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C58973" w14:textId="77777777" w:rsidR="00047EEF" w:rsidRDefault="00047EEF" w:rsidP="00227933">
      <w:pPr>
        <w:spacing w:line="240" w:lineRule="auto"/>
      </w:pPr>
      <w:r>
        <w:rPr>
          <w:noProof/>
        </w:rPr>
        <mc:AlternateContent>
          <mc:Choice Requires="wpg">
            <w:drawing>
              <wp:anchor distT="0" distB="0" distL="114300" distR="114300" simplePos="0" relativeHeight="251659264" behindDoc="1" locked="0" layoutInCell="0" allowOverlap="1" wp14:anchorId="76F02A2E" wp14:editId="768F2650">
                <wp:simplePos x="0" y="0"/>
                <wp:positionH relativeFrom="page">
                  <wp:posOffset>6407785</wp:posOffset>
                </wp:positionH>
                <wp:positionV relativeFrom="page">
                  <wp:posOffset>0</wp:posOffset>
                </wp:positionV>
                <wp:extent cx="1379855" cy="1377950"/>
                <wp:effectExtent l="0" t="0" r="0" b="0"/>
                <wp:wrapNone/>
                <wp:docPr id="4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1377950"/>
                          <a:chOff x="10067" y="0"/>
                          <a:chExt cx="2173" cy="2170"/>
                        </a:xfrm>
                      </wpg:grpSpPr>
                      <wps:wsp>
                        <wps:cNvPr id="452" name="Freeform 3"/>
                        <wps:cNvSpPr>
                          <a:spLocks/>
                        </wps:cNvSpPr>
                        <wps:spPr bwMode="auto">
                          <a:xfrm>
                            <a:off x="11697" y="1620"/>
                            <a:ext cx="540" cy="539"/>
                          </a:xfrm>
                          <a:custGeom>
                            <a:avLst/>
                            <a:gdLst>
                              <a:gd name="T0" fmla="*/ 0 w 540"/>
                              <a:gd name="T1" fmla="*/ 0 h 539"/>
                              <a:gd name="T2" fmla="*/ 0 w 540"/>
                              <a:gd name="T3" fmla="*/ 539 h 539"/>
                              <a:gd name="T4" fmla="*/ 539 w 540"/>
                              <a:gd name="T5" fmla="*/ 0 h 539"/>
                              <a:gd name="T6" fmla="*/ 0 w 540"/>
                              <a:gd name="T7" fmla="*/ 0 h 539"/>
                            </a:gdLst>
                            <a:ahLst/>
                            <a:cxnLst>
                              <a:cxn ang="0">
                                <a:pos x="T0" y="T1"/>
                              </a:cxn>
                              <a:cxn ang="0">
                                <a:pos x="T2" y="T3"/>
                              </a:cxn>
                              <a:cxn ang="0">
                                <a:pos x="T4" y="T5"/>
                              </a:cxn>
                              <a:cxn ang="0">
                                <a:pos x="T6" y="T7"/>
                              </a:cxn>
                            </a:cxnLst>
                            <a:rect l="0" t="0" r="r" b="b"/>
                            <a:pathLst>
                              <a:path w="540" h="539">
                                <a:moveTo>
                                  <a:pt x="0" y="0"/>
                                </a:moveTo>
                                <a:lnTo>
                                  <a:pt x="0" y="539"/>
                                </a:lnTo>
                                <a:lnTo>
                                  <a:pt x="539" y="0"/>
                                </a:lnTo>
                                <a:lnTo>
                                  <a:pt x="0" y="0"/>
                                </a:lnTo>
                                <a:close/>
                              </a:path>
                            </a:pathLst>
                          </a:custGeom>
                          <a:solidFill>
                            <a:srgbClr val="9DC1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
                        <wps:cNvSpPr>
                          <a:spLocks/>
                        </wps:cNvSpPr>
                        <wps:spPr bwMode="auto">
                          <a:xfrm>
                            <a:off x="11697" y="1620"/>
                            <a:ext cx="540" cy="540"/>
                          </a:xfrm>
                          <a:custGeom>
                            <a:avLst/>
                            <a:gdLst>
                              <a:gd name="T0" fmla="*/ 0 w 540"/>
                              <a:gd name="T1" fmla="*/ 539 h 540"/>
                              <a:gd name="T2" fmla="*/ 539 w 540"/>
                              <a:gd name="T3" fmla="*/ 539 h 540"/>
                              <a:gd name="T4" fmla="*/ 539 w 540"/>
                              <a:gd name="T5" fmla="*/ 0 h 540"/>
                              <a:gd name="T6" fmla="*/ 0 w 540"/>
                              <a:gd name="T7" fmla="*/ 539 h 540"/>
                            </a:gdLst>
                            <a:ahLst/>
                            <a:cxnLst>
                              <a:cxn ang="0">
                                <a:pos x="T0" y="T1"/>
                              </a:cxn>
                              <a:cxn ang="0">
                                <a:pos x="T2" y="T3"/>
                              </a:cxn>
                              <a:cxn ang="0">
                                <a:pos x="T4" y="T5"/>
                              </a:cxn>
                              <a:cxn ang="0">
                                <a:pos x="T6" y="T7"/>
                              </a:cxn>
                            </a:cxnLst>
                            <a:rect l="0" t="0" r="r" b="b"/>
                            <a:pathLst>
                              <a:path w="540" h="540">
                                <a:moveTo>
                                  <a:pt x="0" y="539"/>
                                </a:moveTo>
                                <a:lnTo>
                                  <a:pt x="539" y="539"/>
                                </a:lnTo>
                                <a:lnTo>
                                  <a:pt x="539" y="0"/>
                                </a:lnTo>
                                <a:lnTo>
                                  <a:pt x="0" y="539"/>
                                </a:lnTo>
                                <a:close/>
                              </a:path>
                            </a:pathLst>
                          </a:custGeom>
                          <a:solidFill>
                            <a:srgbClr val="6DA64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5"/>
                        <wps:cNvSpPr>
                          <a:spLocks/>
                        </wps:cNvSpPr>
                        <wps:spPr bwMode="auto">
                          <a:xfrm>
                            <a:off x="11157" y="1620"/>
                            <a:ext cx="540" cy="540"/>
                          </a:xfrm>
                          <a:custGeom>
                            <a:avLst/>
                            <a:gdLst>
                              <a:gd name="T0" fmla="*/ 0 w 540"/>
                              <a:gd name="T1" fmla="*/ 539 h 540"/>
                              <a:gd name="T2" fmla="*/ 539 w 540"/>
                              <a:gd name="T3" fmla="*/ 539 h 540"/>
                              <a:gd name="T4" fmla="*/ 0 w 540"/>
                              <a:gd name="T5" fmla="*/ 0 h 540"/>
                              <a:gd name="T6" fmla="*/ 0 w 540"/>
                              <a:gd name="T7" fmla="*/ 539 h 540"/>
                            </a:gdLst>
                            <a:ahLst/>
                            <a:cxnLst>
                              <a:cxn ang="0">
                                <a:pos x="T0" y="T1"/>
                              </a:cxn>
                              <a:cxn ang="0">
                                <a:pos x="T2" y="T3"/>
                              </a:cxn>
                              <a:cxn ang="0">
                                <a:pos x="T4" y="T5"/>
                              </a:cxn>
                              <a:cxn ang="0">
                                <a:pos x="T6" y="T7"/>
                              </a:cxn>
                            </a:cxnLst>
                            <a:rect l="0" t="0" r="r" b="b"/>
                            <a:pathLst>
                              <a:path w="540" h="540">
                                <a:moveTo>
                                  <a:pt x="0" y="539"/>
                                </a:moveTo>
                                <a:lnTo>
                                  <a:pt x="539" y="539"/>
                                </a:lnTo>
                                <a:lnTo>
                                  <a:pt x="0" y="0"/>
                                </a:lnTo>
                                <a:lnTo>
                                  <a:pt x="0" y="539"/>
                                </a:lnTo>
                                <a:close/>
                              </a:path>
                            </a:pathLst>
                          </a:custGeom>
                          <a:solidFill>
                            <a:srgbClr val="2E9C5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
                        <wps:cNvSpPr>
                          <a:spLocks/>
                        </wps:cNvSpPr>
                        <wps:spPr bwMode="auto">
                          <a:xfrm>
                            <a:off x="11157" y="1620"/>
                            <a:ext cx="540" cy="539"/>
                          </a:xfrm>
                          <a:custGeom>
                            <a:avLst/>
                            <a:gdLst>
                              <a:gd name="T0" fmla="*/ 0 w 540"/>
                              <a:gd name="T1" fmla="*/ 0 h 539"/>
                              <a:gd name="T2" fmla="*/ 539 w 540"/>
                              <a:gd name="T3" fmla="*/ 539 h 539"/>
                              <a:gd name="T4" fmla="*/ 540 w 540"/>
                              <a:gd name="T5" fmla="*/ 0 h 539"/>
                              <a:gd name="T6" fmla="*/ 0 w 540"/>
                              <a:gd name="T7" fmla="*/ 0 h 539"/>
                            </a:gdLst>
                            <a:ahLst/>
                            <a:cxnLst>
                              <a:cxn ang="0">
                                <a:pos x="T0" y="T1"/>
                              </a:cxn>
                              <a:cxn ang="0">
                                <a:pos x="T2" y="T3"/>
                              </a:cxn>
                              <a:cxn ang="0">
                                <a:pos x="T4" y="T5"/>
                              </a:cxn>
                              <a:cxn ang="0">
                                <a:pos x="T6" y="T7"/>
                              </a:cxn>
                            </a:cxnLst>
                            <a:rect l="0" t="0" r="r" b="b"/>
                            <a:pathLst>
                              <a:path w="540" h="539">
                                <a:moveTo>
                                  <a:pt x="0" y="0"/>
                                </a:moveTo>
                                <a:lnTo>
                                  <a:pt x="539" y="539"/>
                                </a:lnTo>
                                <a:lnTo>
                                  <a:pt x="540" y="0"/>
                                </a:lnTo>
                                <a:lnTo>
                                  <a:pt x="0" y="0"/>
                                </a:lnTo>
                                <a:close/>
                              </a:path>
                            </a:pathLst>
                          </a:custGeom>
                          <a:solidFill>
                            <a:srgbClr val="80BD4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
                        <wps:cNvSpPr>
                          <a:spLocks/>
                        </wps:cNvSpPr>
                        <wps:spPr bwMode="auto">
                          <a:xfrm>
                            <a:off x="10617" y="1620"/>
                            <a:ext cx="540" cy="539"/>
                          </a:xfrm>
                          <a:custGeom>
                            <a:avLst/>
                            <a:gdLst>
                              <a:gd name="T0" fmla="*/ 0 w 540"/>
                              <a:gd name="T1" fmla="*/ 0 h 539"/>
                              <a:gd name="T2" fmla="*/ 0 w 540"/>
                              <a:gd name="T3" fmla="*/ 539 h 539"/>
                              <a:gd name="T4" fmla="*/ 540 w 540"/>
                              <a:gd name="T5" fmla="*/ 0 h 539"/>
                              <a:gd name="T6" fmla="*/ 0 w 540"/>
                              <a:gd name="T7" fmla="*/ 0 h 539"/>
                            </a:gdLst>
                            <a:ahLst/>
                            <a:cxnLst>
                              <a:cxn ang="0">
                                <a:pos x="T0" y="T1"/>
                              </a:cxn>
                              <a:cxn ang="0">
                                <a:pos x="T2" y="T3"/>
                              </a:cxn>
                              <a:cxn ang="0">
                                <a:pos x="T4" y="T5"/>
                              </a:cxn>
                              <a:cxn ang="0">
                                <a:pos x="T6" y="T7"/>
                              </a:cxn>
                            </a:cxnLst>
                            <a:rect l="0" t="0" r="r" b="b"/>
                            <a:pathLst>
                              <a:path w="540" h="539">
                                <a:moveTo>
                                  <a:pt x="0" y="0"/>
                                </a:moveTo>
                                <a:lnTo>
                                  <a:pt x="0" y="539"/>
                                </a:lnTo>
                                <a:lnTo>
                                  <a:pt x="540" y="0"/>
                                </a:lnTo>
                                <a:lnTo>
                                  <a:pt x="0" y="0"/>
                                </a:lnTo>
                                <a:close/>
                              </a:path>
                            </a:pathLst>
                          </a:custGeom>
                          <a:solidFill>
                            <a:srgbClr val="C2D33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8"/>
                        <wps:cNvSpPr>
                          <a:spLocks/>
                        </wps:cNvSpPr>
                        <wps:spPr bwMode="auto">
                          <a:xfrm>
                            <a:off x="10617" y="1620"/>
                            <a:ext cx="540" cy="540"/>
                          </a:xfrm>
                          <a:custGeom>
                            <a:avLst/>
                            <a:gdLst>
                              <a:gd name="T0" fmla="*/ 0 w 540"/>
                              <a:gd name="T1" fmla="*/ 539 h 540"/>
                              <a:gd name="T2" fmla="*/ 539 w 540"/>
                              <a:gd name="T3" fmla="*/ 539 h 540"/>
                              <a:gd name="T4" fmla="*/ 539 w 540"/>
                              <a:gd name="T5" fmla="*/ 0 h 540"/>
                              <a:gd name="T6" fmla="*/ 0 w 540"/>
                              <a:gd name="T7" fmla="*/ 539 h 540"/>
                            </a:gdLst>
                            <a:ahLst/>
                            <a:cxnLst>
                              <a:cxn ang="0">
                                <a:pos x="T0" y="T1"/>
                              </a:cxn>
                              <a:cxn ang="0">
                                <a:pos x="T2" y="T3"/>
                              </a:cxn>
                              <a:cxn ang="0">
                                <a:pos x="T4" y="T5"/>
                              </a:cxn>
                              <a:cxn ang="0">
                                <a:pos x="T6" y="T7"/>
                              </a:cxn>
                            </a:cxnLst>
                            <a:rect l="0" t="0" r="r" b="b"/>
                            <a:pathLst>
                              <a:path w="540" h="540">
                                <a:moveTo>
                                  <a:pt x="0" y="539"/>
                                </a:moveTo>
                                <a:lnTo>
                                  <a:pt x="539" y="539"/>
                                </a:lnTo>
                                <a:lnTo>
                                  <a:pt x="539" y="0"/>
                                </a:lnTo>
                                <a:lnTo>
                                  <a:pt x="0" y="539"/>
                                </a:lnTo>
                                <a:close/>
                              </a:path>
                            </a:pathLst>
                          </a:custGeom>
                          <a:solidFill>
                            <a:srgbClr val="B1CE4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9"/>
                        <wps:cNvSpPr>
                          <a:spLocks/>
                        </wps:cNvSpPr>
                        <wps:spPr bwMode="auto">
                          <a:xfrm>
                            <a:off x="10077" y="1620"/>
                            <a:ext cx="540" cy="540"/>
                          </a:xfrm>
                          <a:custGeom>
                            <a:avLst/>
                            <a:gdLst>
                              <a:gd name="T0" fmla="*/ 0 w 540"/>
                              <a:gd name="T1" fmla="*/ 539 h 540"/>
                              <a:gd name="T2" fmla="*/ 539 w 540"/>
                              <a:gd name="T3" fmla="*/ 539 h 540"/>
                              <a:gd name="T4" fmla="*/ 0 w 540"/>
                              <a:gd name="T5" fmla="*/ 0 h 540"/>
                              <a:gd name="T6" fmla="*/ 0 w 540"/>
                              <a:gd name="T7" fmla="*/ 539 h 540"/>
                            </a:gdLst>
                            <a:ahLst/>
                            <a:cxnLst>
                              <a:cxn ang="0">
                                <a:pos x="T0" y="T1"/>
                              </a:cxn>
                              <a:cxn ang="0">
                                <a:pos x="T2" y="T3"/>
                              </a:cxn>
                              <a:cxn ang="0">
                                <a:pos x="T4" y="T5"/>
                              </a:cxn>
                              <a:cxn ang="0">
                                <a:pos x="T6" y="T7"/>
                              </a:cxn>
                            </a:cxnLst>
                            <a:rect l="0" t="0" r="r" b="b"/>
                            <a:pathLst>
                              <a:path w="540" h="540">
                                <a:moveTo>
                                  <a:pt x="0" y="539"/>
                                </a:moveTo>
                                <a:lnTo>
                                  <a:pt x="539" y="539"/>
                                </a:lnTo>
                                <a:lnTo>
                                  <a:pt x="0" y="0"/>
                                </a:lnTo>
                                <a:lnTo>
                                  <a:pt x="0" y="539"/>
                                </a:lnTo>
                                <a:close/>
                              </a:path>
                            </a:pathLst>
                          </a:custGeom>
                          <a:solidFill>
                            <a:srgbClr val="93C34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
                        <wps:cNvSpPr>
                          <a:spLocks/>
                        </wps:cNvSpPr>
                        <wps:spPr bwMode="auto">
                          <a:xfrm>
                            <a:off x="10077" y="1620"/>
                            <a:ext cx="540" cy="539"/>
                          </a:xfrm>
                          <a:custGeom>
                            <a:avLst/>
                            <a:gdLst>
                              <a:gd name="T0" fmla="*/ 0 w 540"/>
                              <a:gd name="T1" fmla="*/ 0 h 539"/>
                              <a:gd name="T2" fmla="*/ 539 w 540"/>
                              <a:gd name="T3" fmla="*/ 539 h 539"/>
                              <a:gd name="T4" fmla="*/ 540 w 540"/>
                              <a:gd name="T5" fmla="*/ 0 h 539"/>
                              <a:gd name="T6" fmla="*/ 0 w 540"/>
                              <a:gd name="T7" fmla="*/ 0 h 539"/>
                            </a:gdLst>
                            <a:ahLst/>
                            <a:cxnLst>
                              <a:cxn ang="0">
                                <a:pos x="T0" y="T1"/>
                              </a:cxn>
                              <a:cxn ang="0">
                                <a:pos x="T2" y="T3"/>
                              </a:cxn>
                              <a:cxn ang="0">
                                <a:pos x="T4" y="T5"/>
                              </a:cxn>
                              <a:cxn ang="0">
                                <a:pos x="T6" y="T7"/>
                              </a:cxn>
                            </a:cxnLst>
                            <a:rect l="0" t="0" r="r" b="b"/>
                            <a:pathLst>
                              <a:path w="540" h="539">
                                <a:moveTo>
                                  <a:pt x="0" y="0"/>
                                </a:moveTo>
                                <a:lnTo>
                                  <a:pt x="539" y="539"/>
                                </a:lnTo>
                                <a:lnTo>
                                  <a:pt x="540" y="0"/>
                                </a:lnTo>
                                <a:lnTo>
                                  <a:pt x="0" y="0"/>
                                </a:lnTo>
                                <a:close/>
                              </a:path>
                            </a:pathLst>
                          </a:custGeom>
                          <a:solidFill>
                            <a:srgbClr val="4A8A4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1"/>
                        <wps:cNvSpPr>
                          <a:spLocks/>
                        </wps:cNvSpPr>
                        <wps:spPr bwMode="auto">
                          <a:xfrm>
                            <a:off x="11697" y="1080"/>
                            <a:ext cx="540" cy="540"/>
                          </a:xfrm>
                          <a:custGeom>
                            <a:avLst/>
                            <a:gdLst>
                              <a:gd name="T0" fmla="*/ 540 w 540"/>
                              <a:gd name="T1" fmla="*/ 540 h 540"/>
                              <a:gd name="T2" fmla="*/ 540 w 540"/>
                              <a:gd name="T3" fmla="*/ 540 h 540"/>
                              <a:gd name="T4" fmla="*/ 0 w 540"/>
                              <a:gd name="T5" fmla="*/ 0 h 540"/>
                              <a:gd name="T6" fmla="*/ 0 w 540"/>
                              <a:gd name="T7" fmla="*/ 540 h 540"/>
                              <a:gd name="T8" fmla="*/ 540 w 540"/>
                              <a:gd name="T9" fmla="*/ 540 h 540"/>
                            </a:gdLst>
                            <a:ahLst/>
                            <a:cxnLst>
                              <a:cxn ang="0">
                                <a:pos x="T0" y="T1"/>
                              </a:cxn>
                              <a:cxn ang="0">
                                <a:pos x="T2" y="T3"/>
                              </a:cxn>
                              <a:cxn ang="0">
                                <a:pos x="T4" y="T5"/>
                              </a:cxn>
                              <a:cxn ang="0">
                                <a:pos x="T6" y="T7"/>
                              </a:cxn>
                              <a:cxn ang="0">
                                <a:pos x="T8" y="T9"/>
                              </a:cxn>
                            </a:cxnLst>
                            <a:rect l="0" t="0" r="r" b="b"/>
                            <a:pathLst>
                              <a:path w="540" h="540">
                                <a:moveTo>
                                  <a:pt x="540" y="540"/>
                                </a:moveTo>
                                <a:lnTo>
                                  <a:pt x="540" y="540"/>
                                </a:lnTo>
                                <a:lnTo>
                                  <a:pt x="0" y="0"/>
                                </a:lnTo>
                                <a:lnTo>
                                  <a:pt x="0" y="540"/>
                                </a:lnTo>
                                <a:lnTo>
                                  <a:pt x="540" y="540"/>
                                </a:lnTo>
                                <a:close/>
                              </a:path>
                            </a:pathLst>
                          </a:custGeom>
                          <a:solidFill>
                            <a:srgbClr val="C5D43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2"/>
                        <wps:cNvSpPr>
                          <a:spLocks/>
                        </wps:cNvSpPr>
                        <wps:spPr bwMode="auto">
                          <a:xfrm>
                            <a:off x="11697" y="1080"/>
                            <a:ext cx="540" cy="540"/>
                          </a:xfrm>
                          <a:custGeom>
                            <a:avLst/>
                            <a:gdLst>
                              <a:gd name="T0" fmla="*/ 540 w 540"/>
                              <a:gd name="T1" fmla="*/ 540 h 540"/>
                              <a:gd name="T2" fmla="*/ 540 w 540"/>
                              <a:gd name="T3" fmla="*/ 0 h 540"/>
                              <a:gd name="T4" fmla="*/ 0 w 540"/>
                              <a:gd name="T5" fmla="*/ 0 h 540"/>
                              <a:gd name="T6" fmla="*/ 540 w 540"/>
                              <a:gd name="T7" fmla="*/ 540 h 540"/>
                            </a:gdLst>
                            <a:ahLst/>
                            <a:cxnLst>
                              <a:cxn ang="0">
                                <a:pos x="T0" y="T1"/>
                              </a:cxn>
                              <a:cxn ang="0">
                                <a:pos x="T2" y="T3"/>
                              </a:cxn>
                              <a:cxn ang="0">
                                <a:pos x="T4" y="T5"/>
                              </a:cxn>
                              <a:cxn ang="0">
                                <a:pos x="T6" y="T7"/>
                              </a:cxn>
                            </a:cxnLst>
                            <a:rect l="0" t="0" r="r" b="b"/>
                            <a:pathLst>
                              <a:path w="540" h="540">
                                <a:moveTo>
                                  <a:pt x="540" y="540"/>
                                </a:moveTo>
                                <a:lnTo>
                                  <a:pt x="540" y="0"/>
                                </a:lnTo>
                                <a:lnTo>
                                  <a:pt x="0" y="0"/>
                                </a:lnTo>
                                <a:lnTo>
                                  <a:pt x="540" y="540"/>
                                </a:lnTo>
                                <a:close/>
                              </a:path>
                            </a:pathLst>
                          </a:custGeom>
                          <a:solidFill>
                            <a:srgbClr val="96A74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3"/>
                        <wps:cNvSpPr>
                          <a:spLocks/>
                        </wps:cNvSpPr>
                        <wps:spPr bwMode="auto">
                          <a:xfrm>
                            <a:off x="11157" y="1080"/>
                            <a:ext cx="540" cy="540"/>
                          </a:xfrm>
                          <a:custGeom>
                            <a:avLst/>
                            <a:gdLst>
                              <a:gd name="T0" fmla="*/ 0 w 540"/>
                              <a:gd name="T1" fmla="*/ 540 h 540"/>
                              <a:gd name="T2" fmla="*/ 0 w 540"/>
                              <a:gd name="T3" fmla="*/ 540 h 540"/>
                              <a:gd name="T4" fmla="*/ 540 w 540"/>
                              <a:gd name="T5" fmla="*/ 0 h 540"/>
                              <a:gd name="T6" fmla="*/ 0 w 540"/>
                              <a:gd name="T7" fmla="*/ 0 h 540"/>
                              <a:gd name="T8" fmla="*/ 0 w 540"/>
                              <a:gd name="T9" fmla="*/ 540 h 540"/>
                            </a:gdLst>
                            <a:ahLst/>
                            <a:cxnLst>
                              <a:cxn ang="0">
                                <a:pos x="T0" y="T1"/>
                              </a:cxn>
                              <a:cxn ang="0">
                                <a:pos x="T2" y="T3"/>
                              </a:cxn>
                              <a:cxn ang="0">
                                <a:pos x="T4" y="T5"/>
                              </a:cxn>
                              <a:cxn ang="0">
                                <a:pos x="T6" y="T7"/>
                              </a:cxn>
                              <a:cxn ang="0">
                                <a:pos x="T8" y="T9"/>
                              </a:cxn>
                            </a:cxnLst>
                            <a:rect l="0" t="0" r="r" b="b"/>
                            <a:pathLst>
                              <a:path w="540" h="540">
                                <a:moveTo>
                                  <a:pt x="0" y="540"/>
                                </a:moveTo>
                                <a:lnTo>
                                  <a:pt x="0" y="540"/>
                                </a:lnTo>
                                <a:lnTo>
                                  <a:pt x="540" y="0"/>
                                </a:lnTo>
                                <a:lnTo>
                                  <a:pt x="0" y="0"/>
                                </a:lnTo>
                                <a:lnTo>
                                  <a:pt x="0" y="540"/>
                                </a:lnTo>
                                <a:close/>
                              </a:path>
                            </a:pathLst>
                          </a:custGeom>
                          <a:solidFill>
                            <a:srgbClr val="31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4"/>
                        <wps:cNvSpPr>
                          <a:spLocks/>
                        </wps:cNvSpPr>
                        <wps:spPr bwMode="auto">
                          <a:xfrm>
                            <a:off x="11157" y="1080"/>
                            <a:ext cx="540" cy="540"/>
                          </a:xfrm>
                          <a:custGeom>
                            <a:avLst/>
                            <a:gdLst>
                              <a:gd name="T0" fmla="*/ 0 w 540"/>
                              <a:gd name="T1" fmla="*/ 540 h 540"/>
                              <a:gd name="T2" fmla="*/ 540 w 540"/>
                              <a:gd name="T3" fmla="*/ 540 h 540"/>
                              <a:gd name="T4" fmla="*/ 540 w 540"/>
                              <a:gd name="T5" fmla="*/ 0 h 540"/>
                              <a:gd name="T6" fmla="*/ 0 w 540"/>
                              <a:gd name="T7" fmla="*/ 540 h 540"/>
                            </a:gdLst>
                            <a:ahLst/>
                            <a:cxnLst>
                              <a:cxn ang="0">
                                <a:pos x="T0" y="T1"/>
                              </a:cxn>
                              <a:cxn ang="0">
                                <a:pos x="T2" y="T3"/>
                              </a:cxn>
                              <a:cxn ang="0">
                                <a:pos x="T4" y="T5"/>
                              </a:cxn>
                              <a:cxn ang="0">
                                <a:pos x="T6" y="T7"/>
                              </a:cxn>
                            </a:cxnLst>
                            <a:rect l="0" t="0" r="r" b="b"/>
                            <a:pathLst>
                              <a:path w="540" h="540">
                                <a:moveTo>
                                  <a:pt x="0" y="540"/>
                                </a:moveTo>
                                <a:lnTo>
                                  <a:pt x="540" y="540"/>
                                </a:lnTo>
                                <a:lnTo>
                                  <a:pt x="540" y="0"/>
                                </a:lnTo>
                                <a:lnTo>
                                  <a:pt x="0" y="540"/>
                                </a:lnTo>
                                <a:close/>
                              </a:path>
                            </a:pathLst>
                          </a:custGeom>
                          <a:solidFill>
                            <a:srgbClr val="8DC24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5"/>
                        <wps:cNvSpPr>
                          <a:spLocks/>
                        </wps:cNvSpPr>
                        <wps:spPr bwMode="auto">
                          <a:xfrm>
                            <a:off x="10617" y="1080"/>
                            <a:ext cx="540" cy="540"/>
                          </a:xfrm>
                          <a:custGeom>
                            <a:avLst/>
                            <a:gdLst>
                              <a:gd name="T0" fmla="*/ 540 w 540"/>
                              <a:gd name="T1" fmla="*/ 540 h 540"/>
                              <a:gd name="T2" fmla="*/ 540 w 540"/>
                              <a:gd name="T3" fmla="*/ 540 h 540"/>
                              <a:gd name="T4" fmla="*/ 0 w 540"/>
                              <a:gd name="T5" fmla="*/ 0 h 540"/>
                              <a:gd name="T6" fmla="*/ 0 w 540"/>
                              <a:gd name="T7" fmla="*/ 540 h 540"/>
                              <a:gd name="T8" fmla="*/ 540 w 540"/>
                              <a:gd name="T9" fmla="*/ 540 h 540"/>
                            </a:gdLst>
                            <a:ahLst/>
                            <a:cxnLst>
                              <a:cxn ang="0">
                                <a:pos x="T0" y="T1"/>
                              </a:cxn>
                              <a:cxn ang="0">
                                <a:pos x="T2" y="T3"/>
                              </a:cxn>
                              <a:cxn ang="0">
                                <a:pos x="T4" y="T5"/>
                              </a:cxn>
                              <a:cxn ang="0">
                                <a:pos x="T6" y="T7"/>
                              </a:cxn>
                              <a:cxn ang="0">
                                <a:pos x="T8" y="T9"/>
                              </a:cxn>
                            </a:cxnLst>
                            <a:rect l="0" t="0" r="r" b="b"/>
                            <a:pathLst>
                              <a:path w="540" h="540">
                                <a:moveTo>
                                  <a:pt x="540" y="540"/>
                                </a:moveTo>
                                <a:lnTo>
                                  <a:pt x="540" y="540"/>
                                </a:lnTo>
                                <a:lnTo>
                                  <a:pt x="0" y="0"/>
                                </a:lnTo>
                                <a:lnTo>
                                  <a:pt x="0" y="540"/>
                                </a:lnTo>
                                <a:lnTo>
                                  <a:pt x="540" y="540"/>
                                </a:lnTo>
                                <a:close/>
                              </a:path>
                            </a:pathLst>
                          </a:custGeom>
                          <a:solidFill>
                            <a:srgbClr val="2C413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6"/>
                        <wps:cNvSpPr>
                          <a:spLocks/>
                        </wps:cNvSpPr>
                        <wps:spPr bwMode="auto">
                          <a:xfrm>
                            <a:off x="10617" y="1080"/>
                            <a:ext cx="540" cy="540"/>
                          </a:xfrm>
                          <a:custGeom>
                            <a:avLst/>
                            <a:gdLst>
                              <a:gd name="T0" fmla="*/ 540 w 540"/>
                              <a:gd name="T1" fmla="*/ 540 h 540"/>
                              <a:gd name="T2" fmla="*/ 540 w 540"/>
                              <a:gd name="T3" fmla="*/ 0 h 540"/>
                              <a:gd name="T4" fmla="*/ 0 w 540"/>
                              <a:gd name="T5" fmla="*/ 0 h 540"/>
                              <a:gd name="T6" fmla="*/ 540 w 540"/>
                              <a:gd name="T7" fmla="*/ 540 h 540"/>
                            </a:gdLst>
                            <a:ahLst/>
                            <a:cxnLst>
                              <a:cxn ang="0">
                                <a:pos x="T0" y="T1"/>
                              </a:cxn>
                              <a:cxn ang="0">
                                <a:pos x="T2" y="T3"/>
                              </a:cxn>
                              <a:cxn ang="0">
                                <a:pos x="T4" y="T5"/>
                              </a:cxn>
                              <a:cxn ang="0">
                                <a:pos x="T6" y="T7"/>
                              </a:cxn>
                            </a:cxnLst>
                            <a:rect l="0" t="0" r="r" b="b"/>
                            <a:pathLst>
                              <a:path w="540" h="540">
                                <a:moveTo>
                                  <a:pt x="540" y="540"/>
                                </a:moveTo>
                                <a:lnTo>
                                  <a:pt x="540" y="0"/>
                                </a:lnTo>
                                <a:lnTo>
                                  <a:pt x="0" y="0"/>
                                </a:lnTo>
                                <a:lnTo>
                                  <a:pt x="540" y="540"/>
                                </a:lnTo>
                                <a:close/>
                              </a:path>
                            </a:pathLst>
                          </a:custGeom>
                          <a:solidFill>
                            <a:srgbClr val="3151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7"/>
                        <wps:cNvSpPr>
                          <a:spLocks/>
                        </wps:cNvSpPr>
                        <wps:spPr bwMode="auto">
                          <a:xfrm>
                            <a:off x="10077" y="1080"/>
                            <a:ext cx="540" cy="540"/>
                          </a:xfrm>
                          <a:custGeom>
                            <a:avLst/>
                            <a:gdLst>
                              <a:gd name="T0" fmla="*/ 0 w 540"/>
                              <a:gd name="T1" fmla="*/ 540 h 540"/>
                              <a:gd name="T2" fmla="*/ 0 w 540"/>
                              <a:gd name="T3" fmla="*/ 540 h 540"/>
                              <a:gd name="T4" fmla="*/ 540 w 540"/>
                              <a:gd name="T5" fmla="*/ 0 h 540"/>
                              <a:gd name="T6" fmla="*/ 0 w 540"/>
                              <a:gd name="T7" fmla="*/ 0 h 540"/>
                              <a:gd name="T8" fmla="*/ 0 w 540"/>
                              <a:gd name="T9" fmla="*/ 540 h 540"/>
                            </a:gdLst>
                            <a:ahLst/>
                            <a:cxnLst>
                              <a:cxn ang="0">
                                <a:pos x="T0" y="T1"/>
                              </a:cxn>
                              <a:cxn ang="0">
                                <a:pos x="T2" y="T3"/>
                              </a:cxn>
                              <a:cxn ang="0">
                                <a:pos x="T4" y="T5"/>
                              </a:cxn>
                              <a:cxn ang="0">
                                <a:pos x="T6" y="T7"/>
                              </a:cxn>
                              <a:cxn ang="0">
                                <a:pos x="T8" y="T9"/>
                              </a:cxn>
                            </a:cxnLst>
                            <a:rect l="0" t="0" r="r" b="b"/>
                            <a:pathLst>
                              <a:path w="540" h="540">
                                <a:moveTo>
                                  <a:pt x="0" y="540"/>
                                </a:moveTo>
                                <a:lnTo>
                                  <a:pt x="0" y="540"/>
                                </a:lnTo>
                                <a:lnTo>
                                  <a:pt x="540" y="0"/>
                                </a:lnTo>
                                <a:lnTo>
                                  <a:pt x="0" y="0"/>
                                </a:lnTo>
                                <a:lnTo>
                                  <a:pt x="0" y="540"/>
                                </a:lnTo>
                                <a:close/>
                              </a:path>
                            </a:pathLst>
                          </a:custGeom>
                          <a:solidFill>
                            <a:srgbClr val="21964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8"/>
                        <wps:cNvSpPr>
                          <a:spLocks/>
                        </wps:cNvSpPr>
                        <wps:spPr bwMode="auto">
                          <a:xfrm>
                            <a:off x="10077" y="1080"/>
                            <a:ext cx="540" cy="540"/>
                          </a:xfrm>
                          <a:custGeom>
                            <a:avLst/>
                            <a:gdLst>
                              <a:gd name="T0" fmla="*/ 0 w 540"/>
                              <a:gd name="T1" fmla="*/ 540 h 540"/>
                              <a:gd name="T2" fmla="*/ 540 w 540"/>
                              <a:gd name="T3" fmla="*/ 540 h 540"/>
                              <a:gd name="T4" fmla="*/ 540 w 540"/>
                              <a:gd name="T5" fmla="*/ 0 h 540"/>
                              <a:gd name="T6" fmla="*/ 0 w 540"/>
                              <a:gd name="T7" fmla="*/ 540 h 540"/>
                            </a:gdLst>
                            <a:ahLst/>
                            <a:cxnLst>
                              <a:cxn ang="0">
                                <a:pos x="T0" y="T1"/>
                              </a:cxn>
                              <a:cxn ang="0">
                                <a:pos x="T2" y="T3"/>
                              </a:cxn>
                              <a:cxn ang="0">
                                <a:pos x="T4" y="T5"/>
                              </a:cxn>
                              <a:cxn ang="0">
                                <a:pos x="T6" y="T7"/>
                              </a:cxn>
                            </a:cxnLst>
                            <a:rect l="0" t="0" r="r" b="b"/>
                            <a:pathLst>
                              <a:path w="540" h="540">
                                <a:moveTo>
                                  <a:pt x="0" y="540"/>
                                </a:moveTo>
                                <a:lnTo>
                                  <a:pt x="540" y="540"/>
                                </a:lnTo>
                                <a:lnTo>
                                  <a:pt x="540" y="0"/>
                                </a:lnTo>
                                <a:lnTo>
                                  <a:pt x="0" y="540"/>
                                </a:lnTo>
                                <a:close/>
                              </a:path>
                            </a:pathLst>
                          </a:custGeom>
                          <a:solidFill>
                            <a:srgbClr val="52AD5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9"/>
                        <wps:cNvSpPr>
                          <a:spLocks/>
                        </wps:cNvSpPr>
                        <wps:spPr bwMode="auto">
                          <a:xfrm>
                            <a:off x="11697" y="540"/>
                            <a:ext cx="540" cy="540"/>
                          </a:xfrm>
                          <a:custGeom>
                            <a:avLst/>
                            <a:gdLst>
                              <a:gd name="T0" fmla="*/ 540 w 540"/>
                              <a:gd name="T1" fmla="*/ 0 h 540"/>
                              <a:gd name="T2" fmla="*/ 0 w 540"/>
                              <a:gd name="T3" fmla="*/ 0 h 540"/>
                              <a:gd name="T4" fmla="*/ 0 w 540"/>
                              <a:gd name="T5" fmla="*/ 540 h 540"/>
                              <a:gd name="T6" fmla="*/ 540 w 540"/>
                              <a:gd name="T7" fmla="*/ 0 h 540"/>
                            </a:gdLst>
                            <a:ahLst/>
                            <a:cxnLst>
                              <a:cxn ang="0">
                                <a:pos x="T0" y="T1"/>
                              </a:cxn>
                              <a:cxn ang="0">
                                <a:pos x="T2" y="T3"/>
                              </a:cxn>
                              <a:cxn ang="0">
                                <a:pos x="T4" y="T5"/>
                              </a:cxn>
                              <a:cxn ang="0">
                                <a:pos x="T6" y="T7"/>
                              </a:cxn>
                            </a:cxnLst>
                            <a:rect l="0" t="0" r="r" b="b"/>
                            <a:pathLst>
                              <a:path w="540" h="540">
                                <a:moveTo>
                                  <a:pt x="540" y="0"/>
                                </a:moveTo>
                                <a:lnTo>
                                  <a:pt x="0" y="0"/>
                                </a:lnTo>
                                <a:lnTo>
                                  <a:pt x="0" y="540"/>
                                </a:lnTo>
                                <a:lnTo>
                                  <a:pt x="540" y="0"/>
                                </a:lnTo>
                                <a:close/>
                              </a:path>
                            </a:pathLst>
                          </a:custGeom>
                          <a:solidFill>
                            <a:srgbClr val="3151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0"/>
                        <wps:cNvSpPr>
                          <a:spLocks/>
                        </wps:cNvSpPr>
                        <wps:spPr bwMode="auto">
                          <a:xfrm>
                            <a:off x="11697" y="540"/>
                            <a:ext cx="540" cy="540"/>
                          </a:xfrm>
                          <a:custGeom>
                            <a:avLst/>
                            <a:gdLst>
                              <a:gd name="T0" fmla="*/ 540 w 540"/>
                              <a:gd name="T1" fmla="*/ 0 h 540"/>
                              <a:gd name="T2" fmla="*/ 540 w 540"/>
                              <a:gd name="T3" fmla="*/ 0 h 540"/>
                              <a:gd name="T4" fmla="*/ 0 w 540"/>
                              <a:gd name="T5" fmla="*/ 540 h 540"/>
                              <a:gd name="T6" fmla="*/ 540 w 540"/>
                              <a:gd name="T7" fmla="*/ 540 h 540"/>
                              <a:gd name="T8" fmla="*/ 540 w 540"/>
                              <a:gd name="T9" fmla="*/ 0 h 540"/>
                            </a:gdLst>
                            <a:ahLst/>
                            <a:cxnLst>
                              <a:cxn ang="0">
                                <a:pos x="T0" y="T1"/>
                              </a:cxn>
                              <a:cxn ang="0">
                                <a:pos x="T2" y="T3"/>
                              </a:cxn>
                              <a:cxn ang="0">
                                <a:pos x="T4" y="T5"/>
                              </a:cxn>
                              <a:cxn ang="0">
                                <a:pos x="T6" y="T7"/>
                              </a:cxn>
                              <a:cxn ang="0">
                                <a:pos x="T8" y="T9"/>
                              </a:cxn>
                            </a:cxnLst>
                            <a:rect l="0" t="0" r="r" b="b"/>
                            <a:pathLst>
                              <a:path w="540" h="540">
                                <a:moveTo>
                                  <a:pt x="540" y="0"/>
                                </a:moveTo>
                                <a:lnTo>
                                  <a:pt x="540" y="0"/>
                                </a:lnTo>
                                <a:lnTo>
                                  <a:pt x="0" y="540"/>
                                </a:lnTo>
                                <a:lnTo>
                                  <a:pt x="540" y="540"/>
                                </a:lnTo>
                                <a:lnTo>
                                  <a:pt x="540" y="0"/>
                                </a:lnTo>
                                <a:close/>
                              </a:path>
                            </a:pathLst>
                          </a:custGeom>
                          <a:solidFill>
                            <a:srgbClr val="17412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1"/>
                        <wps:cNvSpPr>
                          <a:spLocks/>
                        </wps:cNvSpPr>
                        <wps:spPr bwMode="auto">
                          <a:xfrm>
                            <a:off x="11157" y="540"/>
                            <a:ext cx="540" cy="540"/>
                          </a:xfrm>
                          <a:custGeom>
                            <a:avLst/>
                            <a:gdLst>
                              <a:gd name="T0" fmla="*/ 0 w 540"/>
                              <a:gd name="T1" fmla="*/ 0 h 540"/>
                              <a:gd name="T2" fmla="*/ 0 w 540"/>
                              <a:gd name="T3" fmla="*/ 540 h 540"/>
                              <a:gd name="T4" fmla="*/ 540 w 540"/>
                              <a:gd name="T5" fmla="*/ 540 h 540"/>
                              <a:gd name="T6" fmla="*/ 0 w 540"/>
                              <a:gd name="T7" fmla="*/ 0 h 540"/>
                            </a:gdLst>
                            <a:ahLst/>
                            <a:cxnLst>
                              <a:cxn ang="0">
                                <a:pos x="T0" y="T1"/>
                              </a:cxn>
                              <a:cxn ang="0">
                                <a:pos x="T2" y="T3"/>
                              </a:cxn>
                              <a:cxn ang="0">
                                <a:pos x="T4" y="T5"/>
                              </a:cxn>
                              <a:cxn ang="0">
                                <a:pos x="T6" y="T7"/>
                              </a:cxn>
                            </a:cxnLst>
                            <a:rect l="0" t="0" r="r" b="b"/>
                            <a:pathLst>
                              <a:path w="540" h="540">
                                <a:moveTo>
                                  <a:pt x="0" y="0"/>
                                </a:moveTo>
                                <a:lnTo>
                                  <a:pt x="0" y="540"/>
                                </a:lnTo>
                                <a:lnTo>
                                  <a:pt x="540" y="540"/>
                                </a:lnTo>
                                <a:lnTo>
                                  <a:pt x="0" y="0"/>
                                </a:lnTo>
                                <a:close/>
                              </a:path>
                            </a:pathLst>
                          </a:custGeom>
                          <a:solidFill>
                            <a:srgbClr val="2C565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2"/>
                        <wps:cNvSpPr>
                          <a:spLocks/>
                        </wps:cNvSpPr>
                        <wps:spPr bwMode="auto">
                          <a:xfrm>
                            <a:off x="11157" y="540"/>
                            <a:ext cx="540" cy="540"/>
                          </a:xfrm>
                          <a:custGeom>
                            <a:avLst/>
                            <a:gdLst>
                              <a:gd name="T0" fmla="*/ 0 w 540"/>
                              <a:gd name="T1" fmla="*/ 0 h 540"/>
                              <a:gd name="T2" fmla="*/ 0 w 540"/>
                              <a:gd name="T3" fmla="*/ 0 h 540"/>
                              <a:gd name="T4" fmla="*/ 540 w 540"/>
                              <a:gd name="T5" fmla="*/ 540 h 540"/>
                              <a:gd name="T6" fmla="*/ 540 w 540"/>
                              <a:gd name="T7" fmla="*/ 0 h 540"/>
                              <a:gd name="T8" fmla="*/ 0 w 540"/>
                              <a:gd name="T9" fmla="*/ 0 h 540"/>
                            </a:gdLst>
                            <a:ahLst/>
                            <a:cxnLst>
                              <a:cxn ang="0">
                                <a:pos x="T0" y="T1"/>
                              </a:cxn>
                              <a:cxn ang="0">
                                <a:pos x="T2" y="T3"/>
                              </a:cxn>
                              <a:cxn ang="0">
                                <a:pos x="T4" y="T5"/>
                              </a:cxn>
                              <a:cxn ang="0">
                                <a:pos x="T6" y="T7"/>
                              </a:cxn>
                              <a:cxn ang="0">
                                <a:pos x="T8" y="T9"/>
                              </a:cxn>
                            </a:cxnLst>
                            <a:rect l="0" t="0" r="r" b="b"/>
                            <a:pathLst>
                              <a:path w="540" h="540">
                                <a:moveTo>
                                  <a:pt x="0" y="0"/>
                                </a:moveTo>
                                <a:lnTo>
                                  <a:pt x="0" y="0"/>
                                </a:lnTo>
                                <a:lnTo>
                                  <a:pt x="540" y="540"/>
                                </a:lnTo>
                                <a:lnTo>
                                  <a:pt x="540" y="0"/>
                                </a:lnTo>
                                <a:lnTo>
                                  <a:pt x="0" y="0"/>
                                </a:lnTo>
                                <a:close/>
                              </a:path>
                            </a:pathLst>
                          </a:custGeom>
                          <a:solidFill>
                            <a:srgbClr val="2D776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3"/>
                        <wps:cNvSpPr>
                          <a:spLocks/>
                        </wps:cNvSpPr>
                        <wps:spPr bwMode="auto">
                          <a:xfrm>
                            <a:off x="10617" y="540"/>
                            <a:ext cx="540" cy="540"/>
                          </a:xfrm>
                          <a:custGeom>
                            <a:avLst/>
                            <a:gdLst>
                              <a:gd name="T0" fmla="*/ 540 w 540"/>
                              <a:gd name="T1" fmla="*/ 0 h 540"/>
                              <a:gd name="T2" fmla="*/ 0 w 540"/>
                              <a:gd name="T3" fmla="*/ 0 h 540"/>
                              <a:gd name="T4" fmla="*/ 0 w 540"/>
                              <a:gd name="T5" fmla="*/ 540 h 540"/>
                              <a:gd name="T6" fmla="*/ 540 w 540"/>
                              <a:gd name="T7" fmla="*/ 0 h 540"/>
                            </a:gdLst>
                            <a:ahLst/>
                            <a:cxnLst>
                              <a:cxn ang="0">
                                <a:pos x="T0" y="T1"/>
                              </a:cxn>
                              <a:cxn ang="0">
                                <a:pos x="T2" y="T3"/>
                              </a:cxn>
                              <a:cxn ang="0">
                                <a:pos x="T4" y="T5"/>
                              </a:cxn>
                              <a:cxn ang="0">
                                <a:pos x="T6" y="T7"/>
                              </a:cxn>
                            </a:cxnLst>
                            <a:rect l="0" t="0" r="r" b="b"/>
                            <a:pathLst>
                              <a:path w="540" h="540">
                                <a:moveTo>
                                  <a:pt x="540" y="0"/>
                                </a:moveTo>
                                <a:lnTo>
                                  <a:pt x="0" y="0"/>
                                </a:lnTo>
                                <a:lnTo>
                                  <a:pt x="0" y="540"/>
                                </a:lnTo>
                                <a:lnTo>
                                  <a:pt x="540" y="0"/>
                                </a:lnTo>
                                <a:close/>
                              </a:path>
                            </a:pathLst>
                          </a:custGeom>
                          <a:solidFill>
                            <a:srgbClr val="52A9A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4"/>
                        <wps:cNvSpPr>
                          <a:spLocks/>
                        </wps:cNvSpPr>
                        <wps:spPr bwMode="auto">
                          <a:xfrm>
                            <a:off x="10617" y="540"/>
                            <a:ext cx="540" cy="540"/>
                          </a:xfrm>
                          <a:custGeom>
                            <a:avLst/>
                            <a:gdLst>
                              <a:gd name="T0" fmla="*/ 540 w 540"/>
                              <a:gd name="T1" fmla="*/ 0 h 540"/>
                              <a:gd name="T2" fmla="*/ 540 w 540"/>
                              <a:gd name="T3" fmla="*/ 0 h 540"/>
                              <a:gd name="T4" fmla="*/ 0 w 540"/>
                              <a:gd name="T5" fmla="*/ 540 h 540"/>
                              <a:gd name="T6" fmla="*/ 540 w 540"/>
                              <a:gd name="T7" fmla="*/ 540 h 540"/>
                              <a:gd name="T8" fmla="*/ 540 w 540"/>
                              <a:gd name="T9" fmla="*/ 0 h 540"/>
                            </a:gdLst>
                            <a:ahLst/>
                            <a:cxnLst>
                              <a:cxn ang="0">
                                <a:pos x="T0" y="T1"/>
                              </a:cxn>
                              <a:cxn ang="0">
                                <a:pos x="T2" y="T3"/>
                              </a:cxn>
                              <a:cxn ang="0">
                                <a:pos x="T4" y="T5"/>
                              </a:cxn>
                              <a:cxn ang="0">
                                <a:pos x="T6" y="T7"/>
                              </a:cxn>
                              <a:cxn ang="0">
                                <a:pos x="T8" y="T9"/>
                              </a:cxn>
                            </a:cxnLst>
                            <a:rect l="0" t="0" r="r" b="b"/>
                            <a:pathLst>
                              <a:path w="540" h="540">
                                <a:moveTo>
                                  <a:pt x="540" y="0"/>
                                </a:moveTo>
                                <a:lnTo>
                                  <a:pt x="540" y="0"/>
                                </a:lnTo>
                                <a:lnTo>
                                  <a:pt x="0" y="540"/>
                                </a:lnTo>
                                <a:lnTo>
                                  <a:pt x="540" y="540"/>
                                </a:lnTo>
                                <a:lnTo>
                                  <a:pt x="540" y="0"/>
                                </a:lnTo>
                                <a:close/>
                              </a:path>
                            </a:pathLst>
                          </a:custGeom>
                          <a:solidFill>
                            <a:srgbClr val="2D8C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5"/>
                        <wps:cNvSpPr>
                          <a:spLocks/>
                        </wps:cNvSpPr>
                        <wps:spPr bwMode="auto">
                          <a:xfrm>
                            <a:off x="10077" y="540"/>
                            <a:ext cx="540" cy="540"/>
                          </a:xfrm>
                          <a:custGeom>
                            <a:avLst/>
                            <a:gdLst>
                              <a:gd name="T0" fmla="*/ 0 w 540"/>
                              <a:gd name="T1" fmla="*/ 0 h 540"/>
                              <a:gd name="T2" fmla="*/ 0 w 540"/>
                              <a:gd name="T3" fmla="*/ 540 h 540"/>
                              <a:gd name="T4" fmla="*/ 540 w 540"/>
                              <a:gd name="T5" fmla="*/ 540 h 540"/>
                              <a:gd name="T6" fmla="*/ 0 w 540"/>
                              <a:gd name="T7" fmla="*/ 0 h 540"/>
                            </a:gdLst>
                            <a:ahLst/>
                            <a:cxnLst>
                              <a:cxn ang="0">
                                <a:pos x="T0" y="T1"/>
                              </a:cxn>
                              <a:cxn ang="0">
                                <a:pos x="T2" y="T3"/>
                              </a:cxn>
                              <a:cxn ang="0">
                                <a:pos x="T4" y="T5"/>
                              </a:cxn>
                              <a:cxn ang="0">
                                <a:pos x="T6" y="T7"/>
                              </a:cxn>
                            </a:cxnLst>
                            <a:rect l="0" t="0" r="r" b="b"/>
                            <a:pathLst>
                              <a:path w="540" h="540">
                                <a:moveTo>
                                  <a:pt x="0" y="0"/>
                                </a:moveTo>
                                <a:lnTo>
                                  <a:pt x="0" y="540"/>
                                </a:lnTo>
                                <a:lnTo>
                                  <a:pt x="540" y="540"/>
                                </a:lnTo>
                                <a:lnTo>
                                  <a:pt x="0" y="0"/>
                                </a:lnTo>
                                <a:close/>
                              </a:path>
                            </a:pathLst>
                          </a:custGeom>
                          <a:solidFill>
                            <a:srgbClr val="379ED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6"/>
                        <wps:cNvSpPr>
                          <a:spLocks/>
                        </wps:cNvSpPr>
                        <wps:spPr bwMode="auto">
                          <a:xfrm>
                            <a:off x="10077" y="540"/>
                            <a:ext cx="540" cy="540"/>
                          </a:xfrm>
                          <a:custGeom>
                            <a:avLst/>
                            <a:gdLst>
                              <a:gd name="T0" fmla="*/ 0 w 540"/>
                              <a:gd name="T1" fmla="*/ 0 h 540"/>
                              <a:gd name="T2" fmla="*/ 0 w 540"/>
                              <a:gd name="T3" fmla="*/ 0 h 540"/>
                              <a:gd name="T4" fmla="*/ 540 w 540"/>
                              <a:gd name="T5" fmla="*/ 540 h 540"/>
                              <a:gd name="T6" fmla="*/ 540 w 540"/>
                              <a:gd name="T7" fmla="*/ 0 h 540"/>
                              <a:gd name="T8" fmla="*/ 0 w 540"/>
                              <a:gd name="T9" fmla="*/ 0 h 540"/>
                            </a:gdLst>
                            <a:ahLst/>
                            <a:cxnLst>
                              <a:cxn ang="0">
                                <a:pos x="T0" y="T1"/>
                              </a:cxn>
                              <a:cxn ang="0">
                                <a:pos x="T2" y="T3"/>
                              </a:cxn>
                              <a:cxn ang="0">
                                <a:pos x="T4" y="T5"/>
                              </a:cxn>
                              <a:cxn ang="0">
                                <a:pos x="T6" y="T7"/>
                              </a:cxn>
                              <a:cxn ang="0">
                                <a:pos x="T8" y="T9"/>
                              </a:cxn>
                            </a:cxnLst>
                            <a:rect l="0" t="0" r="r" b="b"/>
                            <a:pathLst>
                              <a:path w="540" h="540">
                                <a:moveTo>
                                  <a:pt x="0" y="0"/>
                                </a:moveTo>
                                <a:lnTo>
                                  <a:pt x="0" y="0"/>
                                </a:lnTo>
                                <a:lnTo>
                                  <a:pt x="540" y="540"/>
                                </a:lnTo>
                                <a:lnTo>
                                  <a:pt x="540" y="0"/>
                                </a:lnTo>
                                <a:lnTo>
                                  <a:pt x="0" y="0"/>
                                </a:lnTo>
                                <a:close/>
                              </a:path>
                            </a:pathLst>
                          </a:custGeom>
                          <a:solidFill>
                            <a:srgbClr val="115CA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7"/>
                        <wps:cNvSpPr>
                          <a:spLocks/>
                        </wps:cNvSpPr>
                        <wps:spPr bwMode="auto">
                          <a:xfrm>
                            <a:off x="11697" y="0"/>
                            <a:ext cx="540" cy="540"/>
                          </a:xfrm>
                          <a:custGeom>
                            <a:avLst/>
                            <a:gdLst>
                              <a:gd name="T0" fmla="*/ 540 w 540"/>
                              <a:gd name="T1" fmla="*/ 540 h 540"/>
                              <a:gd name="T2" fmla="*/ 540 w 540"/>
                              <a:gd name="T3" fmla="*/ 0 h 540"/>
                              <a:gd name="T4" fmla="*/ 0 w 540"/>
                              <a:gd name="T5" fmla="*/ 0 h 540"/>
                              <a:gd name="T6" fmla="*/ 540 w 540"/>
                              <a:gd name="T7" fmla="*/ 540 h 540"/>
                            </a:gdLst>
                            <a:ahLst/>
                            <a:cxnLst>
                              <a:cxn ang="0">
                                <a:pos x="T0" y="T1"/>
                              </a:cxn>
                              <a:cxn ang="0">
                                <a:pos x="T2" y="T3"/>
                              </a:cxn>
                              <a:cxn ang="0">
                                <a:pos x="T4" y="T5"/>
                              </a:cxn>
                              <a:cxn ang="0">
                                <a:pos x="T6" y="T7"/>
                              </a:cxn>
                            </a:cxnLst>
                            <a:rect l="0" t="0" r="r" b="b"/>
                            <a:pathLst>
                              <a:path w="540" h="540">
                                <a:moveTo>
                                  <a:pt x="540" y="540"/>
                                </a:moveTo>
                                <a:lnTo>
                                  <a:pt x="540" y="0"/>
                                </a:lnTo>
                                <a:lnTo>
                                  <a:pt x="0" y="0"/>
                                </a:lnTo>
                                <a:lnTo>
                                  <a:pt x="540" y="540"/>
                                </a:lnTo>
                                <a:close/>
                              </a:path>
                            </a:pathLst>
                          </a:custGeom>
                          <a:solidFill>
                            <a:srgbClr val="77C6A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8"/>
                        <wps:cNvSpPr>
                          <a:spLocks/>
                        </wps:cNvSpPr>
                        <wps:spPr bwMode="auto">
                          <a:xfrm>
                            <a:off x="11157" y="0"/>
                            <a:ext cx="540" cy="540"/>
                          </a:xfrm>
                          <a:custGeom>
                            <a:avLst/>
                            <a:gdLst>
                              <a:gd name="T0" fmla="*/ 0 w 540"/>
                              <a:gd name="T1" fmla="*/ 540 h 540"/>
                              <a:gd name="T2" fmla="*/ 0 w 540"/>
                              <a:gd name="T3" fmla="*/ 540 h 540"/>
                              <a:gd name="T4" fmla="*/ 540 w 540"/>
                              <a:gd name="T5" fmla="*/ 0 h 540"/>
                              <a:gd name="T6" fmla="*/ 0 w 540"/>
                              <a:gd name="T7" fmla="*/ 0 h 540"/>
                              <a:gd name="T8" fmla="*/ 0 w 540"/>
                              <a:gd name="T9" fmla="*/ 540 h 540"/>
                            </a:gdLst>
                            <a:ahLst/>
                            <a:cxnLst>
                              <a:cxn ang="0">
                                <a:pos x="T0" y="T1"/>
                              </a:cxn>
                              <a:cxn ang="0">
                                <a:pos x="T2" y="T3"/>
                              </a:cxn>
                              <a:cxn ang="0">
                                <a:pos x="T4" y="T5"/>
                              </a:cxn>
                              <a:cxn ang="0">
                                <a:pos x="T6" y="T7"/>
                              </a:cxn>
                              <a:cxn ang="0">
                                <a:pos x="T8" y="T9"/>
                              </a:cxn>
                            </a:cxnLst>
                            <a:rect l="0" t="0" r="r" b="b"/>
                            <a:pathLst>
                              <a:path w="540" h="540">
                                <a:moveTo>
                                  <a:pt x="0" y="540"/>
                                </a:moveTo>
                                <a:lnTo>
                                  <a:pt x="0" y="540"/>
                                </a:lnTo>
                                <a:lnTo>
                                  <a:pt x="540" y="0"/>
                                </a:lnTo>
                                <a:lnTo>
                                  <a:pt x="0" y="0"/>
                                </a:lnTo>
                                <a:lnTo>
                                  <a:pt x="0" y="540"/>
                                </a:lnTo>
                                <a:close/>
                              </a:path>
                            </a:pathLst>
                          </a:custGeom>
                          <a:solidFill>
                            <a:srgbClr val="52BBE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9"/>
                        <wps:cNvSpPr>
                          <a:spLocks/>
                        </wps:cNvSpPr>
                        <wps:spPr bwMode="auto">
                          <a:xfrm>
                            <a:off x="11157" y="0"/>
                            <a:ext cx="540" cy="540"/>
                          </a:xfrm>
                          <a:custGeom>
                            <a:avLst/>
                            <a:gdLst>
                              <a:gd name="T0" fmla="*/ 0 w 540"/>
                              <a:gd name="T1" fmla="*/ 540 h 540"/>
                              <a:gd name="T2" fmla="*/ 540 w 540"/>
                              <a:gd name="T3" fmla="*/ 540 h 540"/>
                              <a:gd name="T4" fmla="*/ 540 w 540"/>
                              <a:gd name="T5" fmla="*/ 0 h 540"/>
                              <a:gd name="T6" fmla="*/ 0 w 540"/>
                              <a:gd name="T7" fmla="*/ 540 h 540"/>
                            </a:gdLst>
                            <a:ahLst/>
                            <a:cxnLst>
                              <a:cxn ang="0">
                                <a:pos x="T0" y="T1"/>
                              </a:cxn>
                              <a:cxn ang="0">
                                <a:pos x="T2" y="T3"/>
                              </a:cxn>
                              <a:cxn ang="0">
                                <a:pos x="T4" y="T5"/>
                              </a:cxn>
                              <a:cxn ang="0">
                                <a:pos x="T6" y="T7"/>
                              </a:cxn>
                            </a:cxnLst>
                            <a:rect l="0" t="0" r="r" b="b"/>
                            <a:pathLst>
                              <a:path w="540" h="540">
                                <a:moveTo>
                                  <a:pt x="0" y="540"/>
                                </a:moveTo>
                                <a:lnTo>
                                  <a:pt x="540" y="540"/>
                                </a:lnTo>
                                <a:lnTo>
                                  <a:pt x="540" y="0"/>
                                </a:lnTo>
                                <a:lnTo>
                                  <a:pt x="0" y="540"/>
                                </a:lnTo>
                                <a:close/>
                              </a:path>
                            </a:pathLst>
                          </a:custGeom>
                          <a:solidFill>
                            <a:srgbClr val="2CA7A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0"/>
                        <wps:cNvSpPr>
                          <a:spLocks/>
                        </wps:cNvSpPr>
                        <wps:spPr bwMode="auto">
                          <a:xfrm>
                            <a:off x="10617" y="0"/>
                            <a:ext cx="540" cy="540"/>
                          </a:xfrm>
                          <a:custGeom>
                            <a:avLst/>
                            <a:gdLst>
                              <a:gd name="T0" fmla="*/ 540 w 540"/>
                              <a:gd name="T1" fmla="*/ 540 h 540"/>
                              <a:gd name="T2" fmla="*/ 540 w 540"/>
                              <a:gd name="T3" fmla="*/ 540 h 540"/>
                              <a:gd name="T4" fmla="*/ 0 w 540"/>
                              <a:gd name="T5" fmla="*/ 0 h 540"/>
                              <a:gd name="T6" fmla="*/ 0 w 540"/>
                              <a:gd name="T7" fmla="*/ 540 h 540"/>
                              <a:gd name="T8" fmla="*/ 540 w 540"/>
                              <a:gd name="T9" fmla="*/ 540 h 540"/>
                            </a:gdLst>
                            <a:ahLst/>
                            <a:cxnLst>
                              <a:cxn ang="0">
                                <a:pos x="T0" y="T1"/>
                              </a:cxn>
                              <a:cxn ang="0">
                                <a:pos x="T2" y="T3"/>
                              </a:cxn>
                              <a:cxn ang="0">
                                <a:pos x="T4" y="T5"/>
                              </a:cxn>
                              <a:cxn ang="0">
                                <a:pos x="T6" y="T7"/>
                              </a:cxn>
                              <a:cxn ang="0">
                                <a:pos x="T8" y="T9"/>
                              </a:cxn>
                            </a:cxnLst>
                            <a:rect l="0" t="0" r="r" b="b"/>
                            <a:pathLst>
                              <a:path w="540" h="540">
                                <a:moveTo>
                                  <a:pt x="540" y="540"/>
                                </a:moveTo>
                                <a:lnTo>
                                  <a:pt x="540" y="540"/>
                                </a:lnTo>
                                <a:lnTo>
                                  <a:pt x="0" y="0"/>
                                </a:lnTo>
                                <a:lnTo>
                                  <a:pt x="0" y="540"/>
                                </a:lnTo>
                                <a:lnTo>
                                  <a:pt x="540" y="540"/>
                                </a:lnTo>
                                <a:close/>
                              </a:path>
                            </a:pathLst>
                          </a:custGeom>
                          <a:solidFill>
                            <a:srgbClr val="54BC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1"/>
                        <wps:cNvSpPr>
                          <a:spLocks/>
                        </wps:cNvSpPr>
                        <wps:spPr bwMode="auto">
                          <a:xfrm>
                            <a:off x="10617" y="0"/>
                            <a:ext cx="540" cy="540"/>
                          </a:xfrm>
                          <a:custGeom>
                            <a:avLst/>
                            <a:gdLst>
                              <a:gd name="T0" fmla="*/ 540 w 540"/>
                              <a:gd name="T1" fmla="*/ 540 h 540"/>
                              <a:gd name="T2" fmla="*/ 540 w 540"/>
                              <a:gd name="T3" fmla="*/ 0 h 540"/>
                              <a:gd name="T4" fmla="*/ 0 w 540"/>
                              <a:gd name="T5" fmla="*/ 0 h 540"/>
                              <a:gd name="T6" fmla="*/ 540 w 540"/>
                              <a:gd name="T7" fmla="*/ 540 h 540"/>
                            </a:gdLst>
                            <a:ahLst/>
                            <a:cxnLst>
                              <a:cxn ang="0">
                                <a:pos x="T0" y="T1"/>
                              </a:cxn>
                              <a:cxn ang="0">
                                <a:pos x="T2" y="T3"/>
                              </a:cxn>
                              <a:cxn ang="0">
                                <a:pos x="T4" y="T5"/>
                              </a:cxn>
                              <a:cxn ang="0">
                                <a:pos x="T6" y="T7"/>
                              </a:cxn>
                            </a:cxnLst>
                            <a:rect l="0" t="0" r="r" b="b"/>
                            <a:pathLst>
                              <a:path w="540" h="540">
                                <a:moveTo>
                                  <a:pt x="540" y="540"/>
                                </a:moveTo>
                                <a:lnTo>
                                  <a:pt x="540" y="0"/>
                                </a:lnTo>
                                <a:lnTo>
                                  <a:pt x="0" y="0"/>
                                </a:lnTo>
                                <a:lnTo>
                                  <a:pt x="540" y="540"/>
                                </a:lnTo>
                                <a:close/>
                              </a:path>
                            </a:pathLst>
                          </a:custGeom>
                          <a:solidFill>
                            <a:srgbClr val="7FCA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2"/>
                        <wps:cNvSpPr>
                          <a:spLocks/>
                        </wps:cNvSpPr>
                        <wps:spPr bwMode="auto">
                          <a:xfrm>
                            <a:off x="10077" y="0"/>
                            <a:ext cx="540" cy="540"/>
                          </a:xfrm>
                          <a:custGeom>
                            <a:avLst/>
                            <a:gdLst>
                              <a:gd name="T0" fmla="*/ 0 w 540"/>
                              <a:gd name="T1" fmla="*/ 540 h 540"/>
                              <a:gd name="T2" fmla="*/ 0 w 540"/>
                              <a:gd name="T3" fmla="*/ 540 h 540"/>
                              <a:gd name="T4" fmla="*/ 540 w 540"/>
                              <a:gd name="T5" fmla="*/ 0 h 540"/>
                              <a:gd name="T6" fmla="*/ 0 w 540"/>
                              <a:gd name="T7" fmla="*/ 0 h 540"/>
                              <a:gd name="T8" fmla="*/ 0 w 540"/>
                              <a:gd name="T9" fmla="*/ 540 h 540"/>
                            </a:gdLst>
                            <a:ahLst/>
                            <a:cxnLst>
                              <a:cxn ang="0">
                                <a:pos x="T0" y="T1"/>
                              </a:cxn>
                              <a:cxn ang="0">
                                <a:pos x="T2" y="T3"/>
                              </a:cxn>
                              <a:cxn ang="0">
                                <a:pos x="T4" y="T5"/>
                              </a:cxn>
                              <a:cxn ang="0">
                                <a:pos x="T6" y="T7"/>
                              </a:cxn>
                              <a:cxn ang="0">
                                <a:pos x="T8" y="T9"/>
                              </a:cxn>
                            </a:cxnLst>
                            <a:rect l="0" t="0" r="r" b="b"/>
                            <a:pathLst>
                              <a:path w="540" h="540">
                                <a:moveTo>
                                  <a:pt x="0" y="540"/>
                                </a:moveTo>
                                <a:lnTo>
                                  <a:pt x="0" y="540"/>
                                </a:lnTo>
                                <a:lnTo>
                                  <a:pt x="540" y="0"/>
                                </a:lnTo>
                                <a:lnTo>
                                  <a:pt x="0" y="0"/>
                                </a:lnTo>
                                <a:lnTo>
                                  <a:pt x="0" y="540"/>
                                </a:lnTo>
                                <a:close/>
                              </a:path>
                            </a:pathLst>
                          </a:custGeom>
                          <a:solidFill>
                            <a:srgbClr val="379ED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3"/>
                        <wps:cNvSpPr>
                          <a:spLocks/>
                        </wps:cNvSpPr>
                        <wps:spPr bwMode="auto">
                          <a:xfrm>
                            <a:off x="10077" y="0"/>
                            <a:ext cx="540" cy="540"/>
                          </a:xfrm>
                          <a:custGeom>
                            <a:avLst/>
                            <a:gdLst>
                              <a:gd name="T0" fmla="*/ 0 w 540"/>
                              <a:gd name="T1" fmla="*/ 540 h 540"/>
                              <a:gd name="T2" fmla="*/ 540 w 540"/>
                              <a:gd name="T3" fmla="*/ 540 h 540"/>
                              <a:gd name="T4" fmla="*/ 540 w 540"/>
                              <a:gd name="T5" fmla="*/ 0 h 540"/>
                              <a:gd name="T6" fmla="*/ 0 w 540"/>
                              <a:gd name="T7" fmla="*/ 540 h 540"/>
                            </a:gdLst>
                            <a:ahLst/>
                            <a:cxnLst>
                              <a:cxn ang="0">
                                <a:pos x="T0" y="T1"/>
                              </a:cxn>
                              <a:cxn ang="0">
                                <a:pos x="T2" y="T3"/>
                              </a:cxn>
                              <a:cxn ang="0">
                                <a:pos x="T4" y="T5"/>
                              </a:cxn>
                              <a:cxn ang="0">
                                <a:pos x="T6" y="T7"/>
                              </a:cxn>
                            </a:cxnLst>
                            <a:rect l="0" t="0" r="r" b="b"/>
                            <a:pathLst>
                              <a:path w="540" h="540">
                                <a:moveTo>
                                  <a:pt x="0" y="540"/>
                                </a:moveTo>
                                <a:lnTo>
                                  <a:pt x="540" y="540"/>
                                </a:lnTo>
                                <a:lnTo>
                                  <a:pt x="540" y="0"/>
                                </a:lnTo>
                                <a:lnTo>
                                  <a:pt x="0" y="540"/>
                                </a:lnTo>
                                <a:close/>
                              </a:path>
                            </a:pathLst>
                          </a:custGeom>
                          <a:solidFill>
                            <a:srgbClr val="37A6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4"/>
                        <wps:cNvSpPr>
                          <a:spLocks/>
                        </wps:cNvSpPr>
                        <wps:spPr bwMode="auto">
                          <a:xfrm>
                            <a:off x="11697" y="0"/>
                            <a:ext cx="540" cy="540"/>
                          </a:xfrm>
                          <a:custGeom>
                            <a:avLst/>
                            <a:gdLst>
                              <a:gd name="T0" fmla="*/ 540 w 540"/>
                              <a:gd name="T1" fmla="*/ 540 h 540"/>
                              <a:gd name="T2" fmla="*/ 540 w 540"/>
                              <a:gd name="T3" fmla="*/ 540 h 540"/>
                              <a:gd name="T4" fmla="*/ 0 w 540"/>
                              <a:gd name="T5" fmla="*/ 0 h 540"/>
                              <a:gd name="T6" fmla="*/ 0 w 540"/>
                              <a:gd name="T7" fmla="*/ 540 h 540"/>
                              <a:gd name="T8" fmla="*/ 540 w 540"/>
                              <a:gd name="T9" fmla="*/ 540 h 540"/>
                            </a:gdLst>
                            <a:ahLst/>
                            <a:cxnLst>
                              <a:cxn ang="0">
                                <a:pos x="T0" y="T1"/>
                              </a:cxn>
                              <a:cxn ang="0">
                                <a:pos x="T2" y="T3"/>
                              </a:cxn>
                              <a:cxn ang="0">
                                <a:pos x="T4" y="T5"/>
                              </a:cxn>
                              <a:cxn ang="0">
                                <a:pos x="T6" y="T7"/>
                              </a:cxn>
                              <a:cxn ang="0">
                                <a:pos x="T8" y="T9"/>
                              </a:cxn>
                            </a:cxnLst>
                            <a:rect l="0" t="0" r="r" b="b"/>
                            <a:pathLst>
                              <a:path w="540" h="540">
                                <a:moveTo>
                                  <a:pt x="540" y="540"/>
                                </a:moveTo>
                                <a:lnTo>
                                  <a:pt x="540" y="540"/>
                                </a:lnTo>
                                <a:lnTo>
                                  <a:pt x="0" y="0"/>
                                </a:lnTo>
                                <a:lnTo>
                                  <a:pt x="0" y="540"/>
                                </a:lnTo>
                                <a:lnTo>
                                  <a:pt x="540" y="540"/>
                                </a:lnTo>
                                <a:close/>
                              </a:path>
                            </a:pathLst>
                          </a:custGeom>
                          <a:solidFill>
                            <a:srgbClr val="3C9C7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35"/>
                        <wps:cNvSpPr>
                          <a:spLocks/>
                        </wps:cNvSpPr>
                        <wps:spPr bwMode="auto">
                          <a:xfrm>
                            <a:off x="10077" y="0"/>
                            <a:ext cx="2160" cy="2160"/>
                          </a:xfrm>
                          <a:custGeom>
                            <a:avLst/>
                            <a:gdLst>
                              <a:gd name="T0" fmla="*/ 0 w 2160"/>
                              <a:gd name="T1" fmla="*/ 0 h 2160"/>
                              <a:gd name="T2" fmla="*/ 0 w 2160"/>
                              <a:gd name="T3" fmla="*/ 2160 h 2160"/>
                              <a:gd name="T4" fmla="*/ 2159 w 2160"/>
                              <a:gd name="T5" fmla="*/ 2160 h 2160"/>
                              <a:gd name="T6" fmla="*/ 0 w 2160"/>
                              <a:gd name="T7" fmla="*/ 0 h 2160"/>
                            </a:gdLst>
                            <a:ahLst/>
                            <a:cxnLst>
                              <a:cxn ang="0">
                                <a:pos x="T0" y="T1"/>
                              </a:cxn>
                              <a:cxn ang="0">
                                <a:pos x="T2" y="T3"/>
                              </a:cxn>
                              <a:cxn ang="0">
                                <a:pos x="T4" y="T5"/>
                              </a:cxn>
                              <a:cxn ang="0">
                                <a:pos x="T6" y="T7"/>
                              </a:cxn>
                            </a:cxnLst>
                            <a:rect l="0" t="0" r="r" b="b"/>
                            <a:pathLst>
                              <a:path w="2160" h="2160">
                                <a:moveTo>
                                  <a:pt x="0" y="0"/>
                                </a:moveTo>
                                <a:lnTo>
                                  <a:pt x="0" y="2160"/>
                                </a:lnTo>
                                <a:lnTo>
                                  <a:pt x="2159" y="2160"/>
                                </a:lnTo>
                                <a:lnTo>
                                  <a:pt x="0" y="0"/>
                                </a:lnTo>
                                <a:close/>
                              </a:path>
                            </a:pathLst>
                          </a:custGeom>
                          <a:solidFill>
                            <a:srgbClr val="A8AAA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31870" id="Group 2" o:spid="_x0000_s1026" style="position:absolute;margin-left:504.55pt;margin-top:0;width:108.65pt;height:108.5pt;z-index:-251657216;mso-position-horizontal-relative:page;mso-position-vertical-relative:page" coordorigin="10067" coordsize="2173,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" o:allowincell="f">
                <v:shape id="Freeform 3" o:spid="_x0000_s1027" style="position:absolute;left:11697;top:1620;width:540;height:539;visibility:visible;mso-wrap-style:square;v-text-anchor:top" coordsize="5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" path="m,l,539,539,,,xe" fillcolor="#9dc147" stroked="f">
                  <v:path arrowok="t" o:connecttype="custom" o:connectlocs="0,0;0,539;539,0;0,0" o:connectangles="0,0,0,0"/>
                </v:shape>
                <v:shape id="Freeform 4" o:spid="_x0000_s1028" style="position:absolute;left:11697;top:162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" path="m,539r539,l539,,,539xe" fillcolor="#6da64d" stroked="f">
                  <v:path arrowok="t" o:connecttype="custom" o:connectlocs="0,539;539,539;539,0;0,539" o:connectangles="0,0,0,0"/>
                </v:shape>
                <v:shape id="Freeform 5" o:spid="_x0000_s1029" style="position:absolute;left:11157;top:162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" path="m,539r539,l,,,539xe" fillcolor="#2e9c52" stroked="f">
                  <v:path arrowok="t" o:connecttype="custom" o:connectlocs="0,539;539,539;0,0;0,539" o:connectangles="0,0,0,0"/>
                </v:shape>
                <v:shape id="Freeform 6" o:spid="_x0000_s1030" style="position:absolute;left:11157;top:1620;width:540;height:539;visibility:visible;mso-wrap-style:square;v-text-anchor:top" coordsize="5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" path="m,l539,539,540,,,xe" fillcolor="#80bd4c" stroked="f">
                  <v:path arrowok="t" o:connecttype="custom" o:connectlocs="0,0;539,539;540,0;0,0" o:connectangles="0,0,0,0"/>
                </v:shape>
                <v:shape id="Freeform 7" o:spid="_x0000_s1031" style="position:absolute;left:10617;top:1620;width:540;height:539;visibility:visible;mso-wrap-style:square;v-text-anchor:top" coordsize="5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" path="m,l,539,540,,,xe" fillcolor="#c2d33d" stroked="f">
                  <v:path arrowok="t" o:connecttype="custom" o:connectlocs="0,0;0,539;540,0;0,0" o:connectangles="0,0,0,0"/>
                </v:shape>
                <v:shape id="Freeform 8" o:spid="_x0000_s1032" style="position:absolute;left:10617;top:162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" path="m,539r539,l539,,,539xe" fillcolor="#b1ce42" stroked="f">
                  <v:path arrowok="t" o:connecttype="custom" o:connectlocs="0,539;539,539;539,0;0,539" o:connectangles="0,0,0,0"/>
                </v:shape>
                <v:shape id="Freeform 9" o:spid="_x0000_s1033" style="position:absolute;left:10077;top:162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" path="m,539r539,l,,,539xe" fillcolor="#93c34a" stroked="f">
                  <v:path arrowok="t" o:connecttype="custom" o:connectlocs="0,539;539,539;0,0;0,539" o:connectangles="0,0,0,0"/>
                </v:shape>
                <v:shape id="Freeform 10" o:spid="_x0000_s1034" style="position:absolute;left:10077;top:1620;width:540;height:539;visibility:visible;mso-wrap-style:square;v-text-anchor:top" coordsize="5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" path="m,l539,539,540,,,xe" fillcolor="#4a8a4a" stroked="f">
                  <v:path arrowok="t" o:connecttype="custom" o:connectlocs="0,0;539,539;540,0;0,0" o:connectangles="0,0,0,0"/>
                </v:shape>
                <v:shape id="Freeform 11" o:spid="_x0000_s1035" style="position:absolute;left:1169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" path="m540,540r,l,,,540r540,xe" fillcolor="#c5d43c" stroked="f">
                  <v:path arrowok="t" o:connecttype="custom" o:connectlocs="540,540;540,540;0,0;0,540;540,540" o:connectangles="0,0,0,0,0"/>
                </v:shape>
                <v:shape id="Freeform 12" o:spid="_x0000_s1036" style="position:absolute;left:1169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" path="m540,540l540,,,,540,540xe" fillcolor="#96a74f" stroked="f">
                  <v:path arrowok="t" o:connecttype="custom" o:connectlocs="540,540;540,0;0,0;540,540" o:connectangles="0,0,0,0"/>
                </v:shape>
                <v:shape id="Freeform 13" o:spid="_x0000_s1037" style="position:absolute;left:1115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" path="m,540r,l540,,,,,540xe" fillcolor="#316767" stroked="f">
                  <v:path arrowok="t" o:connecttype="custom" o:connectlocs="0,540;0,540;540,0;0,0;0,540" o:connectangles="0,0,0,0,0"/>
                </v:shape>
                <v:shape id="Freeform 14" o:spid="_x0000_s1038" style="position:absolute;left:1115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" path="m,540r540,l540,,,540xe" fillcolor="#8dc24a" stroked="f">
                  <v:path arrowok="t" o:connecttype="custom" o:connectlocs="0,540;540,540;540,0;0,540" o:connectangles="0,0,0,0"/>
                </v:shape>
                <v:shape id="Freeform 15" o:spid="_x0000_s1039" style="position:absolute;left:1061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" path="m540,540r,l,,,540r540,xe" fillcolor="#2c4137" stroked="f">
                  <v:path arrowok="t" o:connecttype="custom" o:connectlocs="540,540;540,540;0,0;0,540;540,540" o:connectangles="0,0,0,0,0"/>
                </v:shape>
                <v:shape id="Freeform 16" o:spid="_x0000_s1040" style="position:absolute;left:1061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" path="m540,540l540,,,,540,540xe" fillcolor="#31513f" stroked="f">
                  <v:path arrowok="t" o:connecttype="custom" o:connectlocs="540,540;540,0;0,0;540,540" o:connectangles="0,0,0,0"/>
                </v:shape>
                <v:shape id="Freeform 17" o:spid="_x0000_s1041" style="position:absolute;left:1007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" path="m,540r,l540,,,,,540xe" fillcolor="#21964e" stroked="f">
                  <v:path arrowok="t" o:connecttype="custom" o:connectlocs="0,540;0,540;540,0;0,0;0,540" o:connectangles="0,0,0,0,0"/>
                </v:shape>
                <v:shape id="Freeform 18" o:spid="_x0000_s1042" style="position:absolute;left:10077;top:108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" path="m,540r540,l540,,,540xe" fillcolor="#52ad51" stroked="f">
                  <v:path arrowok="t" o:connecttype="custom" o:connectlocs="0,540;540,540;540,0;0,540" o:connectangles="0,0,0,0"/>
                </v:shape>
                <v:shape id="Freeform 19" o:spid="_x0000_s1043" style="position:absolute;left:1169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" path="m540,l,,,540,540,xe" fillcolor="#31513f" stroked="f">
                  <v:path arrowok="t" o:connecttype="custom" o:connectlocs="540,0;0,0;0,540;540,0" o:connectangles="0,0,0,0"/>
                </v:shape>
                <v:shape id="Freeform 20" o:spid="_x0000_s1044" style="position:absolute;left:1169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" path="m540,r,l,540r540,l540,xe" fillcolor="#17412e" stroked="f">
                  <v:path arrowok="t" o:connecttype="custom" o:connectlocs="540,0;540,0;0,540;540,540;540,0" o:connectangles="0,0,0,0,0"/>
                </v:shape>
                <v:shape id="Freeform 21" o:spid="_x0000_s1045" style="position:absolute;left:1115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" path="m,l,540r540,l,xe" fillcolor="#2c5656" stroked="f">
                  <v:path arrowok="t" o:connecttype="custom" o:connectlocs="0,0;0,540;540,540;0,0" o:connectangles="0,0,0,0"/>
                </v:shape>
                <v:shape id="Freeform 22" o:spid="_x0000_s1046" style="position:absolute;left:1115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" path="m,l,,540,540,540,,,xe" fillcolor="#2d776f" stroked="f">
                  <v:path arrowok="t" o:connecttype="custom" o:connectlocs="0,0;0,0;540,540;540,0;0,0" o:connectangles="0,0,0,0,0"/>
                </v:shape>
                <v:shape id="Freeform 23" o:spid="_x0000_s1047" style="position:absolute;left:1061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" path="m540,l,,,540,540,xe" fillcolor="#52a9a4" stroked="f">
                  <v:path arrowok="t" o:connecttype="custom" o:connectlocs="540,0;0,0;0,540;540,0" o:connectangles="0,0,0,0"/>
                </v:shape>
                <v:shape id="Freeform 24" o:spid="_x0000_s1048" style="position:absolute;left:1061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" path="m540,r,l,540r540,l540,xe" fillcolor="#2d8c8c" stroked="f">
                  <v:path arrowok="t" o:connecttype="custom" o:connectlocs="540,0;540,0;0,540;540,540;540,0" o:connectangles="0,0,0,0,0"/>
                </v:shape>
                <v:shape id="Freeform 25" o:spid="_x0000_s1049" style="position:absolute;left:1007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" path="m,l,540r540,l,xe" fillcolor="#379ed7" stroked="f">
                  <v:path arrowok="t" o:connecttype="custom" o:connectlocs="0,0;0,540;540,540;0,0" o:connectangles="0,0,0,0"/>
                </v:shape>
                <v:shape id="Freeform 26" o:spid="_x0000_s1050" style="position:absolute;left:10077;top:540;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" path="m,l,,540,540,540,,,xe" fillcolor="#115ca0" stroked="f">
                  <v:path arrowok="t" o:connecttype="custom" o:connectlocs="0,0;0,0;540,540;540,0;0,0" o:connectangles="0,0,0,0,0"/>
                </v:shape>
                <v:shape id="Freeform 27" o:spid="_x0000_s1051" style="position:absolute;left:1169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" path="m540,540l540,,,,540,540xe" fillcolor="#77c6a3" stroked="f">
                  <v:path arrowok="t" o:connecttype="custom" o:connectlocs="540,540;540,0;0,0;540,540" o:connectangles="0,0,0,0"/>
                </v:shape>
                <v:shape id="Freeform 28" o:spid="_x0000_s1052" style="position:absolute;left:1115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" path="m,540r,l540,,,,,540xe" fillcolor="#52bbea" stroked="f">
                  <v:path arrowok="t" o:connecttype="custom" o:connectlocs="0,540;0,540;540,0;0,0;0,540" o:connectangles="0,0,0,0,0"/>
                </v:shape>
                <v:shape id="Freeform 29" o:spid="_x0000_s1053" style="position:absolute;left:1115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" path="m,540r540,l540,,,540xe" fillcolor="#2ca7ab" stroked="f">
                  <v:path arrowok="t" o:connecttype="custom" o:connectlocs="0,540;540,540;540,0;0,540" o:connectangles="0,0,0,0"/>
                </v:shape>
                <v:shape id="Freeform 30" o:spid="_x0000_s1054" style="position:absolute;left:1061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" path="m540,540r,l,,,540r540,xe" fillcolor="#54bceb" stroked="f">
                  <v:path arrowok="t" o:connecttype="custom" o:connectlocs="540,540;540,540;0,0;0,540;540,540" o:connectangles="0,0,0,0,0"/>
                </v:shape>
                <v:shape id="Freeform 31" o:spid="_x0000_s1055" style="position:absolute;left:1061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" path="m540,540l540,,,,540,540xe" fillcolor="#7fcaf0" stroked="f">
                  <v:path arrowok="t" o:connecttype="custom" o:connectlocs="540,540;540,0;0,0;540,540" o:connectangles="0,0,0,0"/>
                </v:shape>
                <v:shape id="Freeform 32" o:spid="_x0000_s1056" style="position:absolute;left:1007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" path="m,540r,l540,,,,,540xe" fillcolor="#379ed7" stroked="f">
                  <v:path arrowok="t" o:connecttype="custom" o:connectlocs="0,540;0,540;540,0;0,0;0,540" o:connectangles="0,0,0,0,0"/>
                </v:shape>
                <v:shape id="Freeform 33" o:spid="_x0000_s1057" style="position:absolute;left:1007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" path="m,540r540,l540,,,540xe" fillcolor="#37a6dd" stroked="f">
                  <v:path arrowok="t" o:connecttype="custom" o:connectlocs="0,540;540,540;540,0;0,540" o:connectangles="0,0,0,0"/>
                </v:shape>
                <v:shape id="Freeform 34" o:spid="_x0000_s1058" style="position:absolute;left:1169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" path="m540,540r,l,,,540r540,xe" fillcolor="#3c9c78" stroked="f">
                  <v:path arrowok="t" o:connecttype="custom" o:connectlocs="540,540;540,540;0,0;0,540;540,540" o:connectangles="0,0,0,0,0"/>
                </v:shape>
                <v:shape id="Freeform 35" o:spid="_x0000_s1059" style="position:absolute;left:10077;width:2160;height:2160;visibility:visible;mso-wrap-style:square;v-text-anchor:top" coordsize="21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" path="m,l,2160r2159,l,xe" fillcolor="#a8aaad" stroked="f">
                  <v:path arrowok="t" o:connecttype="custom" o:connectlocs="0,0;0,2160;2159,2160;0,0" o:connectangles="0,0,0,0"/>
                </v:shape>
                <w10:wrap anchorx="page" anchory="page"/>
              </v:group>
            </w:pict>
          </mc:Fallback>
        </mc:AlternateContent>
      </w:r>
    </w:p>
    <w:p w14:paraId="5A36E268" w14:textId="77777777" w:rsidR="00047EEF" w:rsidRDefault="00047EEF" w:rsidP="00227933">
      <w:pPr>
        <w:spacing w:before="1440" w:line="240" w:lineRule="auto"/>
      </w:pPr>
      <w:r>
        <w:rPr>
          <w:noProof/>
        </w:rPr>
        <mc:AlternateContent>
          <mc:Choice Requires="wpg">
            <w:drawing>
              <wp:anchor distT="0" distB="0" distL="114300" distR="114300" simplePos="0" relativeHeight="251660288" behindDoc="0" locked="0" layoutInCell="1" allowOverlap="1" wp14:anchorId="6CBDB1C9" wp14:editId="445A6D6C">
                <wp:simplePos x="0" y="0"/>
                <wp:positionH relativeFrom="column">
                  <wp:posOffset>-47625</wp:posOffset>
                </wp:positionH>
                <wp:positionV relativeFrom="paragraph">
                  <wp:posOffset>579120</wp:posOffset>
                </wp:positionV>
                <wp:extent cx="2834640" cy="548640"/>
                <wp:effectExtent l="0" t="0" r="3810" b="3810"/>
                <wp:wrapNone/>
                <wp:docPr id="12" name="Group 12"/>
                <wp:cNvGraphicFramePr/>
                <a:graphic xmlns:a="http://schemas.openxmlformats.org/drawingml/2006/main">
                  <a:graphicData uri="http://schemas.microsoft.com/office/word/2010/wordprocessingGroup">
                    <wpg:wgp>
                      <wpg:cNvGrpSpPr/>
                      <wpg:grpSpPr>
                        <a:xfrm>
                          <a:off x="0" y="0"/>
                          <a:ext cx="2834640" cy="548640"/>
                          <a:chOff x="0" y="0"/>
                          <a:chExt cx="2834640" cy="548640"/>
                        </a:xfrm>
                      </wpg:grpSpPr>
                      <wps:wsp>
                        <wps:cNvPr id="10" name="Rectangle 10"/>
                        <wps:cNvSpPr>
                          <a:spLocks/>
                        </wps:cNvSpPr>
                        <wps:spPr>
                          <a:xfrm>
                            <a:off x="0" y="0"/>
                            <a:ext cx="2834640" cy="548640"/>
                          </a:xfrm>
                          <a:prstGeom prst="rect">
                            <a:avLst/>
                          </a:prstGeom>
                          <a:solidFill>
                            <a:srgbClr val="01A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1"/>
                        <wpg:cNvGrpSpPr>
                          <a:grpSpLocks noChangeAspect="1"/>
                        </wpg:cNvGrpSpPr>
                        <wpg:grpSpPr>
                          <a:xfrm>
                            <a:off x="38100" y="47625"/>
                            <a:ext cx="2743200" cy="457200"/>
                            <a:chOff x="0" y="0"/>
                            <a:chExt cx="1100455" cy="178435"/>
                          </a:xfrm>
                        </wpg:grpSpPr>
                        <wpg:grpSp>
                          <wpg:cNvPr id="444" name="Group 37"/>
                          <wpg:cNvGrpSpPr>
                            <a:grpSpLocks/>
                          </wpg:cNvGrpSpPr>
                          <wpg:grpSpPr bwMode="auto">
                            <a:xfrm>
                              <a:off x="0" y="0"/>
                              <a:ext cx="701675" cy="178435"/>
                              <a:chOff x="890" y="14849"/>
                              <a:chExt cx="1105" cy="281"/>
                            </a:xfrm>
                          </wpg:grpSpPr>
                          <wps:wsp>
                            <wps:cNvPr id="445" name="Freeform 38"/>
                            <wps:cNvSpPr>
                              <a:spLocks/>
                            </wps:cNvSpPr>
                            <wps:spPr bwMode="auto">
                              <a:xfrm>
                                <a:off x="1558" y="14864"/>
                                <a:ext cx="362" cy="253"/>
                              </a:xfrm>
                              <a:custGeom>
                                <a:avLst/>
                                <a:gdLst>
                                  <a:gd name="T0" fmla="*/ 77 w 362"/>
                                  <a:gd name="T1" fmla="*/ 236 h 253"/>
                                  <a:gd name="T2" fmla="*/ 81 w 362"/>
                                  <a:gd name="T3" fmla="*/ 247 h 253"/>
                                  <a:gd name="T4" fmla="*/ 88 w 362"/>
                                  <a:gd name="T5" fmla="*/ 253 h 253"/>
                                  <a:gd name="T6" fmla="*/ 108 w 362"/>
                                  <a:gd name="T7" fmla="*/ 253 h 253"/>
                                  <a:gd name="T8" fmla="*/ 115 w 362"/>
                                  <a:gd name="T9" fmla="*/ 247 h 253"/>
                                  <a:gd name="T10" fmla="*/ 119 w 362"/>
                                  <a:gd name="T11" fmla="*/ 236 h 253"/>
                                  <a:gd name="T12" fmla="*/ 181 w 362"/>
                                  <a:gd name="T13" fmla="*/ 59 h 253"/>
                                  <a:gd name="T14" fmla="*/ 242 w 362"/>
                                  <a:gd name="T15" fmla="*/ 236 h 253"/>
                                  <a:gd name="T16" fmla="*/ 246 w 362"/>
                                  <a:gd name="T17" fmla="*/ 247 h 253"/>
                                  <a:gd name="T18" fmla="*/ 253 w 362"/>
                                  <a:gd name="T19" fmla="*/ 253 h 253"/>
                                  <a:gd name="T20" fmla="*/ 272 w 362"/>
                                  <a:gd name="T21" fmla="*/ 253 h 253"/>
                                  <a:gd name="T22" fmla="*/ 280 w 362"/>
                                  <a:gd name="T23" fmla="*/ 247 h 253"/>
                                  <a:gd name="T24" fmla="*/ 284 w 362"/>
                                  <a:gd name="T25" fmla="*/ 236 h 253"/>
                                  <a:gd name="T26" fmla="*/ 359 w 362"/>
                                  <a:gd name="T27" fmla="*/ 27 h 253"/>
                                  <a:gd name="T28" fmla="*/ 360 w 362"/>
                                  <a:gd name="T29" fmla="*/ 24 h 253"/>
                                  <a:gd name="T30" fmla="*/ 362 w 362"/>
                                  <a:gd name="T31" fmla="*/ 17 h 253"/>
                                  <a:gd name="T32" fmla="*/ 362 w 362"/>
                                  <a:gd name="T33" fmla="*/ 8 h 253"/>
                                  <a:gd name="T34" fmla="*/ 354 w 362"/>
                                  <a:gd name="T35" fmla="*/ 0 h 253"/>
                                  <a:gd name="T36" fmla="*/ 334 w 362"/>
                                  <a:gd name="T37" fmla="*/ 0 h 253"/>
                                  <a:gd name="T38" fmla="*/ 328 w 362"/>
                                  <a:gd name="T39" fmla="*/ 6 h 253"/>
                                  <a:gd name="T40" fmla="*/ 326 w 362"/>
                                  <a:gd name="T41" fmla="*/ 14 h 253"/>
                                  <a:gd name="T42" fmla="*/ 263 w 362"/>
                                  <a:gd name="T43" fmla="*/ 195 h 253"/>
                                  <a:gd name="T44" fmla="*/ 201 w 362"/>
                                  <a:gd name="T45" fmla="*/ 14 h 253"/>
                                  <a:gd name="T46" fmla="*/ 198 w 362"/>
                                  <a:gd name="T47" fmla="*/ 6 h 253"/>
                                  <a:gd name="T48" fmla="*/ 192 w 362"/>
                                  <a:gd name="T49" fmla="*/ 0 h 253"/>
                                  <a:gd name="T50" fmla="*/ 170 w 362"/>
                                  <a:gd name="T51" fmla="*/ 0 h 253"/>
                                  <a:gd name="T52" fmla="*/ 164 w 362"/>
                                  <a:gd name="T53" fmla="*/ 6 h 253"/>
                                  <a:gd name="T54" fmla="*/ 162 w 362"/>
                                  <a:gd name="T55" fmla="*/ 14 h 253"/>
                                  <a:gd name="T56" fmla="*/ 99 w 362"/>
                                  <a:gd name="T57" fmla="*/ 195 h 253"/>
                                  <a:gd name="T58" fmla="*/ 37 w 362"/>
                                  <a:gd name="T59" fmla="*/ 15 h 253"/>
                                  <a:gd name="T60" fmla="*/ 34 w 362"/>
                                  <a:gd name="T61" fmla="*/ 6 h 253"/>
                                  <a:gd name="T62" fmla="*/ 28 w 362"/>
                                  <a:gd name="T63" fmla="*/ 0 h 253"/>
                                  <a:gd name="T64" fmla="*/ 7 w 362"/>
                                  <a:gd name="T65" fmla="*/ 0 h 253"/>
                                  <a:gd name="T66" fmla="*/ 0 w 362"/>
                                  <a:gd name="T67" fmla="*/ 8 h 253"/>
                                  <a:gd name="T68" fmla="*/ 0 w 362"/>
                                  <a:gd name="T69" fmla="*/ 20 h 253"/>
                                  <a:gd name="T70" fmla="*/ 2 w 362"/>
                                  <a:gd name="T71" fmla="*/ 27 h 253"/>
                                  <a:gd name="T72" fmla="*/ 77 w 362"/>
                                  <a:gd name="T73" fmla="*/ 236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253">
                                    <a:moveTo>
                                      <a:pt x="77" y="236"/>
                                    </a:moveTo>
                                    <a:lnTo>
                                      <a:pt x="81" y="247"/>
                                    </a:lnTo>
                                    <a:lnTo>
                                      <a:pt x="88" y="253"/>
                                    </a:lnTo>
                                    <a:lnTo>
                                      <a:pt x="108" y="253"/>
                                    </a:lnTo>
                                    <a:lnTo>
                                      <a:pt x="115" y="247"/>
                                    </a:lnTo>
                                    <a:lnTo>
                                      <a:pt x="119" y="236"/>
                                    </a:lnTo>
                                    <a:lnTo>
                                      <a:pt x="181" y="59"/>
                                    </a:lnTo>
                                    <a:lnTo>
                                      <a:pt x="242" y="236"/>
                                    </a:lnTo>
                                    <a:lnTo>
                                      <a:pt x="246" y="247"/>
                                    </a:lnTo>
                                    <a:lnTo>
                                      <a:pt x="253" y="253"/>
                                    </a:lnTo>
                                    <a:lnTo>
                                      <a:pt x="272" y="253"/>
                                    </a:lnTo>
                                    <a:lnTo>
                                      <a:pt x="280" y="247"/>
                                    </a:lnTo>
                                    <a:lnTo>
                                      <a:pt x="284" y="236"/>
                                    </a:lnTo>
                                    <a:lnTo>
                                      <a:pt x="359" y="27"/>
                                    </a:lnTo>
                                    <a:lnTo>
                                      <a:pt x="360" y="24"/>
                                    </a:lnTo>
                                    <a:lnTo>
                                      <a:pt x="362" y="17"/>
                                    </a:lnTo>
                                    <a:lnTo>
                                      <a:pt x="362" y="8"/>
                                    </a:lnTo>
                                    <a:lnTo>
                                      <a:pt x="354" y="0"/>
                                    </a:lnTo>
                                    <a:lnTo>
                                      <a:pt x="334" y="0"/>
                                    </a:lnTo>
                                    <a:lnTo>
                                      <a:pt x="328" y="6"/>
                                    </a:lnTo>
                                    <a:lnTo>
                                      <a:pt x="326" y="14"/>
                                    </a:lnTo>
                                    <a:lnTo>
                                      <a:pt x="263" y="195"/>
                                    </a:lnTo>
                                    <a:lnTo>
                                      <a:pt x="201" y="14"/>
                                    </a:lnTo>
                                    <a:lnTo>
                                      <a:pt x="198" y="6"/>
                                    </a:lnTo>
                                    <a:lnTo>
                                      <a:pt x="192" y="0"/>
                                    </a:lnTo>
                                    <a:lnTo>
                                      <a:pt x="170" y="0"/>
                                    </a:lnTo>
                                    <a:lnTo>
                                      <a:pt x="164" y="6"/>
                                    </a:lnTo>
                                    <a:lnTo>
                                      <a:pt x="162" y="14"/>
                                    </a:lnTo>
                                    <a:lnTo>
                                      <a:pt x="99" y="195"/>
                                    </a:lnTo>
                                    <a:lnTo>
                                      <a:pt x="37" y="15"/>
                                    </a:lnTo>
                                    <a:lnTo>
                                      <a:pt x="34" y="6"/>
                                    </a:lnTo>
                                    <a:lnTo>
                                      <a:pt x="28" y="0"/>
                                    </a:lnTo>
                                    <a:lnTo>
                                      <a:pt x="7" y="0"/>
                                    </a:lnTo>
                                    <a:lnTo>
                                      <a:pt x="0" y="8"/>
                                    </a:lnTo>
                                    <a:lnTo>
                                      <a:pt x="0" y="20"/>
                                    </a:lnTo>
                                    <a:lnTo>
                                      <a:pt x="2" y="27"/>
                                    </a:lnTo>
                                    <a:lnTo>
                                      <a:pt x="77" y="236"/>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6" name="Group 39"/>
                            <wpg:cNvGrpSpPr>
                              <a:grpSpLocks/>
                            </wpg:cNvGrpSpPr>
                            <wpg:grpSpPr bwMode="auto">
                              <a:xfrm>
                                <a:off x="1921" y="14967"/>
                                <a:ext cx="64" cy="176"/>
                                <a:chOff x="1921" y="14967"/>
                                <a:chExt cx="64" cy="176"/>
                              </a:xfrm>
                            </wpg:grpSpPr>
                            <wps:wsp>
                              <wps:cNvPr id="447" name="Freeform 40"/>
                              <wps:cNvSpPr>
                                <a:spLocks/>
                              </wps:cNvSpPr>
                              <wps:spPr bwMode="auto">
                                <a:xfrm>
                                  <a:off x="1921" y="14967"/>
                                  <a:ext cx="64" cy="176"/>
                                </a:xfrm>
                                <a:custGeom>
                                  <a:avLst/>
                                  <a:gdLst>
                                    <a:gd name="T0" fmla="*/ 42 w 64"/>
                                    <a:gd name="T1" fmla="*/ 7 h 176"/>
                                    <a:gd name="T2" fmla="*/ 37 w 64"/>
                                    <a:gd name="T3" fmla="*/ 73 h 176"/>
                                    <a:gd name="T4" fmla="*/ 37 w 64"/>
                                    <a:gd name="T5" fmla="*/ 64 h 176"/>
                                    <a:gd name="T6" fmla="*/ 45 w 64"/>
                                    <a:gd name="T7" fmla="*/ 47 h 176"/>
                                    <a:gd name="T8" fmla="*/ 63 w 64"/>
                                    <a:gd name="T9" fmla="*/ 0 h 176"/>
                                    <a:gd name="T10" fmla="*/ 42 w 64"/>
                                    <a:gd name="T11" fmla="*/ 7 h 176"/>
                                  </a:gdLst>
                                  <a:ahLst/>
                                  <a:cxnLst>
                                    <a:cxn ang="0">
                                      <a:pos x="T0" y="T1"/>
                                    </a:cxn>
                                    <a:cxn ang="0">
                                      <a:pos x="T2" y="T3"/>
                                    </a:cxn>
                                    <a:cxn ang="0">
                                      <a:pos x="T4" y="T5"/>
                                    </a:cxn>
                                    <a:cxn ang="0">
                                      <a:pos x="T6" y="T7"/>
                                    </a:cxn>
                                    <a:cxn ang="0">
                                      <a:pos x="T8" y="T9"/>
                                    </a:cxn>
                                    <a:cxn ang="0">
                                      <a:pos x="T10" y="T11"/>
                                    </a:cxn>
                                  </a:cxnLst>
                                  <a:rect l="0" t="0" r="r" b="b"/>
                                  <a:pathLst>
                                    <a:path w="64" h="176">
                                      <a:moveTo>
                                        <a:pt x="42" y="7"/>
                                      </a:moveTo>
                                      <a:lnTo>
                                        <a:pt x="37" y="73"/>
                                      </a:lnTo>
                                      <a:lnTo>
                                        <a:pt x="37" y="64"/>
                                      </a:lnTo>
                                      <a:lnTo>
                                        <a:pt x="45" y="47"/>
                                      </a:lnTo>
                                      <a:lnTo>
                                        <a:pt x="63" y="0"/>
                                      </a:lnTo>
                                      <a:lnTo>
                                        <a:pt x="42" y="7"/>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1"/>
                              <wps:cNvSpPr>
                                <a:spLocks/>
                              </wps:cNvSpPr>
                              <wps:spPr bwMode="auto">
                                <a:xfrm>
                                  <a:off x="1921" y="14967"/>
                                  <a:ext cx="64" cy="176"/>
                                </a:xfrm>
                                <a:custGeom>
                                  <a:avLst/>
                                  <a:gdLst>
                                    <a:gd name="T0" fmla="*/ 216 w 64"/>
                                    <a:gd name="T1" fmla="*/ -3 h 176"/>
                                    <a:gd name="T2" fmla="*/ 210 w 64"/>
                                    <a:gd name="T3" fmla="*/ -43 h 176"/>
                                    <a:gd name="T4" fmla="*/ 191 w 64"/>
                                    <a:gd name="T5" fmla="*/ -75 h 176"/>
                                    <a:gd name="T6" fmla="*/ 173 w 64"/>
                                    <a:gd name="T7" fmla="*/ -88 h 176"/>
                                    <a:gd name="T8" fmla="*/ 135 w 64"/>
                                    <a:gd name="T9" fmla="*/ -101 h 176"/>
                                    <a:gd name="T10" fmla="*/ 93 w 64"/>
                                    <a:gd name="T11" fmla="*/ -102 h 176"/>
                                    <a:gd name="T12" fmla="*/ 56 w 64"/>
                                    <a:gd name="T13" fmla="*/ -95 h 176"/>
                                    <a:gd name="T14" fmla="*/ 30 w 64"/>
                                    <a:gd name="T15" fmla="*/ -85 h 176"/>
                                    <a:gd name="T16" fmla="*/ 27 w 64"/>
                                    <a:gd name="T17" fmla="*/ -64 h 176"/>
                                    <a:gd name="T18" fmla="*/ 45 w 64"/>
                                    <a:gd name="T19" fmla="*/ -57 h 176"/>
                                    <a:gd name="T20" fmla="*/ 67 w 64"/>
                                    <a:gd name="T21" fmla="*/ -65 h 176"/>
                                    <a:gd name="T22" fmla="*/ 107 w 64"/>
                                    <a:gd name="T23" fmla="*/ -70 h 176"/>
                                    <a:gd name="T24" fmla="*/ 153 w 64"/>
                                    <a:gd name="T25" fmla="*/ -59 h 176"/>
                                    <a:gd name="T26" fmla="*/ 178 w 64"/>
                                    <a:gd name="T27" fmla="*/ -27 h 176"/>
                                    <a:gd name="T28" fmla="*/ 181 w 64"/>
                                    <a:gd name="T29" fmla="*/ 5 h 176"/>
                                    <a:gd name="T30" fmla="*/ 148 w 64"/>
                                    <a:gd name="T31" fmla="*/ -1 h 176"/>
                                    <a:gd name="T32" fmla="*/ 105 w 64"/>
                                    <a:gd name="T33" fmla="*/ -4 h 176"/>
                                    <a:gd name="T34" fmla="*/ 63 w 64"/>
                                    <a:gd name="T35" fmla="*/ 0 h 176"/>
                                    <a:gd name="T36" fmla="*/ 59 w 64"/>
                                    <a:gd name="T37" fmla="*/ 33 h 176"/>
                                    <a:gd name="T38" fmla="*/ 109 w 64"/>
                                    <a:gd name="T39" fmla="*/ 22 h 176"/>
                                    <a:gd name="T40" fmla="*/ 146 w 64"/>
                                    <a:gd name="T41" fmla="*/ 25 h 176"/>
                                    <a:gd name="T42" fmla="*/ 181 w 64"/>
                                    <a:gd name="T43" fmla="*/ 32 h 176"/>
                                    <a:gd name="T44" fmla="*/ 181 w 64"/>
                                    <a:gd name="T45" fmla="*/ 63 h 176"/>
                                    <a:gd name="T46" fmla="*/ 163 w 64"/>
                                    <a:gd name="T47" fmla="*/ 99 h 176"/>
                                    <a:gd name="T48" fmla="*/ 123 w 64"/>
                                    <a:gd name="T49" fmla="*/ 120 h 176"/>
                                    <a:gd name="T50" fmla="*/ 76 w 64"/>
                                    <a:gd name="T51" fmla="*/ 120 h 176"/>
                                    <a:gd name="T52" fmla="*/ 42 w 64"/>
                                    <a:gd name="T53" fmla="*/ 95 h 176"/>
                                    <a:gd name="T54" fmla="*/ 37 w 64"/>
                                    <a:gd name="T55" fmla="*/ 73 h 176"/>
                                    <a:gd name="T56" fmla="*/ 24 w 64"/>
                                    <a:gd name="T57" fmla="*/ 19 h 176"/>
                                    <a:gd name="T58" fmla="*/ 2 w 64"/>
                                    <a:gd name="T59" fmla="*/ 52 h 176"/>
                                    <a:gd name="T60" fmla="*/ 0 w 64"/>
                                    <a:gd name="T61" fmla="*/ 75 h 176"/>
                                    <a:gd name="T62" fmla="*/ 13 w 64"/>
                                    <a:gd name="T63" fmla="*/ 118 h 176"/>
                                    <a:gd name="T64" fmla="*/ 47 w 64"/>
                                    <a:gd name="T65" fmla="*/ 143 h 176"/>
                                    <a:gd name="T66" fmla="*/ 92 w 64"/>
                                    <a:gd name="T67" fmla="*/ 152 h 176"/>
                                    <a:gd name="T68" fmla="*/ 136 w 64"/>
                                    <a:gd name="T69" fmla="*/ 144 h 176"/>
                                    <a:gd name="T70" fmla="*/ 169 w 64"/>
                                    <a:gd name="T71" fmla="*/ 123 h 176"/>
                                    <a:gd name="T72" fmla="*/ 181 w 64"/>
                                    <a:gd name="T73" fmla="*/ 143 h 176"/>
                                    <a:gd name="T74" fmla="*/ 209 w 64"/>
                                    <a:gd name="T75" fmla="*/ 15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4" h="176">
                                      <a:moveTo>
                                        <a:pt x="216" y="143"/>
                                      </a:moveTo>
                                      <a:lnTo>
                                        <a:pt x="216" y="-3"/>
                                      </a:lnTo>
                                      <a:lnTo>
                                        <a:pt x="215" y="-22"/>
                                      </a:lnTo>
                                      <a:lnTo>
                                        <a:pt x="210" y="-43"/>
                                      </a:lnTo>
                                      <a:lnTo>
                                        <a:pt x="202" y="-60"/>
                                      </a:lnTo>
                                      <a:lnTo>
                                        <a:pt x="191" y="-75"/>
                                      </a:lnTo>
                                      <a:lnTo>
                                        <a:pt x="188" y="-78"/>
                                      </a:lnTo>
                                      <a:lnTo>
                                        <a:pt x="173" y="-88"/>
                                      </a:lnTo>
                                      <a:lnTo>
                                        <a:pt x="155" y="-96"/>
                                      </a:lnTo>
                                      <a:lnTo>
                                        <a:pt x="135" y="-101"/>
                                      </a:lnTo>
                                      <a:lnTo>
                                        <a:pt x="111" y="-102"/>
                                      </a:lnTo>
                                      <a:lnTo>
                                        <a:pt x="93" y="-102"/>
                                      </a:lnTo>
                                      <a:lnTo>
                                        <a:pt x="74" y="-100"/>
                                      </a:lnTo>
                                      <a:lnTo>
                                        <a:pt x="56" y="-95"/>
                                      </a:lnTo>
                                      <a:lnTo>
                                        <a:pt x="37" y="-88"/>
                                      </a:lnTo>
                                      <a:lnTo>
                                        <a:pt x="30" y="-85"/>
                                      </a:lnTo>
                                      <a:lnTo>
                                        <a:pt x="27" y="-80"/>
                                      </a:lnTo>
                                      <a:lnTo>
                                        <a:pt x="27" y="-64"/>
                                      </a:lnTo>
                                      <a:lnTo>
                                        <a:pt x="35" y="-57"/>
                                      </a:lnTo>
                                      <a:lnTo>
                                        <a:pt x="45" y="-57"/>
                                      </a:lnTo>
                                      <a:lnTo>
                                        <a:pt x="50" y="-59"/>
                                      </a:lnTo>
                                      <a:lnTo>
                                        <a:pt x="67" y="-65"/>
                                      </a:lnTo>
                                      <a:lnTo>
                                        <a:pt x="85" y="-69"/>
                                      </a:lnTo>
                                      <a:lnTo>
                                        <a:pt x="107" y="-70"/>
                                      </a:lnTo>
                                      <a:lnTo>
                                        <a:pt x="133" y="-67"/>
                                      </a:lnTo>
                                      <a:lnTo>
                                        <a:pt x="153" y="-59"/>
                                      </a:lnTo>
                                      <a:lnTo>
                                        <a:pt x="168" y="-45"/>
                                      </a:lnTo>
                                      <a:lnTo>
                                        <a:pt x="178" y="-27"/>
                                      </a:lnTo>
                                      <a:lnTo>
                                        <a:pt x="181" y="-2"/>
                                      </a:lnTo>
                                      <a:lnTo>
                                        <a:pt x="181" y="5"/>
                                      </a:lnTo>
                                      <a:lnTo>
                                        <a:pt x="166" y="1"/>
                                      </a:lnTo>
                                      <a:lnTo>
                                        <a:pt x="148" y="-1"/>
                                      </a:lnTo>
                                      <a:lnTo>
                                        <a:pt x="128" y="-4"/>
                                      </a:lnTo>
                                      <a:lnTo>
                                        <a:pt x="105" y="-4"/>
                                      </a:lnTo>
                                      <a:lnTo>
                                        <a:pt x="88" y="-4"/>
                                      </a:lnTo>
                                      <a:lnTo>
                                        <a:pt x="63" y="0"/>
                                      </a:lnTo>
                                      <a:lnTo>
                                        <a:pt x="45" y="47"/>
                                      </a:lnTo>
                                      <a:lnTo>
                                        <a:pt x="59" y="33"/>
                                      </a:lnTo>
                                      <a:lnTo>
                                        <a:pt x="81" y="25"/>
                                      </a:lnTo>
                                      <a:lnTo>
                                        <a:pt x="109" y="22"/>
                                      </a:lnTo>
                                      <a:lnTo>
                                        <a:pt x="125" y="22"/>
                                      </a:lnTo>
                                      <a:lnTo>
                                        <a:pt x="146" y="25"/>
                                      </a:lnTo>
                                      <a:lnTo>
                                        <a:pt x="165" y="28"/>
                                      </a:lnTo>
                                      <a:lnTo>
                                        <a:pt x="181" y="32"/>
                                      </a:lnTo>
                                      <a:lnTo>
                                        <a:pt x="181" y="56"/>
                                      </a:lnTo>
                                      <a:lnTo>
                                        <a:pt x="181" y="63"/>
                                      </a:lnTo>
                                      <a:lnTo>
                                        <a:pt x="175" y="83"/>
                                      </a:lnTo>
                                      <a:lnTo>
                                        <a:pt x="163" y="99"/>
                                      </a:lnTo>
                                      <a:lnTo>
                                        <a:pt x="145" y="112"/>
                                      </a:lnTo>
                                      <a:lnTo>
                                        <a:pt x="123" y="120"/>
                                      </a:lnTo>
                                      <a:lnTo>
                                        <a:pt x="99" y="123"/>
                                      </a:lnTo>
                                      <a:lnTo>
                                        <a:pt x="76" y="120"/>
                                      </a:lnTo>
                                      <a:lnTo>
                                        <a:pt x="56" y="110"/>
                                      </a:lnTo>
                                      <a:lnTo>
                                        <a:pt x="42" y="95"/>
                                      </a:lnTo>
                                      <a:lnTo>
                                        <a:pt x="37" y="74"/>
                                      </a:lnTo>
                                      <a:lnTo>
                                        <a:pt x="37" y="73"/>
                                      </a:lnTo>
                                      <a:lnTo>
                                        <a:pt x="42" y="7"/>
                                      </a:lnTo>
                                      <a:lnTo>
                                        <a:pt x="24" y="19"/>
                                      </a:lnTo>
                                      <a:lnTo>
                                        <a:pt x="11" y="34"/>
                                      </a:lnTo>
                                      <a:lnTo>
                                        <a:pt x="2" y="52"/>
                                      </a:lnTo>
                                      <a:lnTo>
                                        <a:pt x="0" y="74"/>
                                      </a:lnTo>
                                      <a:lnTo>
                                        <a:pt x="0" y="75"/>
                                      </a:lnTo>
                                      <a:lnTo>
                                        <a:pt x="3" y="99"/>
                                      </a:lnTo>
                                      <a:lnTo>
                                        <a:pt x="13" y="118"/>
                                      </a:lnTo>
                                      <a:lnTo>
                                        <a:pt x="28" y="133"/>
                                      </a:lnTo>
                                      <a:lnTo>
                                        <a:pt x="47" y="143"/>
                                      </a:lnTo>
                                      <a:lnTo>
                                        <a:pt x="69" y="150"/>
                                      </a:lnTo>
                                      <a:lnTo>
                                        <a:pt x="92" y="152"/>
                                      </a:lnTo>
                                      <a:lnTo>
                                        <a:pt x="115" y="150"/>
                                      </a:lnTo>
                                      <a:lnTo>
                                        <a:pt x="136" y="144"/>
                                      </a:lnTo>
                                      <a:lnTo>
                                        <a:pt x="154" y="135"/>
                                      </a:lnTo>
                                      <a:lnTo>
                                        <a:pt x="169" y="123"/>
                                      </a:lnTo>
                                      <a:lnTo>
                                        <a:pt x="181" y="110"/>
                                      </a:lnTo>
                                      <a:lnTo>
                                        <a:pt x="181" y="143"/>
                                      </a:lnTo>
                                      <a:lnTo>
                                        <a:pt x="188" y="150"/>
                                      </a:lnTo>
                                      <a:lnTo>
                                        <a:pt x="209" y="150"/>
                                      </a:lnTo>
                                      <a:lnTo>
                                        <a:pt x="216" y="143"/>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9" name="Freeform 42"/>
                            <wps:cNvSpPr>
                              <a:spLocks/>
                            </wps:cNvSpPr>
                            <wps:spPr bwMode="auto">
                              <a:xfrm>
                                <a:off x="900" y="14859"/>
                                <a:ext cx="642" cy="261"/>
                              </a:xfrm>
                              <a:custGeom>
                                <a:avLst/>
                                <a:gdLst>
                                  <a:gd name="T0" fmla="*/ 640 w 642"/>
                                  <a:gd name="T1" fmla="*/ 237 h 261"/>
                                  <a:gd name="T2" fmla="*/ 642 w 642"/>
                                  <a:gd name="T3" fmla="*/ 84 h 261"/>
                                  <a:gd name="T4" fmla="*/ 631 w 642"/>
                                  <a:gd name="T5" fmla="*/ 41 h 261"/>
                                  <a:gd name="T6" fmla="*/ 600 w 642"/>
                                  <a:gd name="T7" fmla="*/ 11 h 261"/>
                                  <a:gd name="T8" fmla="*/ 557 w 642"/>
                                  <a:gd name="T9" fmla="*/ 0 h 261"/>
                                  <a:gd name="T10" fmla="*/ 523 w 642"/>
                                  <a:gd name="T11" fmla="*/ 4 h 261"/>
                                  <a:gd name="T12" fmla="*/ 484 w 642"/>
                                  <a:gd name="T13" fmla="*/ 26 h 261"/>
                                  <a:gd name="T14" fmla="*/ 476 w 642"/>
                                  <a:gd name="T15" fmla="*/ 33 h 261"/>
                                  <a:gd name="T16" fmla="*/ 447 w 642"/>
                                  <a:gd name="T17" fmla="*/ 9 h 261"/>
                                  <a:gd name="T18" fmla="*/ 404 w 642"/>
                                  <a:gd name="T19" fmla="*/ 0 h 261"/>
                                  <a:gd name="T20" fmla="*/ 373 w 642"/>
                                  <a:gd name="T21" fmla="*/ 5 h 261"/>
                                  <a:gd name="T22" fmla="*/ 333 w 642"/>
                                  <a:gd name="T23" fmla="*/ 27 h 261"/>
                                  <a:gd name="T24" fmla="*/ 311 w 642"/>
                                  <a:gd name="T25" fmla="*/ 18 h 261"/>
                                  <a:gd name="T26" fmla="*/ 274 w 642"/>
                                  <a:gd name="T27" fmla="*/ 1 h 261"/>
                                  <a:gd name="T28" fmla="*/ 240 w 642"/>
                                  <a:gd name="T29" fmla="*/ 2 h 261"/>
                                  <a:gd name="T30" fmla="*/ 205 w 642"/>
                                  <a:gd name="T31" fmla="*/ 19 h 261"/>
                                  <a:gd name="T32" fmla="*/ 181 w 642"/>
                                  <a:gd name="T33" fmla="*/ 54 h 261"/>
                                  <a:gd name="T34" fmla="*/ 67 w 642"/>
                                  <a:gd name="T35" fmla="*/ 20 h 261"/>
                                  <a:gd name="T36" fmla="*/ 37 w 642"/>
                                  <a:gd name="T37" fmla="*/ 0 h 261"/>
                                  <a:gd name="T38" fmla="*/ 5 w 642"/>
                                  <a:gd name="T39" fmla="*/ 15 h 261"/>
                                  <a:gd name="T40" fmla="*/ 3 w 642"/>
                                  <a:gd name="T41" fmla="*/ 50 h 261"/>
                                  <a:gd name="T42" fmla="*/ 93 w 642"/>
                                  <a:gd name="T43" fmla="*/ 241 h 261"/>
                                  <a:gd name="T44" fmla="*/ 126 w 642"/>
                                  <a:gd name="T45" fmla="*/ 260 h 261"/>
                                  <a:gd name="T46" fmla="*/ 131 w 642"/>
                                  <a:gd name="T47" fmla="*/ 260 h 261"/>
                                  <a:gd name="T48" fmla="*/ 166 w 642"/>
                                  <a:gd name="T49" fmla="*/ 244 h 261"/>
                                  <a:gd name="T50" fmla="*/ 181 w 642"/>
                                  <a:gd name="T51" fmla="*/ 220 h 261"/>
                                  <a:gd name="T52" fmla="*/ 191 w 642"/>
                                  <a:gd name="T53" fmla="*/ 198 h 261"/>
                                  <a:gd name="T54" fmla="*/ 213 w 642"/>
                                  <a:gd name="T55" fmla="*/ 149 h 261"/>
                                  <a:gd name="T56" fmla="*/ 237 w 642"/>
                                  <a:gd name="T57" fmla="*/ 98 h 261"/>
                                  <a:gd name="T58" fmla="*/ 249 w 642"/>
                                  <a:gd name="T59" fmla="*/ 70 h 261"/>
                                  <a:gd name="T60" fmla="*/ 253 w 642"/>
                                  <a:gd name="T61" fmla="*/ 63 h 261"/>
                                  <a:gd name="T62" fmla="*/ 270 w 642"/>
                                  <a:gd name="T63" fmla="*/ 68 h 261"/>
                                  <a:gd name="T64" fmla="*/ 275 w 642"/>
                                  <a:gd name="T65" fmla="*/ 242 h 261"/>
                                  <a:gd name="T66" fmla="*/ 307 w 642"/>
                                  <a:gd name="T67" fmla="*/ 260 h 261"/>
                                  <a:gd name="T68" fmla="*/ 328 w 642"/>
                                  <a:gd name="T69" fmla="*/ 254 h 261"/>
                                  <a:gd name="T70" fmla="*/ 344 w 642"/>
                                  <a:gd name="T71" fmla="*/ 220 h 261"/>
                                  <a:gd name="T72" fmla="*/ 350 w 642"/>
                                  <a:gd name="T73" fmla="*/ 79 h 261"/>
                                  <a:gd name="T74" fmla="*/ 382 w 642"/>
                                  <a:gd name="T75" fmla="*/ 63 h 261"/>
                                  <a:gd name="T76" fmla="*/ 417 w 642"/>
                                  <a:gd name="T77" fmla="*/ 85 h 261"/>
                                  <a:gd name="T78" fmla="*/ 420 w 642"/>
                                  <a:gd name="T79" fmla="*/ 220 h 261"/>
                                  <a:gd name="T80" fmla="*/ 439 w 642"/>
                                  <a:gd name="T81" fmla="*/ 257 h 261"/>
                                  <a:gd name="T82" fmla="*/ 456 w 642"/>
                                  <a:gd name="T83" fmla="*/ 260 h 261"/>
                                  <a:gd name="T84" fmla="*/ 490 w 642"/>
                                  <a:gd name="T85" fmla="*/ 237 h 261"/>
                                  <a:gd name="T86" fmla="*/ 493 w 642"/>
                                  <a:gd name="T87" fmla="*/ 101 h 261"/>
                                  <a:gd name="T88" fmla="*/ 516 w 642"/>
                                  <a:gd name="T89" fmla="*/ 66 h 261"/>
                                  <a:gd name="T90" fmla="*/ 554 w 642"/>
                                  <a:gd name="T91" fmla="*/ 69 h 261"/>
                                  <a:gd name="T92" fmla="*/ 569 w 642"/>
                                  <a:gd name="T93" fmla="*/ 101 h 261"/>
                                  <a:gd name="T94" fmla="*/ 574 w 642"/>
                                  <a:gd name="T95" fmla="*/ 242 h 261"/>
                                  <a:gd name="T96" fmla="*/ 606 w 642"/>
                                  <a:gd name="T97" fmla="*/ 260 h 261"/>
                                  <a:gd name="T98" fmla="*/ 627 w 642"/>
                                  <a:gd name="T99" fmla="*/ 254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2" h="261">
                                    <a:moveTo>
                                      <a:pt x="627" y="254"/>
                                    </a:moveTo>
                                    <a:lnTo>
                                      <a:pt x="640" y="237"/>
                                    </a:lnTo>
                                    <a:lnTo>
                                      <a:pt x="642" y="220"/>
                                    </a:lnTo>
                                    <a:lnTo>
                                      <a:pt x="642" y="84"/>
                                    </a:lnTo>
                                    <a:lnTo>
                                      <a:pt x="639" y="61"/>
                                    </a:lnTo>
                                    <a:lnTo>
                                      <a:pt x="631" y="41"/>
                                    </a:lnTo>
                                    <a:lnTo>
                                      <a:pt x="617" y="24"/>
                                    </a:lnTo>
                                    <a:lnTo>
                                      <a:pt x="600" y="11"/>
                                    </a:lnTo>
                                    <a:lnTo>
                                      <a:pt x="580" y="3"/>
                                    </a:lnTo>
                                    <a:lnTo>
                                      <a:pt x="557" y="0"/>
                                    </a:lnTo>
                                    <a:lnTo>
                                      <a:pt x="554" y="0"/>
                                    </a:lnTo>
                                    <a:lnTo>
                                      <a:pt x="523" y="4"/>
                                    </a:lnTo>
                                    <a:lnTo>
                                      <a:pt x="500" y="15"/>
                                    </a:lnTo>
                                    <a:lnTo>
                                      <a:pt x="484" y="26"/>
                                    </a:lnTo>
                                    <a:lnTo>
                                      <a:pt x="476" y="32"/>
                                    </a:lnTo>
                                    <a:lnTo>
                                      <a:pt x="476" y="33"/>
                                    </a:lnTo>
                                    <a:lnTo>
                                      <a:pt x="463" y="19"/>
                                    </a:lnTo>
                                    <a:lnTo>
                                      <a:pt x="447" y="9"/>
                                    </a:lnTo>
                                    <a:lnTo>
                                      <a:pt x="428" y="2"/>
                                    </a:lnTo>
                                    <a:lnTo>
                                      <a:pt x="404" y="0"/>
                                    </a:lnTo>
                                    <a:lnTo>
                                      <a:pt x="401" y="0"/>
                                    </a:lnTo>
                                    <a:lnTo>
                                      <a:pt x="373" y="5"/>
                                    </a:lnTo>
                                    <a:lnTo>
                                      <a:pt x="349" y="16"/>
                                    </a:lnTo>
                                    <a:lnTo>
                                      <a:pt x="333" y="27"/>
                                    </a:lnTo>
                                    <a:lnTo>
                                      <a:pt x="327" y="33"/>
                                    </a:lnTo>
                                    <a:lnTo>
                                      <a:pt x="311" y="18"/>
                                    </a:lnTo>
                                    <a:lnTo>
                                      <a:pt x="293" y="7"/>
                                    </a:lnTo>
                                    <a:lnTo>
                                      <a:pt x="274" y="1"/>
                                    </a:lnTo>
                                    <a:lnTo>
                                      <a:pt x="261" y="0"/>
                                    </a:lnTo>
                                    <a:lnTo>
                                      <a:pt x="240" y="2"/>
                                    </a:lnTo>
                                    <a:lnTo>
                                      <a:pt x="221" y="8"/>
                                    </a:lnTo>
                                    <a:lnTo>
                                      <a:pt x="205" y="19"/>
                                    </a:lnTo>
                                    <a:lnTo>
                                      <a:pt x="191" y="36"/>
                                    </a:lnTo>
                                    <a:lnTo>
                                      <a:pt x="181" y="54"/>
                                    </a:lnTo>
                                    <a:lnTo>
                                      <a:pt x="131" y="172"/>
                                    </a:lnTo>
                                    <a:lnTo>
                                      <a:pt x="67" y="20"/>
                                    </a:lnTo>
                                    <a:lnTo>
                                      <a:pt x="55" y="6"/>
                                    </a:lnTo>
                                    <a:lnTo>
                                      <a:pt x="37" y="0"/>
                                    </a:lnTo>
                                    <a:lnTo>
                                      <a:pt x="20" y="3"/>
                                    </a:lnTo>
                                    <a:lnTo>
                                      <a:pt x="5" y="15"/>
                                    </a:lnTo>
                                    <a:lnTo>
                                      <a:pt x="0" y="33"/>
                                    </a:lnTo>
                                    <a:lnTo>
                                      <a:pt x="3" y="50"/>
                                    </a:lnTo>
                                    <a:lnTo>
                                      <a:pt x="81" y="220"/>
                                    </a:lnTo>
                                    <a:lnTo>
                                      <a:pt x="93" y="241"/>
                                    </a:lnTo>
                                    <a:lnTo>
                                      <a:pt x="108" y="255"/>
                                    </a:lnTo>
                                    <a:lnTo>
                                      <a:pt x="126" y="260"/>
                                    </a:lnTo>
                                    <a:lnTo>
                                      <a:pt x="131" y="260"/>
                                    </a:lnTo>
                                    <a:lnTo>
                                      <a:pt x="131" y="260"/>
                                    </a:lnTo>
                                    <a:lnTo>
                                      <a:pt x="152" y="256"/>
                                    </a:lnTo>
                                    <a:lnTo>
                                      <a:pt x="166" y="244"/>
                                    </a:lnTo>
                                    <a:lnTo>
                                      <a:pt x="178" y="225"/>
                                    </a:lnTo>
                                    <a:lnTo>
                                      <a:pt x="181" y="220"/>
                                    </a:lnTo>
                                    <a:lnTo>
                                      <a:pt x="183" y="214"/>
                                    </a:lnTo>
                                    <a:lnTo>
                                      <a:pt x="191" y="198"/>
                                    </a:lnTo>
                                    <a:lnTo>
                                      <a:pt x="201" y="175"/>
                                    </a:lnTo>
                                    <a:lnTo>
                                      <a:pt x="213" y="149"/>
                                    </a:lnTo>
                                    <a:lnTo>
                                      <a:pt x="226" y="122"/>
                                    </a:lnTo>
                                    <a:lnTo>
                                      <a:pt x="237" y="98"/>
                                    </a:lnTo>
                                    <a:lnTo>
                                      <a:pt x="245" y="80"/>
                                    </a:lnTo>
                                    <a:lnTo>
                                      <a:pt x="249" y="70"/>
                                    </a:lnTo>
                                    <a:lnTo>
                                      <a:pt x="250" y="68"/>
                                    </a:lnTo>
                                    <a:lnTo>
                                      <a:pt x="253" y="63"/>
                                    </a:lnTo>
                                    <a:lnTo>
                                      <a:pt x="265" y="63"/>
                                    </a:lnTo>
                                    <a:lnTo>
                                      <a:pt x="270" y="68"/>
                                    </a:lnTo>
                                    <a:lnTo>
                                      <a:pt x="270" y="220"/>
                                    </a:lnTo>
                                    <a:lnTo>
                                      <a:pt x="275" y="242"/>
                                    </a:lnTo>
                                    <a:lnTo>
                                      <a:pt x="290" y="257"/>
                                    </a:lnTo>
                                    <a:lnTo>
                                      <a:pt x="307" y="260"/>
                                    </a:lnTo>
                                    <a:lnTo>
                                      <a:pt x="307" y="260"/>
                                    </a:lnTo>
                                    <a:lnTo>
                                      <a:pt x="328" y="254"/>
                                    </a:lnTo>
                                    <a:lnTo>
                                      <a:pt x="341" y="237"/>
                                    </a:lnTo>
                                    <a:lnTo>
                                      <a:pt x="344" y="220"/>
                                    </a:lnTo>
                                    <a:lnTo>
                                      <a:pt x="344" y="101"/>
                                    </a:lnTo>
                                    <a:lnTo>
                                      <a:pt x="350" y="79"/>
                                    </a:lnTo>
                                    <a:lnTo>
                                      <a:pt x="366" y="66"/>
                                    </a:lnTo>
                                    <a:lnTo>
                                      <a:pt x="382" y="63"/>
                                    </a:lnTo>
                                    <a:lnTo>
                                      <a:pt x="404" y="69"/>
                                    </a:lnTo>
                                    <a:lnTo>
                                      <a:pt x="417" y="85"/>
                                    </a:lnTo>
                                    <a:lnTo>
                                      <a:pt x="420" y="101"/>
                                    </a:lnTo>
                                    <a:lnTo>
                                      <a:pt x="420" y="220"/>
                                    </a:lnTo>
                                    <a:lnTo>
                                      <a:pt x="425" y="242"/>
                                    </a:lnTo>
                                    <a:lnTo>
                                      <a:pt x="439" y="257"/>
                                    </a:lnTo>
                                    <a:lnTo>
                                      <a:pt x="456" y="260"/>
                                    </a:lnTo>
                                    <a:lnTo>
                                      <a:pt x="456" y="260"/>
                                    </a:lnTo>
                                    <a:lnTo>
                                      <a:pt x="478" y="254"/>
                                    </a:lnTo>
                                    <a:lnTo>
                                      <a:pt x="490" y="237"/>
                                    </a:lnTo>
                                    <a:lnTo>
                                      <a:pt x="493" y="220"/>
                                    </a:lnTo>
                                    <a:lnTo>
                                      <a:pt x="493" y="101"/>
                                    </a:lnTo>
                                    <a:lnTo>
                                      <a:pt x="499" y="79"/>
                                    </a:lnTo>
                                    <a:lnTo>
                                      <a:pt x="516" y="66"/>
                                    </a:lnTo>
                                    <a:lnTo>
                                      <a:pt x="532" y="63"/>
                                    </a:lnTo>
                                    <a:lnTo>
                                      <a:pt x="554" y="69"/>
                                    </a:lnTo>
                                    <a:lnTo>
                                      <a:pt x="567" y="85"/>
                                    </a:lnTo>
                                    <a:lnTo>
                                      <a:pt x="569" y="101"/>
                                    </a:lnTo>
                                    <a:lnTo>
                                      <a:pt x="569" y="220"/>
                                    </a:lnTo>
                                    <a:lnTo>
                                      <a:pt x="574" y="242"/>
                                    </a:lnTo>
                                    <a:lnTo>
                                      <a:pt x="589" y="257"/>
                                    </a:lnTo>
                                    <a:lnTo>
                                      <a:pt x="606" y="260"/>
                                    </a:lnTo>
                                    <a:lnTo>
                                      <a:pt x="606" y="260"/>
                                    </a:lnTo>
                                    <a:lnTo>
                                      <a:pt x="627" y="254"/>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3"/>
                          <wpg:cNvGrpSpPr>
                            <a:grpSpLocks/>
                          </wpg:cNvGrpSpPr>
                          <wpg:grpSpPr bwMode="auto">
                            <a:xfrm>
                              <a:off x="814070" y="2540"/>
                              <a:ext cx="286385" cy="175260"/>
                              <a:chOff x="2172" y="14853"/>
                              <a:chExt cx="451" cy="276"/>
                            </a:xfrm>
                          </wpg:grpSpPr>
                          <wps:wsp>
                            <wps:cNvPr id="434" name="Freeform 44"/>
                            <wps:cNvSpPr>
                              <a:spLocks/>
                            </wps:cNvSpPr>
                            <wps:spPr bwMode="auto">
                              <a:xfrm>
                                <a:off x="2182" y="14863"/>
                                <a:ext cx="141" cy="254"/>
                              </a:xfrm>
                              <a:custGeom>
                                <a:avLst/>
                                <a:gdLst>
                                  <a:gd name="T0" fmla="*/ 8 w 141"/>
                                  <a:gd name="T1" fmla="*/ 253 h 254"/>
                                  <a:gd name="T2" fmla="*/ 29 w 141"/>
                                  <a:gd name="T3" fmla="*/ 253 h 254"/>
                                  <a:gd name="T4" fmla="*/ 36 w 141"/>
                                  <a:gd name="T5" fmla="*/ 244 h 254"/>
                                  <a:gd name="T6" fmla="*/ 36 w 141"/>
                                  <a:gd name="T7" fmla="*/ 146 h 254"/>
                                  <a:gd name="T8" fmla="*/ 39 w 141"/>
                                  <a:gd name="T9" fmla="*/ 119 h 254"/>
                                  <a:gd name="T10" fmla="*/ 46 w 141"/>
                                  <a:gd name="T11" fmla="*/ 96 h 254"/>
                                  <a:gd name="T12" fmla="*/ 56 w 141"/>
                                  <a:gd name="T13" fmla="*/ 76 h 254"/>
                                  <a:gd name="T14" fmla="*/ 70 w 141"/>
                                  <a:gd name="T15" fmla="*/ 61 h 254"/>
                                  <a:gd name="T16" fmla="*/ 86 w 141"/>
                                  <a:gd name="T17" fmla="*/ 49 h 254"/>
                                  <a:gd name="T18" fmla="*/ 104 w 141"/>
                                  <a:gd name="T19" fmla="*/ 42 h 254"/>
                                  <a:gd name="T20" fmla="*/ 123 w 141"/>
                                  <a:gd name="T21" fmla="*/ 37 h 254"/>
                                  <a:gd name="T22" fmla="*/ 133 w 141"/>
                                  <a:gd name="T23" fmla="*/ 36 h 254"/>
                                  <a:gd name="T24" fmla="*/ 140 w 141"/>
                                  <a:gd name="T25" fmla="*/ 29 h 254"/>
                                  <a:gd name="T26" fmla="*/ 140 w 141"/>
                                  <a:gd name="T27" fmla="*/ 8 h 254"/>
                                  <a:gd name="T28" fmla="*/ 133 w 141"/>
                                  <a:gd name="T29" fmla="*/ 0 h 254"/>
                                  <a:gd name="T30" fmla="*/ 118 w 141"/>
                                  <a:gd name="T31" fmla="*/ 0 h 254"/>
                                  <a:gd name="T32" fmla="*/ 101 w 141"/>
                                  <a:gd name="T33" fmla="*/ 3 h 254"/>
                                  <a:gd name="T34" fmla="*/ 83 w 141"/>
                                  <a:gd name="T35" fmla="*/ 11 h 254"/>
                                  <a:gd name="T36" fmla="*/ 65 w 141"/>
                                  <a:gd name="T37" fmla="*/ 23 h 254"/>
                                  <a:gd name="T38" fmla="*/ 49 w 141"/>
                                  <a:gd name="T39" fmla="*/ 39 h 254"/>
                                  <a:gd name="T40" fmla="*/ 36 w 141"/>
                                  <a:gd name="T41" fmla="*/ 61 h 254"/>
                                  <a:gd name="T42" fmla="*/ 36 w 141"/>
                                  <a:gd name="T43" fmla="*/ 8 h 254"/>
                                  <a:gd name="T44" fmla="*/ 28 w 141"/>
                                  <a:gd name="T45" fmla="*/ 0 h 254"/>
                                  <a:gd name="T46" fmla="*/ 8 w 141"/>
                                  <a:gd name="T47" fmla="*/ 0 h 254"/>
                                  <a:gd name="T48" fmla="*/ 0 w 141"/>
                                  <a:gd name="T49" fmla="*/ 8 h 254"/>
                                  <a:gd name="T50" fmla="*/ 0 w 141"/>
                                  <a:gd name="T51" fmla="*/ 245 h 254"/>
                                  <a:gd name="T52" fmla="*/ 8 w 141"/>
                                  <a:gd name="T53" fmla="*/ 253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1" h="254">
                                    <a:moveTo>
                                      <a:pt x="8" y="253"/>
                                    </a:moveTo>
                                    <a:lnTo>
                                      <a:pt x="29" y="253"/>
                                    </a:lnTo>
                                    <a:lnTo>
                                      <a:pt x="36" y="244"/>
                                    </a:lnTo>
                                    <a:lnTo>
                                      <a:pt x="36" y="146"/>
                                    </a:lnTo>
                                    <a:lnTo>
                                      <a:pt x="39" y="119"/>
                                    </a:lnTo>
                                    <a:lnTo>
                                      <a:pt x="46" y="96"/>
                                    </a:lnTo>
                                    <a:lnTo>
                                      <a:pt x="56" y="76"/>
                                    </a:lnTo>
                                    <a:lnTo>
                                      <a:pt x="70" y="61"/>
                                    </a:lnTo>
                                    <a:lnTo>
                                      <a:pt x="86" y="49"/>
                                    </a:lnTo>
                                    <a:lnTo>
                                      <a:pt x="104" y="42"/>
                                    </a:lnTo>
                                    <a:lnTo>
                                      <a:pt x="123" y="37"/>
                                    </a:lnTo>
                                    <a:lnTo>
                                      <a:pt x="133" y="36"/>
                                    </a:lnTo>
                                    <a:lnTo>
                                      <a:pt x="140" y="29"/>
                                    </a:lnTo>
                                    <a:lnTo>
                                      <a:pt x="140" y="8"/>
                                    </a:lnTo>
                                    <a:lnTo>
                                      <a:pt x="133" y="0"/>
                                    </a:lnTo>
                                    <a:lnTo>
                                      <a:pt x="118" y="0"/>
                                    </a:lnTo>
                                    <a:lnTo>
                                      <a:pt x="101" y="3"/>
                                    </a:lnTo>
                                    <a:lnTo>
                                      <a:pt x="83" y="11"/>
                                    </a:lnTo>
                                    <a:lnTo>
                                      <a:pt x="65" y="23"/>
                                    </a:lnTo>
                                    <a:lnTo>
                                      <a:pt x="49" y="39"/>
                                    </a:lnTo>
                                    <a:lnTo>
                                      <a:pt x="36" y="61"/>
                                    </a:lnTo>
                                    <a:lnTo>
                                      <a:pt x="36" y="8"/>
                                    </a:lnTo>
                                    <a:lnTo>
                                      <a:pt x="28" y="0"/>
                                    </a:lnTo>
                                    <a:lnTo>
                                      <a:pt x="8" y="0"/>
                                    </a:lnTo>
                                    <a:lnTo>
                                      <a:pt x="0" y="8"/>
                                    </a:lnTo>
                                    <a:lnTo>
                                      <a:pt x="0" y="245"/>
                                    </a:lnTo>
                                    <a:lnTo>
                                      <a:pt x="8" y="253"/>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45"/>
                            <wpg:cNvGrpSpPr>
                              <a:grpSpLocks/>
                            </wpg:cNvGrpSpPr>
                            <wpg:grpSpPr bwMode="auto">
                              <a:xfrm>
                                <a:off x="2320" y="14863"/>
                                <a:ext cx="229" cy="256"/>
                                <a:chOff x="2320" y="14863"/>
                                <a:chExt cx="229" cy="256"/>
                              </a:xfrm>
                            </wpg:grpSpPr>
                            <wps:wsp>
                              <wps:cNvPr id="436" name="Freeform 46"/>
                              <wps:cNvSpPr>
                                <a:spLocks/>
                              </wps:cNvSpPr>
                              <wps:spPr bwMode="auto">
                                <a:xfrm>
                                  <a:off x="2320" y="14863"/>
                                  <a:ext cx="229" cy="256"/>
                                </a:xfrm>
                                <a:custGeom>
                                  <a:avLst/>
                                  <a:gdLst>
                                    <a:gd name="T0" fmla="*/ 168 w 229"/>
                                    <a:gd name="T1" fmla="*/ 53 h 256"/>
                                    <a:gd name="T2" fmla="*/ 180 w 229"/>
                                    <a:gd name="T3" fmla="*/ 70 h 256"/>
                                    <a:gd name="T4" fmla="*/ 188 w 229"/>
                                    <a:gd name="T5" fmla="*/ 91 h 256"/>
                                    <a:gd name="T6" fmla="*/ 192 w 229"/>
                                    <a:gd name="T7" fmla="*/ 114 h 256"/>
                                    <a:gd name="T8" fmla="*/ 36 w 229"/>
                                    <a:gd name="T9" fmla="*/ 114 h 256"/>
                                    <a:gd name="T10" fmla="*/ 39 w 229"/>
                                    <a:gd name="T11" fmla="*/ 96 h 256"/>
                                    <a:gd name="T12" fmla="*/ 47 w 229"/>
                                    <a:gd name="T13" fmla="*/ 74 h 256"/>
                                    <a:gd name="T14" fmla="*/ 43 w 229"/>
                                    <a:gd name="T15" fmla="*/ 26 h 256"/>
                                    <a:gd name="T16" fmla="*/ 28 w 229"/>
                                    <a:gd name="T17" fmla="*/ 42 h 256"/>
                                    <a:gd name="T18" fmla="*/ 16 w 229"/>
                                    <a:gd name="T19" fmla="*/ 60 h 256"/>
                                    <a:gd name="T20" fmla="*/ 7 w 229"/>
                                    <a:gd name="T21" fmla="*/ 81 h 256"/>
                                    <a:gd name="T22" fmla="*/ 1 w 229"/>
                                    <a:gd name="T23" fmla="*/ 103 h 256"/>
                                    <a:gd name="T24" fmla="*/ 0 w 229"/>
                                    <a:gd name="T25" fmla="*/ 127 h 256"/>
                                    <a:gd name="T26" fmla="*/ 0 w 229"/>
                                    <a:gd name="T27" fmla="*/ 128 h 256"/>
                                    <a:gd name="T28" fmla="*/ 1 w 229"/>
                                    <a:gd name="T29" fmla="*/ 148 h 256"/>
                                    <a:gd name="T30" fmla="*/ 6 w 229"/>
                                    <a:gd name="T31" fmla="*/ 171 h 256"/>
                                    <a:gd name="T32" fmla="*/ 15 w 229"/>
                                    <a:gd name="T33" fmla="*/ 192 h 256"/>
                                    <a:gd name="T34" fmla="*/ 26 w 229"/>
                                    <a:gd name="T35" fmla="*/ 210 h 256"/>
                                    <a:gd name="T36" fmla="*/ 41 w 229"/>
                                    <a:gd name="T37" fmla="*/ 226 h 256"/>
                                    <a:gd name="T38" fmla="*/ 58 w 229"/>
                                    <a:gd name="T39" fmla="*/ 238 h 256"/>
                                    <a:gd name="T40" fmla="*/ 77 w 229"/>
                                    <a:gd name="T41" fmla="*/ 248 h 256"/>
                                    <a:gd name="T42" fmla="*/ 98 w 229"/>
                                    <a:gd name="T43" fmla="*/ 253 h 256"/>
                                    <a:gd name="T44" fmla="*/ 121 w 229"/>
                                    <a:gd name="T45" fmla="*/ 255 h 256"/>
                                    <a:gd name="T46" fmla="*/ 143 w 229"/>
                                    <a:gd name="T47" fmla="*/ 254 h 256"/>
                                    <a:gd name="T48" fmla="*/ 163 w 229"/>
                                    <a:gd name="T49" fmla="*/ 249 h 256"/>
                                    <a:gd name="T50" fmla="*/ 181 w 229"/>
                                    <a:gd name="T51" fmla="*/ 241 h 256"/>
                                    <a:gd name="T52" fmla="*/ 197 w 229"/>
                                    <a:gd name="T53" fmla="*/ 231 h 256"/>
                                    <a:gd name="T54" fmla="*/ 212 w 229"/>
                                    <a:gd name="T55" fmla="*/ 218 h 256"/>
                                    <a:gd name="T56" fmla="*/ 216 w 229"/>
                                    <a:gd name="T57" fmla="*/ 215 h 256"/>
                                    <a:gd name="T58" fmla="*/ 218 w 229"/>
                                    <a:gd name="T59" fmla="*/ 211 h 256"/>
                                    <a:gd name="T60" fmla="*/ 218 w 229"/>
                                    <a:gd name="T61" fmla="*/ 198 h 256"/>
                                    <a:gd name="T62" fmla="*/ 211 w 229"/>
                                    <a:gd name="T63" fmla="*/ 191 h 256"/>
                                    <a:gd name="T64" fmla="*/ 197 w 229"/>
                                    <a:gd name="T65" fmla="*/ 191 h 256"/>
                                    <a:gd name="T66" fmla="*/ 191 w 229"/>
                                    <a:gd name="T67" fmla="*/ 195 h 256"/>
                                    <a:gd name="T68" fmla="*/ 180 w 229"/>
                                    <a:gd name="T69" fmla="*/ 205 h 256"/>
                                    <a:gd name="T70" fmla="*/ 163 w 229"/>
                                    <a:gd name="T71" fmla="*/ 215 h 256"/>
                                    <a:gd name="T72" fmla="*/ 144 w 229"/>
                                    <a:gd name="T73" fmla="*/ 221 h 256"/>
                                    <a:gd name="T74" fmla="*/ 121 w 229"/>
                                    <a:gd name="T75" fmla="*/ 224 h 256"/>
                                    <a:gd name="T76" fmla="*/ 101 w 229"/>
                                    <a:gd name="T77" fmla="*/ 221 h 256"/>
                                    <a:gd name="T78" fmla="*/ 82 w 229"/>
                                    <a:gd name="T79" fmla="*/ 214 h 256"/>
                                    <a:gd name="T80" fmla="*/ 65 w 229"/>
                                    <a:gd name="T81" fmla="*/ 202 h 256"/>
                                    <a:gd name="T82" fmla="*/ 51 w 229"/>
                                    <a:gd name="T83" fmla="*/ 186 h 256"/>
                                    <a:gd name="T84" fmla="*/ 41 w 229"/>
                                    <a:gd name="T85" fmla="*/ 165 h 256"/>
                                    <a:gd name="T86" fmla="*/ 36 w 229"/>
                                    <a:gd name="T87" fmla="*/ 141 h 256"/>
                                    <a:gd name="T88" fmla="*/ 220 w 229"/>
                                    <a:gd name="T89" fmla="*/ 141 h 256"/>
                                    <a:gd name="T90" fmla="*/ 228 w 229"/>
                                    <a:gd name="T91" fmla="*/ 134 h 256"/>
                                    <a:gd name="T92" fmla="*/ 228 w 229"/>
                                    <a:gd name="T93" fmla="*/ 124 h 256"/>
                                    <a:gd name="T94" fmla="*/ 228 w 229"/>
                                    <a:gd name="T95" fmla="*/ 115 h 256"/>
                                    <a:gd name="T96" fmla="*/ 225 w 229"/>
                                    <a:gd name="T97" fmla="*/ 92 h 256"/>
                                    <a:gd name="T98" fmla="*/ 219 w 229"/>
                                    <a:gd name="T99" fmla="*/ 71 h 256"/>
                                    <a:gd name="T100" fmla="*/ 209 w 229"/>
                                    <a:gd name="T101" fmla="*/ 51 h 256"/>
                                    <a:gd name="T102" fmla="*/ 196 w 229"/>
                                    <a:gd name="T103" fmla="*/ 34 h 256"/>
                                    <a:gd name="T104" fmla="*/ 181 w 229"/>
                                    <a:gd name="T105" fmla="*/ 20 h 256"/>
                                    <a:gd name="T106" fmla="*/ 168 w 229"/>
                                    <a:gd name="T107" fmla="*/ 5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9" h="256">
                                      <a:moveTo>
                                        <a:pt x="168" y="53"/>
                                      </a:moveTo>
                                      <a:lnTo>
                                        <a:pt x="180" y="70"/>
                                      </a:lnTo>
                                      <a:lnTo>
                                        <a:pt x="188" y="91"/>
                                      </a:lnTo>
                                      <a:lnTo>
                                        <a:pt x="192" y="114"/>
                                      </a:lnTo>
                                      <a:lnTo>
                                        <a:pt x="36" y="114"/>
                                      </a:lnTo>
                                      <a:lnTo>
                                        <a:pt x="39" y="96"/>
                                      </a:lnTo>
                                      <a:lnTo>
                                        <a:pt x="47" y="74"/>
                                      </a:lnTo>
                                      <a:lnTo>
                                        <a:pt x="43" y="26"/>
                                      </a:lnTo>
                                      <a:lnTo>
                                        <a:pt x="28" y="42"/>
                                      </a:lnTo>
                                      <a:lnTo>
                                        <a:pt x="16" y="60"/>
                                      </a:lnTo>
                                      <a:lnTo>
                                        <a:pt x="7" y="81"/>
                                      </a:lnTo>
                                      <a:lnTo>
                                        <a:pt x="1" y="103"/>
                                      </a:lnTo>
                                      <a:lnTo>
                                        <a:pt x="0" y="127"/>
                                      </a:lnTo>
                                      <a:lnTo>
                                        <a:pt x="0" y="128"/>
                                      </a:lnTo>
                                      <a:lnTo>
                                        <a:pt x="1" y="148"/>
                                      </a:lnTo>
                                      <a:lnTo>
                                        <a:pt x="6" y="171"/>
                                      </a:lnTo>
                                      <a:lnTo>
                                        <a:pt x="15" y="192"/>
                                      </a:lnTo>
                                      <a:lnTo>
                                        <a:pt x="26" y="210"/>
                                      </a:lnTo>
                                      <a:lnTo>
                                        <a:pt x="41" y="226"/>
                                      </a:lnTo>
                                      <a:lnTo>
                                        <a:pt x="58" y="238"/>
                                      </a:lnTo>
                                      <a:lnTo>
                                        <a:pt x="77" y="248"/>
                                      </a:lnTo>
                                      <a:lnTo>
                                        <a:pt x="98" y="253"/>
                                      </a:lnTo>
                                      <a:lnTo>
                                        <a:pt x="121" y="255"/>
                                      </a:lnTo>
                                      <a:lnTo>
                                        <a:pt x="143" y="254"/>
                                      </a:lnTo>
                                      <a:lnTo>
                                        <a:pt x="163" y="249"/>
                                      </a:lnTo>
                                      <a:lnTo>
                                        <a:pt x="181" y="241"/>
                                      </a:lnTo>
                                      <a:lnTo>
                                        <a:pt x="197" y="231"/>
                                      </a:lnTo>
                                      <a:lnTo>
                                        <a:pt x="212" y="218"/>
                                      </a:lnTo>
                                      <a:lnTo>
                                        <a:pt x="216" y="215"/>
                                      </a:lnTo>
                                      <a:lnTo>
                                        <a:pt x="218" y="211"/>
                                      </a:lnTo>
                                      <a:lnTo>
                                        <a:pt x="218" y="198"/>
                                      </a:lnTo>
                                      <a:lnTo>
                                        <a:pt x="211" y="191"/>
                                      </a:lnTo>
                                      <a:lnTo>
                                        <a:pt x="197" y="191"/>
                                      </a:lnTo>
                                      <a:lnTo>
                                        <a:pt x="191" y="195"/>
                                      </a:lnTo>
                                      <a:lnTo>
                                        <a:pt x="180" y="205"/>
                                      </a:lnTo>
                                      <a:lnTo>
                                        <a:pt x="163" y="215"/>
                                      </a:lnTo>
                                      <a:lnTo>
                                        <a:pt x="144" y="221"/>
                                      </a:lnTo>
                                      <a:lnTo>
                                        <a:pt x="121" y="224"/>
                                      </a:lnTo>
                                      <a:lnTo>
                                        <a:pt x="101" y="221"/>
                                      </a:lnTo>
                                      <a:lnTo>
                                        <a:pt x="82" y="214"/>
                                      </a:lnTo>
                                      <a:lnTo>
                                        <a:pt x="65" y="202"/>
                                      </a:lnTo>
                                      <a:lnTo>
                                        <a:pt x="51" y="186"/>
                                      </a:lnTo>
                                      <a:lnTo>
                                        <a:pt x="41" y="165"/>
                                      </a:lnTo>
                                      <a:lnTo>
                                        <a:pt x="36" y="141"/>
                                      </a:lnTo>
                                      <a:lnTo>
                                        <a:pt x="220" y="141"/>
                                      </a:lnTo>
                                      <a:lnTo>
                                        <a:pt x="228" y="134"/>
                                      </a:lnTo>
                                      <a:lnTo>
                                        <a:pt x="228" y="124"/>
                                      </a:lnTo>
                                      <a:lnTo>
                                        <a:pt x="228" y="115"/>
                                      </a:lnTo>
                                      <a:lnTo>
                                        <a:pt x="225" y="92"/>
                                      </a:lnTo>
                                      <a:lnTo>
                                        <a:pt x="219" y="71"/>
                                      </a:lnTo>
                                      <a:lnTo>
                                        <a:pt x="209" y="51"/>
                                      </a:lnTo>
                                      <a:lnTo>
                                        <a:pt x="196" y="34"/>
                                      </a:lnTo>
                                      <a:lnTo>
                                        <a:pt x="181" y="20"/>
                                      </a:lnTo>
                                      <a:lnTo>
                                        <a:pt x="168" y="53"/>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7"/>
                              <wps:cNvSpPr>
                                <a:spLocks/>
                              </wps:cNvSpPr>
                              <wps:spPr bwMode="auto">
                                <a:xfrm>
                                  <a:off x="2320" y="14863"/>
                                  <a:ext cx="229" cy="256"/>
                                </a:xfrm>
                                <a:custGeom>
                                  <a:avLst/>
                                  <a:gdLst>
                                    <a:gd name="T0" fmla="*/ 47 w 229"/>
                                    <a:gd name="T1" fmla="*/ 74 h 256"/>
                                    <a:gd name="T2" fmla="*/ 60 w 229"/>
                                    <a:gd name="T3" fmla="*/ 56 h 256"/>
                                    <a:gd name="T4" fmla="*/ 75 w 229"/>
                                    <a:gd name="T5" fmla="*/ 42 h 256"/>
                                    <a:gd name="T6" fmla="*/ 94 w 229"/>
                                    <a:gd name="T7" fmla="*/ 33 h 256"/>
                                    <a:gd name="T8" fmla="*/ 115 w 229"/>
                                    <a:gd name="T9" fmla="*/ 30 h 256"/>
                                    <a:gd name="T10" fmla="*/ 131 w 229"/>
                                    <a:gd name="T11" fmla="*/ 32 h 256"/>
                                    <a:gd name="T12" fmla="*/ 152 w 229"/>
                                    <a:gd name="T13" fmla="*/ 40 h 256"/>
                                    <a:gd name="T14" fmla="*/ 168 w 229"/>
                                    <a:gd name="T15" fmla="*/ 53 h 256"/>
                                    <a:gd name="T16" fmla="*/ 181 w 229"/>
                                    <a:gd name="T17" fmla="*/ 20 h 256"/>
                                    <a:gd name="T18" fmla="*/ 162 w 229"/>
                                    <a:gd name="T19" fmla="*/ 9 h 256"/>
                                    <a:gd name="T20" fmla="*/ 140 w 229"/>
                                    <a:gd name="T21" fmla="*/ 2 h 256"/>
                                    <a:gd name="T22" fmla="*/ 116 w 229"/>
                                    <a:gd name="T23" fmla="*/ 0 h 256"/>
                                    <a:gd name="T24" fmla="*/ 101 w 229"/>
                                    <a:gd name="T25" fmla="*/ 0 h 256"/>
                                    <a:gd name="T26" fmla="*/ 80 w 229"/>
                                    <a:gd name="T27" fmla="*/ 5 h 256"/>
                                    <a:gd name="T28" fmla="*/ 60 w 229"/>
                                    <a:gd name="T29" fmla="*/ 14 h 256"/>
                                    <a:gd name="T30" fmla="*/ 43 w 229"/>
                                    <a:gd name="T31" fmla="*/ 26 h 256"/>
                                    <a:gd name="T32" fmla="*/ 47 w 229"/>
                                    <a:gd name="T33" fmla="*/ 7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256">
                                      <a:moveTo>
                                        <a:pt x="47" y="74"/>
                                      </a:moveTo>
                                      <a:lnTo>
                                        <a:pt x="60" y="56"/>
                                      </a:lnTo>
                                      <a:lnTo>
                                        <a:pt x="75" y="42"/>
                                      </a:lnTo>
                                      <a:lnTo>
                                        <a:pt x="94" y="33"/>
                                      </a:lnTo>
                                      <a:lnTo>
                                        <a:pt x="115" y="30"/>
                                      </a:lnTo>
                                      <a:lnTo>
                                        <a:pt x="131" y="32"/>
                                      </a:lnTo>
                                      <a:lnTo>
                                        <a:pt x="152" y="40"/>
                                      </a:lnTo>
                                      <a:lnTo>
                                        <a:pt x="168" y="53"/>
                                      </a:lnTo>
                                      <a:lnTo>
                                        <a:pt x="181" y="20"/>
                                      </a:lnTo>
                                      <a:lnTo>
                                        <a:pt x="162" y="9"/>
                                      </a:lnTo>
                                      <a:lnTo>
                                        <a:pt x="140" y="2"/>
                                      </a:lnTo>
                                      <a:lnTo>
                                        <a:pt x="116" y="0"/>
                                      </a:lnTo>
                                      <a:lnTo>
                                        <a:pt x="101" y="0"/>
                                      </a:lnTo>
                                      <a:lnTo>
                                        <a:pt x="80" y="5"/>
                                      </a:lnTo>
                                      <a:lnTo>
                                        <a:pt x="60" y="14"/>
                                      </a:lnTo>
                                      <a:lnTo>
                                        <a:pt x="43" y="26"/>
                                      </a:lnTo>
                                      <a:lnTo>
                                        <a:pt x="47" y="74"/>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8"/>
                            <wpg:cNvGrpSpPr>
                              <a:grpSpLocks/>
                            </wpg:cNvGrpSpPr>
                            <wpg:grpSpPr bwMode="auto">
                              <a:xfrm>
                                <a:off x="2552" y="14863"/>
                                <a:ext cx="61" cy="62"/>
                                <a:chOff x="2552" y="14863"/>
                                <a:chExt cx="61" cy="62"/>
                              </a:xfrm>
                            </wpg:grpSpPr>
                            <wps:wsp>
                              <wps:cNvPr id="439" name="Freeform 49"/>
                              <wps:cNvSpPr>
                                <a:spLocks/>
                              </wps:cNvSpPr>
                              <wps:spPr bwMode="auto">
                                <a:xfrm>
                                  <a:off x="2552" y="14863"/>
                                  <a:ext cx="61" cy="62"/>
                                </a:xfrm>
                                <a:custGeom>
                                  <a:avLst/>
                                  <a:gdLst>
                                    <a:gd name="T0" fmla="*/ 34 w 61"/>
                                    <a:gd name="T1" fmla="*/ 61 h 62"/>
                                    <a:gd name="T2" fmla="*/ 53 w 61"/>
                                    <a:gd name="T3" fmla="*/ 50 h 62"/>
                                    <a:gd name="T4" fmla="*/ 61 w 61"/>
                                    <a:gd name="T5" fmla="*/ 30 h 62"/>
                                    <a:gd name="T6" fmla="*/ 61 w 61"/>
                                    <a:gd name="T7" fmla="*/ 30 h 62"/>
                                    <a:gd name="T8" fmla="*/ 55 w 61"/>
                                    <a:gd name="T9" fmla="*/ 16 h 62"/>
                                    <a:gd name="T10" fmla="*/ 55 w 61"/>
                                    <a:gd name="T11" fmla="*/ 30 h 62"/>
                                    <a:gd name="T12" fmla="*/ 55 w 61"/>
                                    <a:gd name="T13" fmla="*/ 44 h 62"/>
                                    <a:gd name="T14" fmla="*/ 44 w 61"/>
                                    <a:gd name="T15" fmla="*/ 55 h 62"/>
                                    <a:gd name="T16" fmla="*/ 16 w 61"/>
                                    <a:gd name="T17" fmla="*/ 55 h 62"/>
                                    <a:gd name="T18" fmla="*/ 5 w 61"/>
                                    <a:gd name="T19" fmla="*/ 44 h 62"/>
                                    <a:gd name="T20" fmla="*/ 5 w 61"/>
                                    <a:gd name="T21" fmla="*/ 17 h 62"/>
                                    <a:gd name="T22" fmla="*/ 16 w 61"/>
                                    <a:gd name="T23" fmla="*/ 5 h 62"/>
                                    <a:gd name="T24" fmla="*/ 7 w 61"/>
                                    <a:gd name="T25" fmla="*/ 10 h 62"/>
                                    <a:gd name="T26" fmla="*/ 0 w 61"/>
                                    <a:gd name="T27" fmla="*/ 30 h 62"/>
                                    <a:gd name="T28" fmla="*/ 0 w 61"/>
                                    <a:gd name="T29" fmla="*/ 30 h 62"/>
                                    <a:gd name="T30" fmla="*/ 0 w 61"/>
                                    <a:gd name="T31" fmla="*/ 34 h 62"/>
                                    <a:gd name="T32" fmla="*/ 10 w 61"/>
                                    <a:gd name="T33" fmla="*/ 53 h 62"/>
                                    <a:gd name="T34" fmla="*/ 30 w 61"/>
                                    <a:gd name="T35" fmla="*/ 61 h 62"/>
                                    <a:gd name="T36" fmla="*/ 34 w 61"/>
                                    <a:gd name="T37" fmla="*/ 6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62">
                                      <a:moveTo>
                                        <a:pt x="34" y="61"/>
                                      </a:moveTo>
                                      <a:lnTo>
                                        <a:pt x="53" y="50"/>
                                      </a:lnTo>
                                      <a:lnTo>
                                        <a:pt x="61" y="30"/>
                                      </a:lnTo>
                                      <a:lnTo>
                                        <a:pt x="61" y="30"/>
                                      </a:lnTo>
                                      <a:lnTo>
                                        <a:pt x="55" y="16"/>
                                      </a:lnTo>
                                      <a:lnTo>
                                        <a:pt x="55" y="30"/>
                                      </a:lnTo>
                                      <a:lnTo>
                                        <a:pt x="55" y="44"/>
                                      </a:lnTo>
                                      <a:lnTo>
                                        <a:pt x="44" y="55"/>
                                      </a:lnTo>
                                      <a:lnTo>
                                        <a:pt x="16" y="55"/>
                                      </a:lnTo>
                                      <a:lnTo>
                                        <a:pt x="5" y="44"/>
                                      </a:lnTo>
                                      <a:lnTo>
                                        <a:pt x="5" y="17"/>
                                      </a:lnTo>
                                      <a:lnTo>
                                        <a:pt x="16" y="5"/>
                                      </a:lnTo>
                                      <a:lnTo>
                                        <a:pt x="7" y="10"/>
                                      </a:lnTo>
                                      <a:lnTo>
                                        <a:pt x="0" y="30"/>
                                      </a:lnTo>
                                      <a:lnTo>
                                        <a:pt x="0" y="30"/>
                                      </a:lnTo>
                                      <a:lnTo>
                                        <a:pt x="0" y="34"/>
                                      </a:lnTo>
                                      <a:lnTo>
                                        <a:pt x="10" y="53"/>
                                      </a:lnTo>
                                      <a:lnTo>
                                        <a:pt x="30" y="61"/>
                                      </a:lnTo>
                                      <a:lnTo>
                                        <a:pt x="34" y="61"/>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50"/>
                              <wps:cNvSpPr>
                                <a:spLocks/>
                              </wps:cNvSpPr>
                              <wps:spPr bwMode="auto">
                                <a:xfrm>
                                  <a:off x="2552" y="14863"/>
                                  <a:ext cx="61" cy="62"/>
                                </a:xfrm>
                                <a:custGeom>
                                  <a:avLst/>
                                  <a:gdLst>
                                    <a:gd name="T0" fmla="*/ 61 w 61"/>
                                    <a:gd name="T1" fmla="*/ 30 h 62"/>
                                    <a:gd name="T2" fmla="*/ 60 w 61"/>
                                    <a:gd name="T3" fmla="*/ 26 h 62"/>
                                    <a:gd name="T4" fmla="*/ 50 w 61"/>
                                    <a:gd name="T5" fmla="*/ 7 h 62"/>
                                    <a:gd name="T6" fmla="*/ 30 w 61"/>
                                    <a:gd name="T7" fmla="*/ 0 h 62"/>
                                    <a:gd name="T8" fmla="*/ 26 w 61"/>
                                    <a:gd name="T9" fmla="*/ 0 h 62"/>
                                    <a:gd name="T10" fmla="*/ 16 w 61"/>
                                    <a:gd name="T11" fmla="*/ 5 h 62"/>
                                    <a:gd name="T12" fmla="*/ 44 w 61"/>
                                    <a:gd name="T13" fmla="*/ 5 h 62"/>
                                    <a:gd name="T14" fmla="*/ 55 w 61"/>
                                    <a:gd name="T15" fmla="*/ 16 h 62"/>
                                    <a:gd name="T16" fmla="*/ 61 w 61"/>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62">
                                      <a:moveTo>
                                        <a:pt x="61" y="30"/>
                                      </a:moveTo>
                                      <a:lnTo>
                                        <a:pt x="60" y="26"/>
                                      </a:lnTo>
                                      <a:lnTo>
                                        <a:pt x="50" y="7"/>
                                      </a:lnTo>
                                      <a:lnTo>
                                        <a:pt x="30" y="0"/>
                                      </a:lnTo>
                                      <a:lnTo>
                                        <a:pt x="26" y="0"/>
                                      </a:lnTo>
                                      <a:lnTo>
                                        <a:pt x="16" y="5"/>
                                      </a:lnTo>
                                      <a:lnTo>
                                        <a:pt x="44" y="5"/>
                                      </a:lnTo>
                                      <a:lnTo>
                                        <a:pt x="55" y="16"/>
                                      </a:lnTo>
                                      <a:lnTo>
                                        <a:pt x="61" y="30"/>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51"/>
                            <wpg:cNvGrpSpPr>
                              <a:grpSpLocks/>
                            </wpg:cNvGrpSpPr>
                            <wpg:grpSpPr bwMode="auto">
                              <a:xfrm>
                                <a:off x="2571" y="14878"/>
                                <a:ext cx="24" cy="30"/>
                                <a:chOff x="2571" y="14878"/>
                                <a:chExt cx="24" cy="30"/>
                              </a:xfrm>
                            </wpg:grpSpPr>
                            <wps:wsp>
                              <wps:cNvPr id="442" name="Freeform 52"/>
                              <wps:cNvSpPr>
                                <a:spLocks/>
                              </wps:cNvSpPr>
                              <wps:spPr bwMode="auto">
                                <a:xfrm>
                                  <a:off x="2571" y="14878"/>
                                  <a:ext cx="24" cy="30"/>
                                </a:xfrm>
                                <a:custGeom>
                                  <a:avLst/>
                                  <a:gdLst>
                                    <a:gd name="T0" fmla="*/ 24 w 24"/>
                                    <a:gd name="T1" fmla="*/ 9 h 30"/>
                                    <a:gd name="T2" fmla="*/ 24 w 24"/>
                                    <a:gd name="T3" fmla="*/ 7 h 30"/>
                                    <a:gd name="T4" fmla="*/ 20 w 24"/>
                                    <a:gd name="T5" fmla="*/ 1 h 30"/>
                                    <a:gd name="T6" fmla="*/ 13 w 24"/>
                                    <a:gd name="T7" fmla="*/ 0 h 30"/>
                                    <a:gd name="T8" fmla="*/ 3 w 24"/>
                                    <a:gd name="T9" fmla="*/ 0 h 30"/>
                                    <a:gd name="T10" fmla="*/ 6 w 24"/>
                                    <a:gd name="T11" fmla="*/ 5 h 30"/>
                                    <a:gd name="T12" fmla="*/ 13 w 24"/>
                                    <a:gd name="T13" fmla="*/ 5 h 30"/>
                                    <a:gd name="T14" fmla="*/ 18 w 24"/>
                                    <a:gd name="T15" fmla="*/ 7 h 30"/>
                                    <a:gd name="T16" fmla="*/ 18 w 24"/>
                                    <a:gd name="T17" fmla="*/ 12 h 30"/>
                                    <a:gd name="T18" fmla="*/ 18 w 24"/>
                                    <a:gd name="T19" fmla="*/ 18 h 30"/>
                                    <a:gd name="T20" fmla="*/ 24 w 24"/>
                                    <a:gd name="T21" fmla="*/ 14 h 30"/>
                                    <a:gd name="T22" fmla="*/ 24 w 24"/>
                                    <a:gd name="T23"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30">
                                      <a:moveTo>
                                        <a:pt x="24" y="9"/>
                                      </a:moveTo>
                                      <a:lnTo>
                                        <a:pt x="24" y="7"/>
                                      </a:lnTo>
                                      <a:lnTo>
                                        <a:pt x="20" y="1"/>
                                      </a:lnTo>
                                      <a:lnTo>
                                        <a:pt x="13" y="0"/>
                                      </a:lnTo>
                                      <a:lnTo>
                                        <a:pt x="3" y="0"/>
                                      </a:lnTo>
                                      <a:lnTo>
                                        <a:pt x="6" y="5"/>
                                      </a:lnTo>
                                      <a:lnTo>
                                        <a:pt x="13" y="5"/>
                                      </a:lnTo>
                                      <a:lnTo>
                                        <a:pt x="18" y="7"/>
                                      </a:lnTo>
                                      <a:lnTo>
                                        <a:pt x="18" y="12"/>
                                      </a:lnTo>
                                      <a:lnTo>
                                        <a:pt x="18" y="18"/>
                                      </a:lnTo>
                                      <a:lnTo>
                                        <a:pt x="24" y="14"/>
                                      </a:lnTo>
                                      <a:lnTo>
                                        <a:pt x="24" y="9"/>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53"/>
                              <wps:cNvSpPr>
                                <a:spLocks/>
                              </wps:cNvSpPr>
                              <wps:spPr bwMode="auto">
                                <a:xfrm>
                                  <a:off x="2571" y="14878"/>
                                  <a:ext cx="24" cy="30"/>
                                </a:xfrm>
                                <a:custGeom>
                                  <a:avLst/>
                                  <a:gdLst>
                                    <a:gd name="T0" fmla="*/ 23 w 24"/>
                                    <a:gd name="T1" fmla="*/ 24 h 30"/>
                                    <a:gd name="T2" fmla="*/ 18 w 24"/>
                                    <a:gd name="T3" fmla="*/ 18 h 30"/>
                                    <a:gd name="T4" fmla="*/ 18 w 24"/>
                                    <a:gd name="T5" fmla="*/ 12 h 30"/>
                                    <a:gd name="T6" fmla="*/ 13 w 24"/>
                                    <a:gd name="T7" fmla="*/ 14 h 30"/>
                                    <a:gd name="T8" fmla="*/ 6 w 24"/>
                                    <a:gd name="T9" fmla="*/ 14 h 30"/>
                                    <a:gd name="T10" fmla="*/ 6 w 24"/>
                                    <a:gd name="T11" fmla="*/ 5 h 30"/>
                                    <a:gd name="T12" fmla="*/ 3 w 24"/>
                                    <a:gd name="T13" fmla="*/ 0 h 30"/>
                                    <a:gd name="T14" fmla="*/ 0 w 24"/>
                                    <a:gd name="T15" fmla="*/ 3 h 30"/>
                                    <a:gd name="T16" fmla="*/ 0 w 24"/>
                                    <a:gd name="T17" fmla="*/ 26 h 30"/>
                                    <a:gd name="T18" fmla="*/ 1 w 24"/>
                                    <a:gd name="T19" fmla="*/ 29 h 30"/>
                                    <a:gd name="T20" fmla="*/ 6 w 24"/>
                                    <a:gd name="T21" fmla="*/ 26 h 30"/>
                                    <a:gd name="T22" fmla="*/ 6 w 24"/>
                                    <a:gd name="T23" fmla="*/ 20 h 30"/>
                                    <a:gd name="T24" fmla="*/ 11 w 24"/>
                                    <a:gd name="T25" fmla="*/ 20 h 30"/>
                                    <a:gd name="T26" fmla="*/ 18 w 24"/>
                                    <a:gd name="T27" fmla="*/ 28 h 30"/>
                                    <a:gd name="T28" fmla="*/ 19 w 24"/>
                                    <a:gd name="T29" fmla="*/ 29 h 30"/>
                                    <a:gd name="T30" fmla="*/ 24 w 24"/>
                                    <a:gd name="T31" fmla="*/ 28 h 30"/>
                                    <a:gd name="T32" fmla="*/ 23 w 24"/>
                                    <a:gd name="T33"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30">
                                      <a:moveTo>
                                        <a:pt x="23" y="24"/>
                                      </a:moveTo>
                                      <a:lnTo>
                                        <a:pt x="18" y="18"/>
                                      </a:lnTo>
                                      <a:lnTo>
                                        <a:pt x="18" y="12"/>
                                      </a:lnTo>
                                      <a:lnTo>
                                        <a:pt x="13" y="14"/>
                                      </a:lnTo>
                                      <a:lnTo>
                                        <a:pt x="6" y="14"/>
                                      </a:lnTo>
                                      <a:lnTo>
                                        <a:pt x="6" y="5"/>
                                      </a:lnTo>
                                      <a:lnTo>
                                        <a:pt x="3" y="0"/>
                                      </a:lnTo>
                                      <a:lnTo>
                                        <a:pt x="0" y="3"/>
                                      </a:lnTo>
                                      <a:lnTo>
                                        <a:pt x="0" y="26"/>
                                      </a:lnTo>
                                      <a:lnTo>
                                        <a:pt x="1" y="29"/>
                                      </a:lnTo>
                                      <a:lnTo>
                                        <a:pt x="6" y="26"/>
                                      </a:lnTo>
                                      <a:lnTo>
                                        <a:pt x="6" y="20"/>
                                      </a:lnTo>
                                      <a:lnTo>
                                        <a:pt x="11" y="20"/>
                                      </a:lnTo>
                                      <a:lnTo>
                                        <a:pt x="18" y="28"/>
                                      </a:lnTo>
                                      <a:lnTo>
                                        <a:pt x="19" y="29"/>
                                      </a:lnTo>
                                      <a:lnTo>
                                        <a:pt x="24" y="28"/>
                                      </a:lnTo>
                                      <a:lnTo>
                                        <a:pt x="23" y="24"/>
                                      </a:lnTo>
                                      <a:close/>
                                    </a:path>
                                  </a:pathLst>
                                </a:custGeom>
                                <a:solidFill>
                                  <a:srgbClr val="FDFDF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anchor>
            </w:drawing>
          </mc:Choice>
          <mc:Fallback>
            <w:pict>
              <v:group w14:anchorId="78410C4F" id="Group 12" o:spid="_x0000_s1026" style="position:absolute;margin-left:-3.75pt;margin-top:45.6pt;width:223.2pt;height:43.2pt;z-index:251660288" coordsize="2834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">
                <v:rect id="Rectangle 10" o:spid="_x0000_s1027" style="position:absolute;width:2834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" fillcolor="#01a0f0" stroked="f" strokeweight="2pt"/>
                <v:group id="Group 1" o:spid="_x0000_s1028" style="position:absolute;left:381;top:476;width:27432;height:4572" coordsize="11004,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group id="Group 37" o:spid="_x0000_s1029" style="position:absolute;width:7016;height:1784" coordorigin="890,14849" coordsize="110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8" o:spid="_x0000_s1030" style="position:absolute;left:1558;top:14864;width:362;height:253;visibility:visible;mso-wrap-style:square;v-text-anchor:top" coordsize="3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" path="m77,236r4,11l88,253r20,l115,247r4,-11l181,59r61,177l246,247r7,6l272,253r8,-6l284,236,359,27r1,-3l362,17r,-9l354,,334,r-6,6l326,14,263,195,201,14,198,6,192,,170,r-6,6l162,14,99,195,37,15,34,6,28,,7,,,8,,20r2,7l77,236xe" fillcolor="#fdfdfd" stroked="f">
                      <v:path arrowok="t" o:connecttype="custom" o:connectlocs="77,236;81,247;88,253;108,253;115,247;119,236;181,59;242,236;246,247;253,253;272,253;280,247;284,236;359,27;360,24;362,17;362,8;354,0;334,0;328,6;326,14;263,195;201,14;198,6;192,0;170,0;164,6;162,14;99,195;37,15;34,6;28,0;7,0;0,8;0,20;2,27;77,236" o:connectangles="0,0,0,0,0,0,0,0,0,0,0,0,0,0,0,0,0,0,0,0,0,0,0,0,0,0,0,0,0,0,0,0,0,0,0,0,0"/>
                    </v:shape>
                    <v:group id="Group 39" o:spid="_x0000_s1031" style="position:absolute;left:1921;top:14967;width:64;height:176" coordorigin="1921,14967" coordsize="6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0" o:spid="_x0000_s1032" style="position:absolute;left:1921;top:14967;width:64;height:176;visibility:visible;mso-wrap-style:square;v-text-anchor:top" coordsize="6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" path="m42,7l37,73r,-9l45,47,63,,42,7xe" fillcolor="#fdfdfd" stroked="f">
                        <v:path arrowok="t" o:connecttype="custom" o:connectlocs="42,7;37,73;37,64;45,47;63,0;42,7" o:connectangles="0,0,0,0,0,0"/>
                      </v:shape>
                      <v:shape id="Freeform 41" o:spid="_x0000_s1033" style="position:absolute;left:1921;top:14967;width:64;height:176;visibility:visible;mso-wrap-style:square;v-text-anchor:top" coordsize="6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" path="m216,143r,-146l215,-22r-5,-21l202,-60,191,-75r-3,-3l173,-88r-18,-8l135,-101r-24,-1l93,-102r-19,2l56,-95r-19,7l30,-85r-3,5l27,-64r8,7l45,-57r5,-2l67,-65r18,-4l107,-70r26,3l153,-59r15,14l178,-27r3,25l181,5,166,1,148,-1,128,-4r-23,l88,-4,63,,45,47,59,33,81,25r28,-3l125,22r21,3l165,28r16,4l181,56r,7l175,83,163,99r-18,13l123,120r-24,3l76,120,56,110,42,95,37,74r,-1l42,7,24,19,11,34,2,52,,74r,1l3,99r10,19l28,133r19,10l69,150r23,2l115,150r21,-6l154,135r15,-12l181,110r,33l188,150r21,l216,143xe" fillcolor="#fdfdfd" stroked="f">
                        <v:path arrowok="t" o:connecttype="custom" o:connectlocs="216,-3;210,-43;191,-75;173,-88;135,-101;93,-102;56,-95;30,-85;27,-64;45,-57;67,-65;107,-70;153,-59;178,-27;181,5;148,-1;105,-4;63,0;59,33;109,22;146,25;181,32;181,63;163,99;123,120;76,120;42,95;37,73;24,19;2,52;0,75;13,118;47,143;92,152;136,144;169,123;181,143;209,150" o:connectangles="0,0,0,0,0,0,0,0,0,0,0,0,0,0,0,0,0,0,0,0,0,0,0,0,0,0,0,0,0,0,0,0,0,0,0,0,0,0"/>
                      </v:shape>
                    </v:group>
                    <v:shape id="Freeform 42" o:spid="_x0000_s1034" style="position:absolute;left:900;top:14859;width:642;height:261;visibility:visible;mso-wrap-style:square;v-text-anchor:top" coordsize="64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" path="m627,254r13,-17l642,220r,-136l639,61,631,41,617,24,600,11,580,3,557,r-3,l523,4,500,15,484,26r-8,6l476,33,463,19,447,9,428,2,404,r-3,l373,5,349,16,333,27r-6,6l311,18,293,7,274,1,261,,240,2,221,8,205,19,191,36,181,54,131,172,67,20,55,6,37,,20,3,5,15,,33,3,50,81,220r12,21l108,255r18,5l131,260r,l152,256r14,-12l178,225r3,-5l183,214r8,-16l201,175r12,-26l226,122,237,98r8,-18l249,70r1,-2l253,63r12,l270,68r,152l275,242r15,15l307,260r,l328,254r13,-17l344,220r,-119l350,79,366,66r16,-3l404,69r13,16l420,101r,119l425,242r14,15l456,260r,l478,254r12,-17l493,220r,-119l499,79,516,66r16,-3l554,69r13,16l569,101r,119l574,242r15,15l606,260r,l627,254xe" fillcolor="#fdfdfd" stroked="f">
                      <v:path arrowok="t" o:connecttype="custom" o:connectlocs="640,237;642,84;631,41;600,11;557,0;523,4;484,26;476,33;447,9;404,0;373,5;333,27;311,18;274,1;240,2;205,19;181,54;67,20;37,0;5,15;3,50;93,241;126,260;131,260;166,244;181,220;191,198;213,149;237,98;249,70;253,63;270,68;275,242;307,260;328,254;344,220;350,79;382,63;417,85;420,220;439,257;456,260;490,237;493,101;516,66;554,69;569,101;574,242;606,260;627,254" o:connectangles="0,0,0,0,0,0,0,0,0,0,0,0,0,0,0,0,0,0,0,0,0,0,0,0,0,0,0,0,0,0,0,0,0,0,0,0,0,0,0,0,0,0,0,0,0,0,0,0,0,0"/>
                    </v:shape>
                  </v:group>
                  <v:group id="Group 43" o:spid="_x0000_s1035" style="position:absolute;left:8140;top:25;width:2864;height:1753" coordorigin="2172,14853" coordsize="45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4" o:spid="_x0000_s1036" style="position:absolute;left:2182;top:14863;width:141;height:254;visibility:visible;mso-wrap-style:square;v-text-anchor:top" coordsize="1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" path="m8,253r21,l36,244r,-98l39,119,46,96,56,76,70,61,86,49r18,-7l123,37r10,-1l140,29r,-21l133,,118,,101,3,83,11,65,23,49,39,36,61,36,8,28,,8,,,8,,245r8,8xe" fillcolor="#fdfdfd" stroked="f">
                      <v:path arrowok="t" o:connecttype="custom" o:connectlocs="8,253;29,253;36,244;36,146;39,119;46,96;56,76;70,61;86,49;104,42;123,37;133,36;140,29;140,8;133,0;118,0;101,3;83,11;65,23;49,39;36,61;36,8;28,0;8,0;0,8;0,245;8,253" o:connectangles="0,0,0,0,0,0,0,0,0,0,0,0,0,0,0,0,0,0,0,0,0,0,0,0,0,0,0"/>
                    </v:shape>
                    <v:group id="Group 45" o:spid="_x0000_s1037" style="position:absolute;left:2320;top:14863;width:229;height:256" coordorigin="2320,14863" coordsize="22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6" o:spid="_x0000_s1038" style="position:absolute;left:2320;top:14863;width:229;height:256;visibility:visible;mso-wrap-style:square;v-text-anchor:top" coordsize="22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" path="m168,53r12,17l188,91r4,23l36,114,39,96,47,74,43,26,28,42,16,60,7,81,1,103,,127r,1l1,148r5,23l15,192r11,18l41,226r17,12l77,248r21,5l121,255r22,-1l163,249r18,-8l197,231r15,-13l216,215r2,-4l218,198r-7,-7l197,191r-6,4l180,205r-17,10l144,221r-23,3l101,221,82,214,65,202,51,186,41,165,36,141r184,l228,134r,-10l228,115,225,92,219,71,209,51,196,34,181,20,168,53xe" fillcolor="#fdfdfd" stroked="f">
                        <v:path arrowok="t" o:connecttype="custom" o:connectlocs="168,53;180,70;188,91;192,114;36,114;39,96;47,74;43,26;28,42;16,60;7,81;1,103;0,127;0,128;1,148;6,171;15,192;26,210;41,226;58,238;77,248;98,253;121,255;143,254;163,249;181,241;197,231;212,218;216,215;218,211;218,198;211,191;197,191;191,195;180,205;163,215;144,221;121,224;101,221;82,214;65,202;51,186;41,165;36,141;220,141;228,134;228,124;228,115;225,92;219,71;209,51;196,34;181,20;168,53" o:connectangles="0,0,0,0,0,0,0,0,0,0,0,0,0,0,0,0,0,0,0,0,0,0,0,0,0,0,0,0,0,0,0,0,0,0,0,0,0,0,0,0,0,0,0,0,0,0,0,0,0,0,0,0,0,0"/>
                      </v:shape>
                      <v:shape id="Freeform 47" o:spid="_x0000_s1039" style="position:absolute;left:2320;top:14863;width:229;height:256;visibility:visible;mso-wrap-style:square;v-text-anchor:top" coordsize="22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" path="m47,74l60,56,75,42,94,33r21,-3l131,32r21,8l168,53,181,20,162,9,140,2,116,,101,,80,5,60,14,43,26r4,48xe" fillcolor="#fdfdfd" stroked="f">
                        <v:path arrowok="t" o:connecttype="custom" o:connectlocs="47,74;60,56;75,42;94,33;115,30;131,32;152,40;168,53;181,20;162,9;140,2;116,0;101,0;80,5;60,14;43,26;47,74" o:connectangles="0,0,0,0,0,0,0,0,0,0,0,0,0,0,0,0,0"/>
                      </v:shape>
                    </v:group>
                    <v:group id="Group 48" o:spid="_x0000_s1040" style="position:absolute;left:2552;top:14863;width:61;height:62" coordorigin="2552,14863" coordsize="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9" o:spid="_x0000_s1041" style="position:absolute;left:2552;top:14863;width:61;height:62;visibility:visible;mso-wrap-style:square;v-text-anchor:top" coordsize="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" path="m34,61l53,50,61,30r,l55,16r,14l55,44,44,55r-28,l5,44,5,17,16,5,7,10,,30r,l,34,10,53r20,8l34,61xe" fillcolor="#fdfdfd" stroked="f">
                        <v:path arrowok="t" o:connecttype="custom" o:connectlocs="34,61;53,50;61,30;61,30;55,16;55,30;55,44;44,55;16,55;5,44;5,17;16,5;7,10;0,30;0,30;0,34;10,53;30,61;34,61" o:connectangles="0,0,0,0,0,0,0,0,0,0,0,0,0,0,0,0,0,0,0"/>
                      </v:shape>
                      <v:shape id="Freeform 50" o:spid="_x0000_s1042" style="position:absolute;left:2552;top:14863;width:61;height:62;visibility:visible;mso-wrap-style:square;v-text-anchor:top" coordsize="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" path="m61,30l60,26,50,7,30,,26,,16,5r28,l55,16r6,14xe" fillcolor="#fdfdfd" stroked="f">
                        <v:path arrowok="t" o:connecttype="custom" o:connectlocs="61,30;60,26;50,7;30,0;26,0;16,5;44,5;55,16;61,30" o:connectangles="0,0,0,0,0,0,0,0,0"/>
                      </v:shape>
                    </v:group>
                    <v:group id="Group 51" o:spid="_x0000_s1043" style="position:absolute;left:2571;top:14878;width:24;height:30" coordorigin="2571,14878"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52" o:spid="_x0000_s1044" style="position:absolute;left:2571;top:14878;width:24;height: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" path="m24,9r,-2l20,1,13,,3,,6,5r7,l18,7r,5l18,18r6,-4l24,9xe" fillcolor="#fdfdfd" stroked="f">
                        <v:path arrowok="t" o:connecttype="custom" o:connectlocs="24,9;24,7;20,1;13,0;3,0;6,5;13,5;18,7;18,12;18,18;24,14;24,9" o:connectangles="0,0,0,0,0,0,0,0,0,0,0,0"/>
                      </v:shape>
                      <v:shape id="Freeform 53" o:spid="_x0000_s1045" style="position:absolute;left:2571;top:14878;width:24;height: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" path="m23,24l18,18r,-6l13,14r-7,l6,5,3,,,3,,26r1,3l6,26r,-6l11,20r7,8l19,29r5,-1l23,24xe" fillcolor="#fdfdfd" stroked="f">
                        <v:path arrowok="t" o:connecttype="custom" o:connectlocs="23,24;18,18;18,12;13,14;6,14;6,5;3,0;0,3;0,26;1,29;6,26;6,20;11,20;18,28;19,29;24,28;23,24" o:connectangles="0,0,0,0,0,0,0,0,0,0,0,0,0,0,0,0,0"/>
                      </v:shape>
                    </v:group>
                  </v:group>
                </v:group>
              </v:group>
            </w:pict>
          </mc:Fallback>
        </mc:AlternateContent>
      </w:r>
    </w:p>
    <w:p w14:paraId="0698A3A0" w14:textId="77777777" w:rsidR="00957207" w:rsidRDefault="00957207" w:rsidP="00545EB2">
      <w:pPr>
        <w:pStyle w:val="Title"/>
      </w:pPr>
    </w:p>
    <w:p w14:paraId="28C9DD8F" w14:textId="77777777" w:rsidR="00957207" w:rsidRDefault="00957207" w:rsidP="00CE7B49">
      <w:pPr>
        <w:pStyle w:val="Title"/>
      </w:pPr>
    </w:p>
    <w:p w14:paraId="634585C6" w14:textId="77777777" w:rsidR="00957207" w:rsidRDefault="00957207">
      <w:pPr>
        <w:pStyle w:val="Title"/>
      </w:pPr>
    </w:p>
    <w:p w14:paraId="7D29DA10" w14:textId="77777777" w:rsidR="00957207" w:rsidRDefault="00957207">
      <w:pPr>
        <w:pStyle w:val="Title"/>
      </w:pPr>
    </w:p>
    <w:p w14:paraId="499F8F8C" w14:textId="77777777" w:rsidR="00957207" w:rsidRDefault="00957207">
      <w:pPr>
        <w:pStyle w:val="Title"/>
      </w:pPr>
    </w:p>
    <w:p w14:paraId="0952D1E4" w14:textId="4162B031" w:rsidR="00D81B10" w:rsidRDefault="00632F01">
      <w:pPr>
        <w:pStyle w:val="Title"/>
      </w:pPr>
      <w:r>
        <w:t xml:space="preserve">Key Management Server (KMS) </w:t>
      </w:r>
      <w:r w:rsidR="007E2792">
        <w:t>Program</w:t>
      </w:r>
    </w:p>
    <w:p w14:paraId="5837C08C" w14:textId="53C35E52" w:rsidR="00547410" w:rsidRDefault="006212AD" w:rsidP="00227933">
      <w:pPr>
        <w:spacing w:line="240" w:lineRule="auto"/>
      </w:pPr>
      <w:r w:rsidRPr="006D0CFA">
        <w:rPr>
          <w:rFonts w:cs="Arial"/>
          <w:b/>
          <w:spacing w:val="4"/>
          <w:sz w:val="28"/>
          <w:szCs w:val="28"/>
        </w:rPr>
        <w:t>Program Guide</w:t>
      </w:r>
      <w:r w:rsidR="006D0CFA" w:rsidRPr="006D0CFA">
        <w:rPr>
          <w:rFonts w:cs="Arial"/>
          <w:b/>
          <w:spacing w:val="4"/>
          <w:sz w:val="28"/>
          <w:szCs w:val="28"/>
        </w:rPr>
        <w:t xml:space="preserve"> </w:t>
      </w:r>
      <w:sdt>
        <w:sdtPr>
          <w:rPr>
            <w:rFonts w:cs="Arial"/>
            <w:b/>
            <w:sz w:val="28"/>
            <w:szCs w:val="28"/>
          </w:rPr>
          <w:alias w:val="Status"/>
          <w:tag w:val=""/>
          <w:id w:val="-1915851560"/>
          <w:placeholder>
            <w:docPart w:val="6382DA4B66474D1E8088575F49872023"/>
          </w:placeholder>
          <w:dataBinding w:prefixMappings="xmlns:ns0='http://purl.org/dc/elements/1.1/' xmlns:ns1='http://schemas.openxmlformats.org/package/2006/metadata/core-properties' " w:xpath="/ns1:coreProperties[1]/ns1:contentStatus[1]" w:storeItemID="{6C3C8BC8-F283-45AE-878A-BAB7291924A1}"/>
          <w:text/>
        </w:sdtPr>
        <w:sdtEndPr/>
        <w:sdtContent>
          <w:r w:rsidR="0066539E">
            <w:rPr>
              <w:rFonts w:cs="Arial"/>
              <w:b/>
              <w:sz w:val="28"/>
              <w:szCs w:val="28"/>
            </w:rPr>
            <w:t>v</w:t>
          </w:r>
        </w:sdtContent>
      </w:sdt>
      <w:r w:rsidR="006B2453">
        <w:rPr>
          <w:rFonts w:cs="Arial"/>
          <w:b/>
          <w:sz w:val="28"/>
          <w:szCs w:val="28"/>
        </w:rPr>
        <w:t>.</w:t>
      </w:r>
      <w:r w:rsidR="00E675F8">
        <w:rPr>
          <w:rFonts w:cs="Arial"/>
          <w:b/>
          <w:sz w:val="28"/>
          <w:szCs w:val="28"/>
        </w:rPr>
        <w:t>3</w:t>
      </w:r>
      <w:r w:rsidR="007E2792">
        <w:rPr>
          <w:rFonts w:cs="Arial"/>
          <w:b/>
          <w:sz w:val="28"/>
          <w:szCs w:val="28"/>
        </w:rPr>
        <w:t>.</w:t>
      </w:r>
      <w:r w:rsidR="00DA5F74" w:rsidRPr="005B0FA6">
        <w:rPr>
          <w:b/>
          <w:sz w:val="28"/>
        </w:rPr>
        <w:t>1</w:t>
      </w:r>
    </w:p>
    <w:p w14:paraId="424FAB36" w14:textId="77777777" w:rsidR="001212EB" w:rsidRDefault="001212EB" w:rsidP="00227933">
      <w:pPr>
        <w:spacing w:before="720" w:line="240" w:lineRule="auto"/>
        <w:jc w:val="center"/>
        <w:rPr>
          <w:sz w:val="18"/>
          <w:szCs w:val="18"/>
        </w:rPr>
      </w:pPr>
    </w:p>
    <w:p w14:paraId="695FF679" w14:textId="77777777" w:rsidR="001212EB" w:rsidRDefault="001212EB" w:rsidP="00227933">
      <w:pPr>
        <w:spacing w:before="720" w:line="240" w:lineRule="auto"/>
        <w:jc w:val="center"/>
        <w:rPr>
          <w:sz w:val="18"/>
          <w:szCs w:val="18"/>
        </w:rPr>
      </w:pPr>
    </w:p>
    <w:p w14:paraId="2E82B43F" w14:textId="77777777" w:rsidR="001212EB" w:rsidRDefault="001212EB" w:rsidP="00227933">
      <w:pPr>
        <w:spacing w:before="720" w:line="240" w:lineRule="auto"/>
        <w:jc w:val="center"/>
        <w:rPr>
          <w:sz w:val="18"/>
          <w:szCs w:val="18"/>
        </w:rPr>
      </w:pPr>
    </w:p>
    <w:p w14:paraId="6DE295AC" w14:textId="09065492" w:rsidR="00731863" w:rsidRDefault="00731863" w:rsidP="00227933">
      <w:pPr>
        <w:spacing w:before="720" w:line="240" w:lineRule="auto"/>
        <w:jc w:val="center"/>
        <w:rPr>
          <w:sz w:val="18"/>
          <w:szCs w:val="18"/>
        </w:rPr>
      </w:pPr>
      <w:r w:rsidRPr="00731863">
        <w:rPr>
          <w:sz w:val="18"/>
          <w:szCs w:val="18"/>
        </w:rPr>
        <w:t>Copyright © 201</w:t>
      </w:r>
      <w:r w:rsidR="00DA5F74">
        <w:rPr>
          <w:sz w:val="18"/>
          <w:szCs w:val="18"/>
        </w:rPr>
        <w:t>9</w:t>
      </w:r>
      <w:r w:rsidRPr="00731863">
        <w:rPr>
          <w:sz w:val="18"/>
          <w:szCs w:val="18"/>
        </w:rPr>
        <w:t xml:space="preserve"> VMware, Inc. All rights reserved. </w:t>
      </w:r>
      <w:r>
        <w:rPr>
          <w:sz w:val="18"/>
          <w:szCs w:val="18"/>
        </w:rPr>
        <w:br/>
      </w:r>
      <w:r>
        <w:rPr>
          <w:sz w:val="18"/>
          <w:szCs w:val="18"/>
        </w:rPr>
        <w:br/>
      </w:r>
      <w:r w:rsidRPr="00731863">
        <w:rPr>
          <w:sz w:val="18"/>
          <w:szCs w:val="18"/>
        </w:rPr>
        <w:t xml:space="preserve">VMware is a registered trademark or trademark of VMware, Inc. in the United States and/or other jurisdictions. </w:t>
      </w:r>
      <w:r>
        <w:rPr>
          <w:sz w:val="18"/>
          <w:szCs w:val="18"/>
        </w:rPr>
        <w:br/>
      </w:r>
      <w:r w:rsidRPr="00731863">
        <w:rPr>
          <w:sz w:val="18"/>
          <w:szCs w:val="18"/>
        </w:rPr>
        <w:t>All other marks and names mentioned herein may be</w:t>
      </w:r>
      <w:r>
        <w:rPr>
          <w:sz w:val="18"/>
          <w:szCs w:val="18"/>
        </w:rPr>
        <w:t xml:space="preserve"> </w:t>
      </w:r>
      <w:r w:rsidRPr="00731863">
        <w:rPr>
          <w:sz w:val="18"/>
          <w:szCs w:val="18"/>
        </w:rPr>
        <w:t>trademarks of their respective companies</w:t>
      </w:r>
      <w:r>
        <w:rPr>
          <w:sz w:val="18"/>
          <w:szCs w:val="18"/>
        </w:rPr>
        <w:t>.</w:t>
      </w:r>
    </w:p>
    <w:p w14:paraId="2894C705" w14:textId="77777777" w:rsidR="0060638D" w:rsidRDefault="0060638D" w:rsidP="00545EB2">
      <w:pPr>
        <w:spacing w:before="480" w:line="240" w:lineRule="auto"/>
        <w:jc w:val="center"/>
        <w:rPr>
          <w:sz w:val="18"/>
          <w:szCs w:val="18"/>
        </w:rPr>
      </w:pPr>
      <w:r>
        <w:rPr>
          <w:sz w:val="18"/>
          <w:szCs w:val="18"/>
        </w:rPr>
        <w:t xml:space="preserve">VMware, Inc.  </w:t>
      </w:r>
      <w:r w:rsidRPr="0060638D">
        <w:rPr>
          <w:sz w:val="18"/>
          <w:szCs w:val="18"/>
        </w:rPr>
        <w:t>3401 Hillview Avenue, Palo Alto, CA 94304 USA</w:t>
      </w:r>
      <w:r>
        <w:rPr>
          <w:sz w:val="18"/>
          <w:szCs w:val="18"/>
        </w:rPr>
        <w:t>.</w:t>
      </w:r>
      <w:r w:rsidRPr="0060638D">
        <w:rPr>
          <w:sz w:val="18"/>
          <w:szCs w:val="18"/>
        </w:rPr>
        <w:t xml:space="preserve">  Tel</w:t>
      </w:r>
      <w:r>
        <w:rPr>
          <w:sz w:val="18"/>
          <w:szCs w:val="18"/>
        </w:rPr>
        <w:t>:</w:t>
      </w:r>
      <w:r w:rsidRPr="0060638D">
        <w:rPr>
          <w:sz w:val="18"/>
          <w:szCs w:val="18"/>
        </w:rPr>
        <w:t xml:space="preserve"> 877-486-9273  Fax</w:t>
      </w:r>
      <w:r>
        <w:rPr>
          <w:sz w:val="18"/>
          <w:szCs w:val="18"/>
        </w:rPr>
        <w:t>:</w:t>
      </w:r>
      <w:r w:rsidRPr="0060638D">
        <w:rPr>
          <w:sz w:val="18"/>
          <w:szCs w:val="18"/>
        </w:rPr>
        <w:t xml:space="preserve"> 650-427-5001</w:t>
      </w:r>
    </w:p>
    <w:p w14:paraId="1E31ED9B" w14:textId="77777777" w:rsidR="003820E1" w:rsidRPr="003820E1" w:rsidRDefault="00220EC0" w:rsidP="00227933">
      <w:pPr>
        <w:spacing w:before="720" w:line="240" w:lineRule="auto"/>
        <w:jc w:val="center"/>
        <w:rPr>
          <w:b/>
          <w:color w:val="1F497D" w:themeColor="text2"/>
          <w:sz w:val="36"/>
          <w:szCs w:val="36"/>
        </w:rPr>
      </w:pPr>
      <w:r>
        <w:rPr>
          <w:b/>
          <w:color w:val="1F497D" w:themeColor="text2"/>
          <w:sz w:val="36"/>
          <w:szCs w:val="36"/>
        </w:rPr>
        <w:br w:type="page"/>
      </w:r>
      <w:r w:rsidR="003820E1" w:rsidRPr="003820E1">
        <w:rPr>
          <w:b/>
          <w:color w:val="1F497D" w:themeColor="text2"/>
          <w:sz w:val="36"/>
          <w:szCs w:val="36"/>
        </w:rPr>
        <w:lastRenderedPageBreak/>
        <w:t>Revision History</w:t>
      </w:r>
    </w:p>
    <w:tbl>
      <w:tblPr>
        <w:tblStyle w:val="TableGrid"/>
        <w:tblW w:w="4946" w:type="pct"/>
        <w:tblBorders>
          <w:top w:val="single" w:sz="12" w:space="0" w:color="auto"/>
          <w:left w:val="single" w:sz="12" w:space="0" w:color="auto"/>
          <w:bottom w:val="single" w:sz="12" w:space="0" w:color="auto"/>
          <w:right w:val="single" w:sz="12" w:space="0" w:color="auto"/>
        </w:tblBorders>
        <w:tblCellMar>
          <w:top w:w="43" w:type="dxa"/>
          <w:left w:w="86" w:type="dxa"/>
          <w:bottom w:w="43" w:type="dxa"/>
          <w:right w:w="86" w:type="dxa"/>
        </w:tblCellMar>
        <w:tblLook w:val="04A0" w:firstRow="1" w:lastRow="0" w:firstColumn="1" w:lastColumn="0" w:noHBand="0" w:noVBand="1"/>
      </w:tblPr>
      <w:tblGrid>
        <w:gridCol w:w="906"/>
        <w:gridCol w:w="1551"/>
        <w:gridCol w:w="8197"/>
      </w:tblGrid>
      <w:tr w:rsidR="006B1E18" w:rsidRPr="00D85AF9" w14:paraId="6CBA0824" w14:textId="77777777" w:rsidTr="00E15E33">
        <w:trPr>
          <w:cantSplit/>
          <w:trHeight w:val="20"/>
          <w:tblHeader/>
        </w:trPr>
        <w:tc>
          <w:tcPr>
            <w:tcW w:w="425" w:type="pct"/>
            <w:shd w:val="clear" w:color="auto" w:fill="EEECE1" w:themeFill="background2"/>
            <w:vAlign w:val="center"/>
          </w:tcPr>
          <w:p w14:paraId="7C7513AB" w14:textId="77777777" w:rsidR="00D85AF9" w:rsidRPr="003820E1" w:rsidRDefault="003820E1" w:rsidP="00545EB2">
            <w:pPr>
              <w:spacing w:before="60"/>
              <w:jc w:val="center"/>
              <w:rPr>
                <w:b/>
              </w:rPr>
            </w:pPr>
            <w:r>
              <w:rPr>
                <w:b/>
              </w:rPr>
              <w:t>Version</w:t>
            </w:r>
          </w:p>
        </w:tc>
        <w:tc>
          <w:tcPr>
            <w:tcW w:w="728" w:type="pct"/>
            <w:shd w:val="clear" w:color="auto" w:fill="EEECE1" w:themeFill="background2"/>
            <w:vAlign w:val="center"/>
          </w:tcPr>
          <w:p w14:paraId="32808873" w14:textId="77777777" w:rsidR="00D85AF9" w:rsidRPr="003820E1" w:rsidRDefault="003820E1" w:rsidP="00CE7B49">
            <w:pPr>
              <w:spacing w:before="60"/>
              <w:jc w:val="center"/>
              <w:rPr>
                <w:b/>
              </w:rPr>
            </w:pPr>
            <w:r>
              <w:rPr>
                <w:b/>
              </w:rPr>
              <w:t>Date</w:t>
            </w:r>
          </w:p>
        </w:tc>
        <w:tc>
          <w:tcPr>
            <w:tcW w:w="3847" w:type="pct"/>
            <w:shd w:val="clear" w:color="auto" w:fill="EEECE1" w:themeFill="background2"/>
            <w:vAlign w:val="center"/>
          </w:tcPr>
          <w:p w14:paraId="07FF6B0A" w14:textId="77777777" w:rsidR="00D85AF9" w:rsidRPr="003820E1" w:rsidRDefault="003820E1">
            <w:pPr>
              <w:spacing w:before="60"/>
              <w:jc w:val="center"/>
              <w:rPr>
                <w:b/>
              </w:rPr>
            </w:pPr>
            <w:r>
              <w:rPr>
                <w:b/>
              </w:rPr>
              <w:t>Change Summary</w:t>
            </w:r>
          </w:p>
        </w:tc>
      </w:tr>
      <w:tr w:rsidR="006B1E18" w:rsidRPr="00D85AF9" w14:paraId="2FBCE15F" w14:textId="77777777" w:rsidTr="00E15E33">
        <w:trPr>
          <w:cantSplit/>
          <w:trHeight w:val="20"/>
        </w:trPr>
        <w:tc>
          <w:tcPr>
            <w:tcW w:w="425" w:type="pct"/>
            <w:vAlign w:val="center"/>
          </w:tcPr>
          <w:p w14:paraId="37D73F0B" w14:textId="77777777" w:rsidR="00D85AF9" w:rsidRPr="00D85AF9" w:rsidRDefault="003820E1" w:rsidP="00545EB2">
            <w:pPr>
              <w:spacing w:before="60"/>
              <w:jc w:val="center"/>
            </w:pPr>
            <w:r>
              <w:t>1.0</w:t>
            </w:r>
          </w:p>
        </w:tc>
        <w:tc>
          <w:tcPr>
            <w:tcW w:w="728" w:type="pct"/>
            <w:vAlign w:val="center"/>
          </w:tcPr>
          <w:p w14:paraId="579A6D79" w14:textId="68AFDB2F" w:rsidR="00D85AF9" w:rsidRPr="00D85AF9" w:rsidRDefault="006B2453" w:rsidP="00CE7B49">
            <w:pPr>
              <w:spacing w:before="60"/>
              <w:jc w:val="center"/>
            </w:pPr>
            <w:r>
              <w:t xml:space="preserve">02 </w:t>
            </w:r>
            <w:r w:rsidR="00463917">
              <w:t>28</w:t>
            </w:r>
            <w:r w:rsidR="003057BB">
              <w:t xml:space="preserve"> 2017</w:t>
            </w:r>
          </w:p>
        </w:tc>
        <w:tc>
          <w:tcPr>
            <w:tcW w:w="3847" w:type="pct"/>
            <w:vAlign w:val="center"/>
          </w:tcPr>
          <w:p w14:paraId="5A66AB0C" w14:textId="16C292D4" w:rsidR="00D85AF9" w:rsidRPr="006B1E18" w:rsidRDefault="003057BB">
            <w:pPr>
              <w:spacing w:before="60"/>
              <w:rPr>
                <w:sz w:val="18"/>
                <w:szCs w:val="18"/>
              </w:rPr>
            </w:pPr>
            <w:r>
              <w:rPr>
                <w:sz w:val="18"/>
                <w:szCs w:val="18"/>
              </w:rPr>
              <w:t>Program Launch Version</w:t>
            </w:r>
            <w:r w:rsidR="007E2792">
              <w:rPr>
                <w:sz w:val="18"/>
                <w:szCs w:val="18"/>
              </w:rPr>
              <w:t xml:space="preserve"> </w:t>
            </w:r>
          </w:p>
        </w:tc>
      </w:tr>
      <w:tr w:rsidR="00DF5ECA" w:rsidRPr="00D85AF9" w14:paraId="50E804F2" w14:textId="77777777" w:rsidTr="00E15E33">
        <w:trPr>
          <w:cantSplit/>
          <w:trHeight w:val="20"/>
        </w:trPr>
        <w:tc>
          <w:tcPr>
            <w:tcW w:w="425" w:type="pct"/>
            <w:vAlign w:val="center"/>
          </w:tcPr>
          <w:p w14:paraId="7C1ED692" w14:textId="7AE075AE" w:rsidR="00DF5ECA" w:rsidRPr="00D85AF9" w:rsidRDefault="000D1F32" w:rsidP="00545EB2">
            <w:pPr>
              <w:spacing w:before="60"/>
              <w:jc w:val="center"/>
            </w:pPr>
            <w:r>
              <w:t>2.0</w:t>
            </w:r>
          </w:p>
        </w:tc>
        <w:tc>
          <w:tcPr>
            <w:tcW w:w="728" w:type="pct"/>
            <w:vAlign w:val="center"/>
          </w:tcPr>
          <w:p w14:paraId="461A8FCE" w14:textId="008482D8" w:rsidR="00DF5ECA" w:rsidRPr="00D85AF9" w:rsidRDefault="008E59ED" w:rsidP="00CE7B49">
            <w:pPr>
              <w:spacing w:before="60"/>
              <w:jc w:val="center"/>
            </w:pPr>
            <w:r>
              <w:t>10</w:t>
            </w:r>
            <w:r w:rsidR="000D1F32">
              <w:t>.1</w:t>
            </w:r>
            <w:r>
              <w:t>7</w:t>
            </w:r>
            <w:r w:rsidR="000D1F32">
              <w:t>.2017</w:t>
            </w:r>
          </w:p>
        </w:tc>
        <w:tc>
          <w:tcPr>
            <w:tcW w:w="3847" w:type="pct"/>
            <w:vAlign w:val="center"/>
          </w:tcPr>
          <w:p w14:paraId="040BB9EA" w14:textId="73C678C0" w:rsidR="00DF5ECA" w:rsidRPr="003F0A1C" w:rsidRDefault="000D1F32">
            <w:pPr>
              <w:spacing w:before="60" w:after="20"/>
              <w:rPr>
                <w:sz w:val="18"/>
                <w:szCs w:val="18"/>
              </w:rPr>
            </w:pPr>
            <w:r>
              <w:rPr>
                <w:sz w:val="18"/>
                <w:szCs w:val="18"/>
              </w:rPr>
              <w:t>C</w:t>
            </w:r>
            <w:r w:rsidR="00C04DB8">
              <w:rPr>
                <w:sz w:val="18"/>
                <w:szCs w:val="18"/>
              </w:rPr>
              <w:t>loud Certification Release (GA)</w:t>
            </w:r>
          </w:p>
        </w:tc>
      </w:tr>
      <w:tr w:rsidR="00E675F8" w:rsidRPr="00D85AF9" w14:paraId="6F4BE79B" w14:textId="77777777" w:rsidTr="00E15E33">
        <w:trPr>
          <w:cantSplit/>
          <w:trHeight w:val="20"/>
        </w:trPr>
        <w:tc>
          <w:tcPr>
            <w:tcW w:w="425" w:type="pct"/>
            <w:vAlign w:val="center"/>
          </w:tcPr>
          <w:p w14:paraId="196D548C" w14:textId="4E0128F5" w:rsidR="00E675F8" w:rsidRDefault="00E675F8" w:rsidP="00545EB2">
            <w:pPr>
              <w:spacing w:before="60"/>
              <w:jc w:val="center"/>
            </w:pPr>
            <w:r>
              <w:t>3.0</w:t>
            </w:r>
          </w:p>
        </w:tc>
        <w:tc>
          <w:tcPr>
            <w:tcW w:w="728" w:type="pct"/>
            <w:vAlign w:val="center"/>
          </w:tcPr>
          <w:p w14:paraId="125144B2" w14:textId="1D8D1E64" w:rsidR="00E675F8" w:rsidRDefault="00E675F8" w:rsidP="00CE7B49">
            <w:pPr>
              <w:spacing w:before="60"/>
              <w:jc w:val="center"/>
            </w:pPr>
            <w:r>
              <w:t>06.30.2018</w:t>
            </w:r>
          </w:p>
        </w:tc>
        <w:tc>
          <w:tcPr>
            <w:tcW w:w="3847" w:type="pct"/>
            <w:vAlign w:val="center"/>
          </w:tcPr>
          <w:p w14:paraId="52C51F3A" w14:textId="7F99EC0C" w:rsidR="00E675F8" w:rsidRDefault="00E675F8">
            <w:pPr>
              <w:spacing w:before="60" w:after="20"/>
              <w:rPr>
                <w:sz w:val="18"/>
                <w:szCs w:val="18"/>
              </w:rPr>
            </w:pPr>
            <w:r>
              <w:rPr>
                <w:sz w:val="18"/>
                <w:szCs w:val="18"/>
              </w:rPr>
              <w:t>TAP membership – new model rollout</w:t>
            </w:r>
          </w:p>
        </w:tc>
      </w:tr>
      <w:tr w:rsidR="00153E3F" w:rsidRPr="00D85AF9" w14:paraId="7B00F881" w14:textId="77777777" w:rsidTr="00E15E33">
        <w:trPr>
          <w:cantSplit/>
          <w:trHeight w:val="20"/>
        </w:trPr>
        <w:tc>
          <w:tcPr>
            <w:tcW w:w="425" w:type="pct"/>
            <w:vAlign w:val="center"/>
          </w:tcPr>
          <w:p w14:paraId="27C927FD" w14:textId="6F4A7348" w:rsidR="00153E3F" w:rsidRDefault="00153E3F" w:rsidP="00545EB2">
            <w:pPr>
              <w:spacing w:before="60"/>
              <w:jc w:val="center"/>
            </w:pPr>
            <w:r>
              <w:t>3.1</w:t>
            </w:r>
          </w:p>
        </w:tc>
        <w:tc>
          <w:tcPr>
            <w:tcW w:w="728" w:type="pct"/>
            <w:vAlign w:val="center"/>
          </w:tcPr>
          <w:p w14:paraId="6B0FCA8E" w14:textId="16358C44" w:rsidR="00153E3F" w:rsidRDefault="00153E3F" w:rsidP="00CE7B49">
            <w:pPr>
              <w:spacing w:before="60"/>
              <w:jc w:val="center"/>
            </w:pPr>
            <w:r>
              <w:t>03.22.2019</w:t>
            </w:r>
          </w:p>
        </w:tc>
        <w:tc>
          <w:tcPr>
            <w:tcW w:w="3847" w:type="pct"/>
            <w:vAlign w:val="center"/>
          </w:tcPr>
          <w:p w14:paraId="57DAABE3" w14:textId="37B228E9" w:rsidR="00153E3F" w:rsidRDefault="00153E3F">
            <w:pPr>
              <w:spacing w:before="60" w:after="20"/>
              <w:rPr>
                <w:sz w:val="18"/>
                <w:szCs w:val="18"/>
              </w:rPr>
            </w:pPr>
            <w:r>
              <w:rPr>
                <w:sz w:val="18"/>
                <w:szCs w:val="18"/>
              </w:rPr>
              <w:t>Appendix H updated for 7.x</w:t>
            </w:r>
          </w:p>
        </w:tc>
      </w:tr>
    </w:tbl>
    <w:p w14:paraId="4F47CD45" w14:textId="77777777" w:rsidR="004A6E3E" w:rsidRPr="00043DCE" w:rsidRDefault="004A6E3E" w:rsidP="00227933">
      <w:pPr>
        <w:spacing w:before="0" w:line="240" w:lineRule="auto"/>
      </w:pPr>
    </w:p>
    <w:p w14:paraId="109A9D65" w14:textId="77777777" w:rsidR="00A74670" w:rsidRPr="00731863" w:rsidRDefault="00A74670" w:rsidP="00545EB2">
      <w:pPr>
        <w:spacing w:before="0" w:line="240" w:lineRule="auto"/>
        <w:jc w:val="center"/>
        <w:rPr>
          <w:sz w:val="18"/>
          <w:szCs w:val="18"/>
        </w:rPr>
      </w:pPr>
      <w:r>
        <w:rPr>
          <w:sz w:val="18"/>
          <w:szCs w:val="18"/>
        </w:rPr>
        <w:br w:type="page"/>
      </w:r>
    </w:p>
    <w:p w14:paraId="1694F08E" w14:textId="77777777" w:rsidR="00547410" w:rsidRPr="003820E1" w:rsidRDefault="00547410" w:rsidP="00227933">
      <w:pPr>
        <w:spacing w:before="360" w:line="240" w:lineRule="auto"/>
        <w:jc w:val="center"/>
        <w:rPr>
          <w:b/>
          <w:color w:val="1F497D" w:themeColor="text2"/>
          <w:sz w:val="36"/>
          <w:szCs w:val="36"/>
        </w:rPr>
      </w:pPr>
      <w:r w:rsidRPr="003820E1">
        <w:rPr>
          <w:b/>
          <w:color w:val="1F497D" w:themeColor="text2"/>
          <w:sz w:val="36"/>
          <w:szCs w:val="36"/>
        </w:rPr>
        <w:lastRenderedPageBreak/>
        <w:t>Contents</w:t>
      </w:r>
    </w:p>
    <w:p w14:paraId="4E5B34FD" w14:textId="555ADF9B" w:rsidR="00D572D2" w:rsidRDefault="00547410" w:rsidP="00227933">
      <w:pPr>
        <w:pStyle w:val="TOC1"/>
        <w:spacing w:line="240" w:lineRule="auto"/>
        <w:rPr>
          <w:rFonts w:asciiTheme="minorHAnsi" w:eastAsiaTheme="minorEastAsia" w:hAnsiTheme="minorHAnsi"/>
          <w:b w:val="0"/>
          <w:noProof/>
          <w:color w:val="auto"/>
          <w:sz w:val="22"/>
        </w:rPr>
      </w:pPr>
      <w:r>
        <w:fldChar w:fldCharType="begin"/>
      </w:r>
      <w:r>
        <w:instrText xml:space="preserve"> TOC \o "1-4" \h \z \u </w:instrText>
      </w:r>
      <w:r>
        <w:fldChar w:fldCharType="separate"/>
      </w:r>
      <w:hyperlink w:anchor="_Toc465166955" w:history="1">
        <w:r w:rsidR="00D572D2" w:rsidRPr="0083520C">
          <w:rPr>
            <w:rStyle w:val="Hyperlink"/>
            <w:noProof/>
          </w:rPr>
          <w:t>1</w:t>
        </w:r>
        <w:r w:rsidR="00D572D2">
          <w:rPr>
            <w:rFonts w:asciiTheme="minorHAnsi" w:eastAsiaTheme="minorEastAsia" w:hAnsiTheme="minorHAnsi"/>
            <w:b w:val="0"/>
            <w:noProof/>
            <w:color w:val="auto"/>
            <w:sz w:val="22"/>
          </w:rPr>
          <w:tab/>
        </w:r>
        <w:r w:rsidR="00D572D2" w:rsidRPr="0083520C">
          <w:rPr>
            <w:rStyle w:val="Hyperlink"/>
            <w:noProof/>
          </w:rPr>
          <w:t>Introduction</w:t>
        </w:r>
        <w:r w:rsidR="00D572D2">
          <w:rPr>
            <w:noProof/>
            <w:webHidden/>
          </w:rPr>
          <w:tab/>
        </w:r>
        <w:r w:rsidR="00D572D2">
          <w:rPr>
            <w:noProof/>
            <w:webHidden/>
          </w:rPr>
          <w:fldChar w:fldCharType="begin"/>
        </w:r>
        <w:r w:rsidR="00D572D2">
          <w:rPr>
            <w:noProof/>
            <w:webHidden/>
          </w:rPr>
          <w:instrText xml:space="preserve"> PAGEREF _Toc465166955 \h </w:instrText>
        </w:r>
        <w:r w:rsidR="00D572D2">
          <w:rPr>
            <w:noProof/>
            <w:webHidden/>
          </w:rPr>
        </w:r>
        <w:r w:rsidR="00D572D2">
          <w:rPr>
            <w:noProof/>
            <w:webHidden/>
          </w:rPr>
          <w:fldChar w:fldCharType="separate"/>
        </w:r>
        <w:r w:rsidR="00356F33">
          <w:rPr>
            <w:noProof/>
            <w:webHidden/>
          </w:rPr>
          <w:t>6</w:t>
        </w:r>
        <w:r w:rsidR="00D572D2">
          <w:rPr>
            <w:noProof/>
            <w:webHidden/>
          </w:rPr>
          <w:fldChar w:fldCharType="end"/>
        </w:r>
      </w:hyperlink>
    </w:p>
    <w:p w14:paraId="1C0CB218" w14:textId="535F24D4" w:rsidR="00D572D2" w:rsidRDefault="0026469A" w:rsidP="00227933">
      <w:pPr>
        <w:pStyle w:val="TOC2"/>
        <w:spacing w:line="240" w:lineRule="auto"/>
        <w:rPr>
          <w:rFonts w:asciiTheme="minorHAnsi" w:eastAsiaTheme="minorEastAsia" w:hAnsiTheme="minorHAnsi"/>
          <w:b w:val="0"/>
          <w:noProof/>
          <w:color w:val="auto"/>
          <w:sz w:val="22"/>
        </w:rPr>
      </w:pPr>
      <w:hyperlink w:anchor="_Toc465166956" w:history="1">
        <w:r w:rsidR="00D572D2" w:rsidRPr="0083520C">
          <w:rPr>
            <w:rStyle w:val="Hyperlink"/>
            <w:noProof/>
          </w:rPr>
          <w:t>1.1</w:t>
        </w:r>
        <w:r w:rsidR="00D572D2">
          <w:rPr>
            <w:rFonts w:asciiTheme="minorHAnsi" w:eastAsiaTheme="minorEastAsia" w:hAnsiTheme="minorHAnsi"/>
            <w:b w:val="0"/>
            <w:noProof/>
            <w:color w:val="auto"/>
            <w:sz w:val="22"/>
          </w:rPr>
          <w:tab/>
        </w:r>
        <w:r w:rsidR="00D572D2" w:rsidRPr="0083520C">
          <w:rPr>
            <w:rStyle w:val="Hyperlink"/>
            <w:noProof/>
          </w:rPr>
          <w:t>Overview of This Guide</w:t>
        </w:r>
        <w:r w:rsidR="00D572D2">
          <w:rPr>
            <w:noProof/>
            <w:webHidden/>
          </w:rPr>
          <w:tab/>
        </w:r>
        <w:r w:rsidR="00D572D2">
          <w:rPr>
            <w:noProof/>
            <w:webHidden/>
          </w:rPr>
          <w:fldChar w:fldCharType="begin"/>
        </w:r>
        <w:r w:rsidR="00D572D2">
          <w:rPr>
            <w:noProof/>
            <w:webHidden/>
          </w:rPr>
          <w:instrText xml:space="preserve"> PAGEREF _Toc465166956 \h </w:instrText>
        </w:r>
        <w:r w:rsidR="00D572D2">
          <w:rPr>
            <w:noProof/>
            <w:webHidden/>
          </w:rPr>
        </w:r>
        <w:r w:rsidR="00D572D2">
          <w:rPr>
            <w:noProof/>
            <w:webHidden/>
          </w:rPr>
          <w:fldChar w:fldCharType="separate"/>
        </w:r>
        <w:r w:rsidR="00356F33">
          <w:rPr>
            <w:noProof/>
            <w:webHidden/>
          </w:rPr>
          <w:t>6</w:t>
        </w:r>
        <w:r w:rsidR="00D572D2">
          <w:rPr>
            <w:noProof/>
            <w:webHidden/>
          </w:rPr>
          <w:fldChar w:fldCharType="end"/>
        </w:r>
      </w:hyperlink>
    </w:p>
    <w:p w14:paraId="2E18F094" w14:textId="6A82EE69" w:rsidR="00D572D2" w:rsidRDefault="0026469A" w:rsidP="00227933">
      <w:pPr>
        <w:pStyle w:val="TOC2"/>
        <w:spacing w:line="240" w:lineRule="auto"/>
        <w:rPr>
          <w:rFonts w:asciiTheme="minorHAnsi" w:eastAsiaTheme="minorEastAsia" w:hAnsiTheme="minorHAnsi"/>
          <w:b w:val="0"/>
          <w:noProof/>
          <w:color w:val="auto"/>
          <w:sz w:val="22"/>
        </w:rPr>
      </w:pPr>
      <w:hyperlink w:anchor="_Toc465166957" w:history="1">
        <w:r w:rsidR="00D572D2" w:rsidRPr="0083520C">
          <w:rPr>
            <w:rStyle w:val="Hyperlink"/>
            <w:noProof/>
          </w:rPr>
          <w:t>1.2</w:t>
        </w:r>
        <w:r w:rsidR="00D572D2">
          <w:rPr>
            <w:rFonts w:asciiTheme="minorHAnsi" w:eastAsiaTheme="minorEastAsia" w:hAnsiTheme="minorHAnsi"/>
            <w:b w:val="0"/>
            <w:noProof/>
            <w:color w:val="auto"/>
            <w:sz w:val="22"/>
          </w:rPr>
          <w:tab/>
        </w:r>
        <w:r w:rsidR="00D572D2" w:rsidRPr="0083520C">
          <w:rPr>
            <w:rStyle w:val="Hyperlink"/>
            <w:noProof/>
          </w:rPr>
          <w:t>General Participation Requirements</w:t>
        </w:r>
        <w:r w:rsidR="00D572D2">
          <w:rPr>
            <w:noProof/>
            <w:webHidden/>
          </w:rPr>
          <w:tab/>
        </w:r>
        <w:r w:rsidR="00D572D2">
          <w:rPr>
            <w:noProof/>
            <w:webHidden/>
          </w:rPr>
          <w:fldChar w:fldCharType="begin"/>
        </w:r>
        <w:r w:rsidR="00D572D2">
          <w:rPr>
            <w:noProof/>
            <w:webHidden/>
          </w:rPr>
          <w:instrText xml:space="preserve"> PAGEREF _Toc465166957 \h </w:instrText>
        </w:r>
        <w:r w:rsidR="00D572D2">
          <w:rPr>
            <w:noProof/>
            <w:webHidden/>
          </w:rPr>
        </w:r>
        <w:r w:rsidR="00D572D2">
          <w:rPr>
            <w:noProof/>
            <w:webHidden/>
          </w:rPr>
          <w:fldChar w:fldCharType="separate"/>
        </w:r>
        <w:r w:rsidR="00356F33">
          <w:rPr>
            <w:noProof/>
            <w:webHidden/>
          </w:rPr>
          <w:t>6</w:t>
        </w:r>
        <w:r w:rsidR="00D572D2">
          <w:rPr>
            <w:noProof/>
            <w:webHidden/>
          </w:rPr>
          <w:fldChar w:fldCharType="end"/>
        </w:r>
      </w:hyperlink>
    </w:p>
    <w:p w14:paraId="0DD2178A" w14:textId="172CAB96" w:rsidR="00D572D2" w:rsidRDefault="0026469A" w:rsidP="00227933">
      <w:pPr>
        <w:pStyle w:val="TOC1"/>
        <w:spacing w:line="240" w:lineRule="auto"/>
        <w:rPr>
          <w:rFonts w:asciiTheme="minorHAnsi" w:eastAsiaTheme="minorEastAsia" w:hAnsiTheme="minorHAnsi"/>
          <w:b w:val="0"/>
          <w:noProof/>
          <w:color w:val="auto"/>
          <w:sz w:val="22"/>
        </w:rPr>
      </w:pPr>
      <w:hyperlink w:anchor="_Toc465166958" w:history="1">
        <w:r w:rsidR="00D572D2" w:rsidRPr="0083520C">
          <w:rPr>
            <w:rStyle w:val="Hyperlink"/>
            <w:noProof/>
          </w:rPr>
          <w:t>2</w:t>
        </w:r>
        <w:r w:rsidR="00D572D2">
          <w:rPr>
            <w:rFonts w:asciiTheme="minorHAnsi" w:eastAsiaTheme="minorEastAsia" w:hAnsiTheme="minorHAnsi"/>
            <w:b w:val="0"/>
            <w:noProof/>
            <w:color w:val="auto"/>
            <w:sz w:val="22"/>
          </w:rPr>
          <w:tab/>
        </w:r>
        <w:r w:rsidR="00D572D2" w:rsidRPr="0083520C">
          <w:rPr>
            <w:rStyle w:val="Hyperlink"/>
            <w:noProof/>
          </w:rPr>
          <w:t>Membership Signup, Renewal, and Termination</w:t>
        </w:r>
        <w:r w:rsidR="00D572D2">
          <w:rPr>
            <w:noProof/>
            <w:webHidden/>
          </w:rPr>
          <w:tab/>
        </w:r>
        <w:r w:rsidR="00D572D2">
          <w:rPr>
            <w:noProof/>
            <w:webHidden/>
          </w:rPr>
          <w:fldChar w:fldCharType="begin"/>
        </w:r>
        <w:r w:rsidR="00D572D2">
          <w:rPr>
            <w:noProof/>
            <w:webHidden/>
          </w:rPr>
          <w:instrText xml:space="preserve"> PAGEREF _Toc465166958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4FDDBE55" w14:textId="42B87FC5" w:rsidR="00D572D2" w:rsidRDefault="0026469A" w:rsidP="00227933">
      <w:pPr>
        <w:pStyle w:val="TOC2"/>
        <w:spacing w:line="240" w:lineRule="auto"/>
        <w:rPr>
          <w:rFonts w:asciiTheme="minorHAnsi" w:eastAsiaTheme="minorEastAsia" w:hAnsiTheme="minorHAnsi"/>
          <w:b w:val="0"/>
          <w:noProof/>
          <w:color w:val="auto"/>
          <w:sz w:val="22"/>
        </w:rPr>
      </w:pPr>
      <w:hyperlink w:anchor="_Toc465166959" w:history="1">
        <w:r w:rsidR="00D572D2" w:rsidRPr="0083520C">
          <w:rPr>
            <w:rStyle w:val="Hyperlink"/>
            <w:noProof/>
          </w:rPr>
          <w:t>2.1</w:t>
        </w:r>
        <w:r w:rsidR="00D572D2">
          <w:rPr>
            <w:rFonts w:asciiTheme="minorHAnsi" w:eastAsiaTheme="minorEastAsia" w:hAnsiTheme="minorHAnsi"/>
            <w:b w:val="0"/>
            <w:noProof/>
            <w:color w:val="auto"/>
            <w:sz w:val="22"/>
          </w:rPr>
          <w:tab/>
        </w:r>
        <w:r w:rsidR="00D572D2" w:rsidRPr="0083520C">
          <w:rPr>
            <w:rStyle w:val="Hyperlink"/>
            <w:noProof/>
          </w:rPr>
          <w:t>Joining or Renewing Program Membership</w:t>
        </w:r>
        <w:r w:rsidR="00D572D2">
          <w:rPr>
            <w:noProof/>
            <w:webHidden/>
          </w:rPr>
          <w:tab/>
        </w:r>
        <w:r w:rsidR="00D572D2">
          <w:rPr>
            <w:noProof/>
            <w:webHidden/>
          </w:rPr>
          <w:fldChar w:fldCharType="begin"/>
        </w:r>
        <w:r w:rsidR="00D572D2">
          <w:rPr>
            <w:noProof/>
            <w:webHidden/>
          </w:rPr>
          <w:instrText xml:space="preserve"> PAGEREF _Toc465166959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08DB9B5F" w14:textId="07A8F05A" w:rsidR="00D572D2" w:rsidRDefault="0026469A" w:rsidP="00227933">
      <w:pPr>
        <w:pStyle w:val="TOC2"/>
        <w:spacing w:line="240" w:lineRule="auto"/>
        <w:rPr>
          <w:rFonts w:asciiTheme="minorHAnsi" w:eastAsiaTheme="minorEastAsia" w:hAnsiTheme="minorHAnsi"/>
          <w:b w:val="0"/>
          <w:noProof/>
          <w:color w:val="auto"/>
          <w:sz w:val="22"/>
        </w:rPr>
      </w:pPr>
      <w:hyperlink w:anchor="_Toc465166960" w:history="1">
        <w:r w:rsidR="00D572D2" w:rsidRPr="0083520C">
          <w:rPr>
            <w:rStyle w:val="Hyperlink"/>
            <w:noProof/>
          </w:rPr>
          <w:t>2.2</w:t>
        </w:r>
        <w:r w:rsidR="00D572D2">
          <w:rPr>
            <w:rFonts w:asciiTheme="minorHAnsi" w:eastAsiaTheme="minorEastAsia" w:hAnsiTheme="minorHAnsi"/>
            <w:b w:val="0"/>
            <w:noProof/>
            <w:color w:val="auto"/>
            <w:sz w:val="22"/>
          </w:rPr>
          <w:tab/>
        </w:r>
        <w:r w:rsidR="00D572D2" w:rsidRPr="0083520C">
          <w:rPr>
            <w:rStyle w:val="Hyperlink"/>
            <w:noProof/>
          </w:rPr>
          <w:t>Termination of Program Membership</w:t>
        </w:r>
        <w:r w:rsidR="00D572D2">
          <w:rPr>
            <w:noProof/>
            <w:webHidden/>
          </w:rPr>
          <w:tab/>
        </w:r>
        <w:r w:rsidR="00D572D2">
          <w:rPr>
            <w:noProof/>
            <w:webHidden/>
          </w:rPr>
          <w:fldChar w:fldCharType="begin"/>
        </w:r>
        <w:r w:rsidR="00D572D2">
          <w:rPr>
            <w:noProof/>
            <w:webHidden/>
          </w:rPr>
          <w:instrText xml:space="preserve"> PAGEREF _Toc465166960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6BE452D7" w14:textId="23A9BD84" w:rsidR="00D572D2" w:rsidRDefault="0026469A" w:rsidP="00227933">
      <w:pPr>
        <w:pStyle w:val="TOC2"/>
        <w:spacing w:line="240" w:lineRule="auto"/>
        <w:rPr>
          <w:rFonts w:asciiTheme="minorHAnsi" w:eastAsiaTheme="minorEastAsia" w:hAnsiTheme="minorHAnsi"/>
          <w:b w:val="0"/>
          <w:noProof/>
          <w:color w:val="auto"/>
          <w:sz w:val="22"/>
        </w:rPr>
      </w:pPr>
      <w:hyperlink w:anchor="_Toc465166961" w:history="1">
        <w:r w:rsidR="00D572D2" w:rsidRPr="0083520C">
          <w:rPr>
            <w:rStyle w:val="Hyperlink"/>
            <w:noProof/>
          </w:rPr>
          <w:t>2.3</w:t>
        </w:r>
        <w:r w:rsidR="00D572D2">
          <w:rPr>
            <w:rFonts w:asciiTheme="minorHAnsi" w:eastAsiaTheme="minorEastAsia" w:hAnsiTheme="minorHAnsi"/>
            <w:b w:val="0"/>
            <w:noProof/>
            <w:color w:val="auto"/>
            <w:sz w:val="22"/>
          </w:rPr>
          <w:tab/>
        </w:r>
        <w:r w:rsidR="00D572D2" w:rsidRPr="0083520C">
          <w:rPr>
            <w:rStyle w:val="Hyperlink"/>
            <w:noProof/>
          </w:rPr>
          <w:t>Removal of Program from SDDC Foundation and Integration Program</w:t>
        </w:r>
        <w:r w:rsidR="00D572D2">
          <w:rPr>
            <w:noProof/>
            <w:webHidden/>
          </w:rPr>
          <w:tab/>
        </w:r>
        <w:r w:rsidR="00D572D2">
          <w:rPr>
            <w:noProof/>
            <w:webHidden/>
          </w:rPr>
          <w:fldChar w:fldCharType="begin"/>
        </w:r>
        <w:r w:rsidR="00D572D2">
          <w:rPr>
            <w:noProof/>
            <w:webHidden/>
          </w:rPr>
          <w:instrText xml:space="preserve"> PAGEREF _Toc465166961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314AFF50" w14:textId="74D7B21C" w:rsidR="00D572D2" w:rsidRDefault="0026469A" w:rsidP="00227933">
      <w:pPr>
        <w:pStyle w:val="TOC1"/>
        <w:spacing w:line="240" w:lineRule="auto"/>
        <w:rPr>
          <w:rFonts w:asciiTheme="minorHAnsi" w:eastAsiaTheme="minorEastAsia" w:hAnsiTheme="minorHAnsi"/>
          <w:b w:val="0"/>
          <w:noProof/>
          <w:color w:val="auto"/>
          <w:sz w:val="22"/>
        </w:rPr>
      </w:pPr>
      <w:hyperlink w:anchor="_Toc465166962" w:history="1">
        <w:r w:rsidR="00D572D2" w:rsidRPr="0083520C">
          <w:rPr>
            <w:rStyle w:val="Hyperlink"/>
            <w:noProof/>
          </w:rPr>
          <w:t>3</w:t>
        </w:r>
        <w:r w:rsidR="00D572D2">
          <w:rPr>
            <w:rFonts w:asciiTheme="minorHAnsi" w:eastAsiaTheme="minorEastAsia" w:hAnsiTheme="minorHAnsi"/>
            <w:b w:val="0"/>
            <w:noProof/>
            <w:color w:val="auto"/>
            <w:sz w:val="22"/>
          </w:rPr>
          <w:tab/>
        </w:r>
        <w:r w:rsidR="00D572D2" w:rsidRPr="0083520C">
          <w:rPr>
            <w:rStyle w:val="Hyperlink"/>
            <w:noProof/>
          </w:rPr>
          <w:t>Program Components and Process Flow</w:t>
        </w:r>
        <w:r w:rsidR="00D572D2">
          <w:rPr>
            <w:noProof/>
            <w:webHidden/>
          </w:rPr>
          <w:tab/>
        </w:r>
        <w:r w:rsidR="00D572D2">
          <w:rPr>
            <w:noProof/>
            <w:webHidden/>
          </w:rPr>
          <w:fldChar w:fldCharType="begin"/>
        </w:r>
        <w:r w:rsidR="00D572D2">
          <w:rPr>
            <w:noProof/>
            <w:webHidden/>
          </w:rPr>
          <w:instrText xml:space="preserve"> PAGEREF _Toc465166962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2531679F" w14:textId="6F06875C" w:rsidR="00D572D2" w:rsidRDefault="0026469A" w:rsidP="00227933">
      <w:pPr>
        <w:pStyle w:val="TOC2"/>
        <w:spacing w:line="240" w:lineRule="auto"/>
        <w:rPr>
          <w:rFonts w:asciiTheme="minorHAnsi" w:eastAsiaTheme="minorEastAsia" w:hAnsiTheme="minorHAnsi"/>
          <w:b w:val="0"/>
          <w:noProof/>
          <w:color w:val="auto"/>
          <w:sz w:val="22"/>
        </w:rPr>
      </w:pPr>
      <w:hyperlink w:anchor="_Toc465166963" w:history="1">
        <w:r w:rsidR="00D572D2" w:rsidRPr="0083520C">
          <w:rPr>
            <w:rStyle w:val="Hyperlink"/>
            <w:noProof/>
          </w:rPr>
          <w:t>3.1</w:t>
        </w:r>
        <w:r w:rsidR="00D572D2">
          <w:rPr>
            <w:rFonts w:asciiTheme="minorHAnsi" w:eastAsiaTheme="minorEastAsia" w:hAnsiTheme="minorHAnsi"/>
            <w:b w:val="0"/>
            <w:noProof/>
            <w:color w:val="auto"/>
            <w:sz w:val="22"/>
          </w:rPr>
          <w:tab/>
        </w:r>
        <w:r w:rsidR="00D572D2" w:rsidRPr="0083520C">
          <w:rPr>
            <w:rStyle w:val="Hyperlink"/>
            <w:noProof/>
          </w:rPr>
          <w:t>Program Guidelines</w:t>
        </w:r>
        <w:r w:rsidR="00D572D2">
          <w:rPr>
            <w:noProof/>
            <w:webHidden/>
          </w:rPr>
          <w:tab/>
        </w:r>
        <w:r w:rsidR="00D572D2">
          <w:rPr>
            <w:noProof/>
            <w:webHidden/>
          </w:rPr>
          <w:fldChar w:fldCharType="begin"/>
        </w:r>
        <w:r w:rsidR="00D572D2">
          <w:rPr>
            <w:noProof/>
            <w:webHidden/>
          </w:rPr>
          <w:instrText xml:space="preserve"> PAGEREF _Toc465166963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73610424" w14:textId="0E8C3197" w:rsidR="00D572D2" w:rsidRDefault="0026469A" w:rsidP="00227933">
      <w:pPr>
        <w:pStyle w:val="TOC3"/>
        <w:spacing w:line="240" w:lineRule="auto"/>
        <w:rPr>
          <w:rFonts w:asciiTheme="minorHAnsi" w:eastAsiaTheme="minorEastAsia" w:hAnsiTheme="minorHAnsi"/>
          <w:noProof/>
          <w:color w:val="auto"/>
          <w:sz w:val="22"/>
        </w:rPr>
      </w:pPr>
      <w:hyperlink w:anchor="_Toc465166964" w:history="1">
        <w:r w:rsidR="00D572D2" w:rsidRPr="0083520C">
          <w:rPr>
            <w:rStyle w:val="Hyperlink"/>
            <w:noProof/>
          </w:rPr>
          <w:t>3.1.1</w:t>
        </w:r>
        <w:r w:rsidR="00D572D2">
          <w:rPr>
            <w:rFonts w:asciiTheme="minorHAnsi" w:eastAsiaTheme="minorEastAsia" w:hAnsiTheme="minorHAnsi"/>
            <w:noProof/>
            <w:color w:val="auto"/>
            <w:sz w:val="22"/>
          </w:rPr>
          <w:tab/>
        </w:r>
        <w:r w:rsidR="00D572D2" w:rsidRPr="0083520C">
          <w:rPr>
            <w:rStyle w:val="Hyperlink"/>
            <w:noProof/>
          </w:rPr>
          <w:t>Program Guidelines and Agreements</w:t>
        </w:r>
        <w:r w:rsidR="00D572D2">
          <w:rPr>
            <w:noProof/>
            <w:webHidden/>
          </w:rPr>
          <w:tab/>
        </w:r>
        <w:r w:rsidR="00D572D2">
          <w:rPr>
            <w:noProof/>
            <w:webHidden/>
          </w:rPr>
          <w:fldChar w:fldCharType="begin"/>
        </w:r>
        <w:r w:rsidR="00D572D2">
          <w:rPr>
            <w:noProof/>
            <w:webHidden/>
          </w:rPr>
          <w:instrText xml:space="preserve"> PAGEREF _Toc465166964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6BE8E0EC" w14:textId="7090E4AC" w:rsidR="00D572D2" w:rsidRDefault="0026469A" w:rsidP="00227933">
      <w:pPr>
        <w:pStyle w:val="TOC3"/>
        <w:spacing w:line="240" w:lineRule="auto"/>
        <w:rPr>
          <w:rFonts w:asciiTheme="minorHAnsi" w:eastAsiaTheme="minorEastAsia" w:hAnsiTheme="minorHAnsi"/>
          <w:noProof/>
          <w:color w:val="auto"/>
          <w:sz w:val="22"/>
        </w:rPr>
      </w:pPr>
      <w:hyperlink w:anchor="_Toc465166965" w:history="1">
        <w:r w:rsidR="00D572D2" w:rsidRPr="0083520C">
          <w:rPr>
            <w:rStyle w:val="Hyperlink"/>
            <w:noProof/>
          </w:rPr>
          <w:t>3.1.2</w:t>
        </w:r>
        <w:r w:rsidR="00D572D2">
          <w:rPr>
            <w:rFonts w:asciiTheme="minorHAnsi" w:eastAsiaTheme="minorEastAsia" w:hAnsiTheme="minorHAnsi"/>
            <w:noProof/>
            <w:color w:val="auto"/>
            <w:sz w:val="22"/>
          </w:rPr>
          <w:tab/>
        </w:r>
        <w:r w:rsidR="00D572D2" w:rsidRPr="0083520C">
          <w:rPr>
            <w:rStyle w:val="Hyperlink"/>
            <w:noProof/>
          </w:rPr>
          <w:t>Program Fees</w:t>
        </w:r>
        <w:r w:rsidR="00D572D2">
          <w:rPr>
            <w:noProof/>
            <w:webHidden/>
          </w:rPr>
          <w:tab/>
        </w:r>
        <w:r w:rsidR="00D572D2">
          <w:rPr>
            <w:noProof/>
            <w:webHidden/>
          </w:rPr>
          <w:fldChar w:fldCharType="begin"/>
        </w:r>
        <w:r w:rsidR="00D572D2">
          <w:rPr>
            <w:noProof/>
            <w:webHidden/>
          </w:rPr>
          <w:instrText xml:space="preserve"> PAGEREF _Toc465166965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6009A3B6" w14:textId="3316EB51" w:rsidR="00D572D2" w:rsidRDefault="0026469A" w:rsidP="00227933">
      <w:pPr>
        <w:pStyle w:val="TOC4"/>
        <w:spacing w:line="240" w:lineRule="auto"/>
        <w:rPr>
          <w:rFonts w:asciiTheme="minorHAnsi" w:eastAsiaTheme="minorEastAsia" w:hAnsiTheme="minorHAnsi"/>
          <w:noProof/>
          <w:color w:val="auto"/>
          <w:sz w:val="22"/>
        </w:rPr>
      </w:pPr>
      <w:hyperlink w:anchor="_Toc465166966" w:history="1">
        <w:r w:rsidR="00D572D2" w:rsidRPr="0083520C">
          <w:rPr>
            <w:rStyle w:val="Hyperlink"/>
            <w:noProof/>
          </w:rPr>
          <w:t>3.1.2.1</w:t>
        </w:r>
        <w:r w:rsidR="00D572D2">
          <w:rPr>
            <w:rFonts w:asciiTheme="minorHAnsi" w:eastAsiaTheme="minorEastAsia" w:hAnsiTheme="minorHAnsi"/>
            <w:noProof/>
            <w:color w:val="auto"/>
            <w:sz w:val="22"/>
          </w:rPr>
          <w:tab/>
        </w:r>
        <w:r w:rsidR="00D572D2" w:rsidRPr="0083520C">
          <w:rPr>
            <w:rStyle w:val="Hyperlink"/>
            <w:noProof/>
          </w:rPr>
          <w:t>Program Entrance Fee</w:t>
        </w:r>
        <w:r w:rsidR="00D572D2">
          <w:rPr>
            <w:noProof/>
            <w:webHidden/>
          </w:rPr>
          <w:tab/>
        </w:r>
        <w:r w:rsidR="00D572D2">
          <w:rPr>
            <w:noProof/>
            <w:webHidden/>
          </w:rPr>
          <w:fldChar w:fldCharType="begin"/>
        </w:r>
        <w:r w:rsidR="00D572D2">
          <w:rPr>
            <w:noProof/>
            <w:webHidden/>
          </w:rPr>
          <w:instrText xml:space="preserve"> PAGEREF _Toc465166966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6CDA5F32" w14:textId="1292CEC3" w:rsidR="00D572D2" w:rsidRDefault="0026469A" w:rsidP="00227933">
      <w:pPr>
        <w:pStyle w:val="TOC4"/>
        <w:spacing w:line="240" w:lineRule="auto"/>
        <w:rPr>
          <w:rFonts w:asciiTheme="minorHAnsi" w:eastAsiaTheme="minorEastAsia" w:hAnsiTheme="minorHAnsi"/>
          <w:noProof/>
          <w:color w:val="auto"/>
          <w:sz w:val="22"/>
        </w:rPr>
      </w:pPr>
      <w:hyperlink w:anchor="_Toc465166967" w:history="1">
        <w:r w:rsidR="00D572D2" w:rsidRPr="0083520C">
          <w:rPr>
            <w:rStyle w:val="Hyperlink"/>
            <w:noProof/>
          </w:rPr>
          <w:t>3.1.2.2</w:t>
        </w:r>
        <w:r w:rsidR="00D572D2">
          <w:rPr>
            <w:rFonts w:asciiTheme="minorHAnsi" w:eastAsiaTheme="minorEastAsia" w:hAnsiTheme="minorHAnsi"/>
            <w:noProof/>
            <w:color w:val="auto"/>
            <w:sz w:val="22"/>
          </w:rPr>
          <w:tab/>
        </w:r>
        <w:r w:rsidR="00D572D2" w:rsidRPr="0083520C">
          <w:rPr>
            <w:rStyle w:val="Hyperlink"/>
            <w:noProof/>
          </w:rPr>
          <w:t>Development Consulting Fee</w:t>
        </w:r>
        <w:r w:rsidR="00D572D2">
          <w:rPr>
            <w:noProof/>
            <w:webHidden/>
          </w:rPr>
          <w:tab/>
        </w:r>
        <w:r w:rsidR="00D572D2">
          <w:rPr>
            <w:noProof/>
            <w:webHidden/>
          </w:rPr>
          <w:fldChar w:fldCharType="begin"/>
        </w:r>
        <w:r w:rsidR="00D572D2">
          <w:rPr>
            <w:noProof/>
            <w:webHidden/>
          </w:rPr>
          <w:instrText xml:space="preserve"> PAGEREF _Toc465166967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1082F874" w14:textId="3CA5DCE4" w:rsidR="00D572D2" w:rsidRDefault="0026469A" w:rsidP="00227933">
      <w:pPr>
        <w:pStyle w:val="TOC4"/>
        <w:spacing w:line="240" w:lineRule="auto"/>
        <w:rPr>
          <w:rFonts w:asciiTheme="minorHAnsi" w:eastAsiaTheme="minorEastAsia" w:hAnsiTheme="minorHAnsi"/>
          <w:noProof/>
          <w:color w:val="auto"/>
          <w:sz w:val="22"/>
        </w:rPr>
      </w:pPr>
      <w:hyperlink w:anchor="_Toc465166968" w:history="1">
        <w:r w:rsidR="00D572D2" w:rsidRPr="0083520C">
          <w:rPr>
            <w:rStyle w:val="Hyperlink"/>
            <w:noProof/>
          </w:rPr>
          <w:t>3.1.2.3</w:t>
        </w:r>
        <w:r w:rsidR="00D572D2">
          <w:rPr>
            <w:rFonts w:asciiTheme="minorHAnsi" w:eastAsiaTheme="minorEastAsia" w:hAnsiTheme="minorHAnsi"/>
            <w:noProof/>
            <w:color w:val="auto"/>
            <w:sz w:val="22"/>
          </w:rPr>
          <w:tab/>
        </w:r>
        <w:r w:rsidR="00D572D2" w:rsidRPr="0083520C">
          <w:rPr>
            <w:rStyle w:val="Hyperlink"/>
            <w:noProof/>
          </w:rPr>
          <w:t>Certification Log Submission, Support, and Equivalency Fee</w:t>
        </w:r>
        <w:r w:rsidR="00D572D2">
          <w:rPr>
            <w:noProof/>
            <w:webHidden/>
          </w:rPr>
          <w:tab/>
        </w:r>
        <w:r w:rsidR="00D572D2">
          <w:rPr>
            <w:noProof/>
            <w:webHidden/>
          </w:rPr>
          <w:fldChar w:fldCharType="begin"/>
        </w:r>
        <w:r w:rsidR="00D572D2">
          <w:rPr>
            <w:noProof/>
            <w:webHidden/>
          </w:rPr>
          <w:instrText xml:space="preserve"> PAGEREF _Toc465166968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0B823437" w14:textId="30445F37" w:rsidR="00D572D2" w:rsidRDefault="0026469A" w:rsidP="00227933">
      <w:pPr>
        <w:pStyle w:val="TOC2"/>
        <w:spacing w:line="240" w:lineRule="auto"/>
        <w:rPr>
          <w:rFonts w:asciiTheme="minorHAnsi" w:eastAsiaTheme="minorEastAsia" w:hAnsiTheme="minorHAnsi"/>
          <w:b w:val="0"/>
          <w:noProof/>
          <w:color w:val="auto"/>
          <w:sz w:val="22"/>
        </w:rPr>
      </w:pPr>
      <w:hyperlink w:anchor="_Toc465166969" w:history="1">
        <w:r w:rsidR="00D572D2" w:rsidRPr="0083520C">
          <w:rPr>
            <w:rStyle w:val="Hyperlink"/>
            <w:noProof/>
          </w:rPr>
          <w:t>3.2</w:t>
        </w:r>
        <w:r w:rsidR="00D572D2">
          <w:rPr>
            <w:rFonts w:asciiTheme="minorHAnsi" w:eastAsiaTheme="minorEastAsia" w:hAnsiTheme="minorHAnsi"/>
            <w:b w:val="0"/>
            <w:noProof/>
            <w:color w:val="auto"/>
            <w:sz w:val="22"/>
          </w:rPr>
          <w:tab/>
        </w:r>
        <w:r w:rsidR="00D572D2" w:rsidRPr="0083520C">
          <w:rPr>
            <w:rStyle w:val="Hyperlink"/>
            <w:noProof/>
          </w:rPr>
          <w:t>Pre-Release Development and Certification Engagement</w:t>
        </w:r>
        <w:r w:rsidR="00D572D2">
          <w:rPr>
            <w:noProof/>
            <w:webHidden/>
          </w:rPr>
          <w:tab/>
        </w:r>
        <w:r w:rsidR="00D572D2">
          <w:rPr>
            <w:noProof/>
            <w:webHidden/>
          </w:rPr>
          <w:fldChar w:fldCharType="begin"/>
        </w:r>
        <w:r w:rsidR="00D572D2">
          <w:rPr>
            <w:noProof/>
            <w:webHidden/>
          </w:rPr>
          <w:instrText xml:space="preserve"> PAGEREF _Toc465166969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1D19CCB1" w14:textId="5B771A1A" w:rsidR="00D572D2" w:rsidRDefault="0026469A" w:rsidP="00227933">
      <w:pPr>
        <w:pStyle w:val="TOC3"/>
        <w:spacing w:line="240" w:lineRule="auto"/>
        <w:rPr>
          <w:rFonts w:asciiTheme="minorHAnsi" w:eastAsiaTheme="minorEastAsia" w:hAnsiTheme="minorHAnsi"/>
          <w:noProof/>
          <w:color w:val="auto"/>
          <w:sz w:val="22"/>
        </w:rPr>
      </w:pPr>
      <w:hyperlink w:anchor="_Toc465166970" w:history="1">
        <w:r w:rsidR="00D572D2" w:rsidRPr="0083520C">
          <w:rPr>
            <w:rStyle w:val="Hyperlink"/>
            <w:noProof/>
          </w:rPr>
          <w:t>3.2.1</w:t>
        </w:r>
        <w:r w:rsidR="00D572D2">
          <w:rPr>
            <w:rFonts w:asciiTheme="minorHAnsi" w:eastAsiaTheme="minorEastAsia" w:hAnsiTheme="minorHAnsi"/>
            <w:noProof/>
            <w:color w:val="auto"/>
            <w:sz w:val="22"/>
          </w:rPr>
          <w:tab/>
        </w:r>
        <w:r w:rsidR="00D572D2" w:rsidRPr="0083520C">
          <w:rPr>
            <w:rStyle w:val="Hyperlink"/>
            <w:noProof/>
          </w:rPr>
          <w:t>Engineering Support</w:t>
        </w:r>
        <w:r w:rsidR="00D572D2">
          <w:rPr>
            <w:noProof/>
            <w:webHidden/>
          </w:rPr>
          <w:tab/>
        </w:r>
        <w:r w:rsidR="00D572D2">
          <w:rPr>
            <w:noProof/>
            <w:webHidden/>
          </w:rPr>
          <w:fldChar w:fldCharType="begin"/>
        </w:r>
        <w:r w:rsidR="00D572D2">
          <w:rPr>
            <w:noProof/>
            <w:webHidden/>
          </w:rPr>
          <w:instrText xml:space="preserve"> PAGEREF _Toc465166970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01CE6A50" w14:textId="5AF0CCDF" w:rsidR="00D572D2" w:rsidRDefault="0026469A" w:rsidP="00227933">
      <w:pPr>
        <w:pStyle w:val="TOC4"/>
        <w:spacing w:line="240" w:lineRule="auto"/>
        <w:rPr>
          <w:rFonts w:asciiTheme="minorHAnsi" w:eastAsiaTheme="minorEastAsia" w:hAnsiTheme="minorHAnsi"/>
          <w:noProof/>
          <w:color w:val="auto"/>
          <w:sz w:val="22"/>
        </w:rPr>
      </w:pPr>
      <w:hyperlink w:anchor="_Toc465166971" w:history="1">
        <w:r w:rsidR="00D572D2" w:rsidRPr="0083520C">
          <w:rPr>
            <w:rStyle w:val="Hyperlink"/>
            <w:noProof/>
          </w:rPr>
          <w:t>3.2.1.1</w:t>
        </w:r>
        <w:r w:rsidR="00D572D2">
          <w:rPr>
            <w:rFonts w:asciiTheme="minorHAnsi" w:eastAsiaTheme="minorEastAsia" w:hAnsiTheme="minorHAnsi"/>
            <w:noProof/>
            <w:color w:val="auto"/>
            <w:sz w:val="22"/>
          </w:rPr>
          <w:tab/>
        </w:r>
        <w:r w:rsidR="00D572D2" w:rsidRPr="0083520C">
          <w:rPr>
            <w:rStyle w:val="Hyperlink"/>
            <w:noProof/>
          </w:rPr>
          <w:t>Partner Contacts</w:t>
        </w:r>
        <w:r w:rsidR="00D572D2">
          <w:rPr>
            <w:noProof/>
            <w:webHidden/>
          </w:rPr>
          <w:tab/>
        </w:r>
        <w:r w:rsidR="00D572D2">
          <w:rPr>
            <w:noProof/>
            <w:webHidden/>
          </w:rPr>
          <w:fldChar w:fldCharType="begin"/>
        </w:r>
        <w:r w:rsidR="00D572D2">
          <w:rPr>
            <w:noProof/>
            <w:webHidden/>
          </w:rPr>
          <w:instrText xml:space="preserve"> PAGEREF _Toc465166971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66D12187" w14:textId="5F0C24C6" w:rsidR="00D572D2" w:rsidRDefault="0026469A" w:rsidP="00227933">
      <w:pPr>
        <w:pStyle w:val="TOC4"/>
        <w:spacing w:line="240" w:lineRule="auto"/>
        <w:rPr>
          <w:rFonts w:asciiTheme="minorHAnsi" w:eastAsiaTheme="minorEastAsia" w:hAnsiTheme="minorHAnsi"/>
          <w:noProof/>
          <w:color w:val="auto"/>
          <w:sz w:val="22"/>
        </w:rPr>
      </w:pPr>
      <w:hyperlink w:anchor="_Toc465166972" w:history="1">
        <w:r w:rsidR="00D572D2" w:rsidRPr="0083520C">
          <w:rPr>
            <w:rStyle w:val="Hyperlink"/>
            <w:noProof/>
          </w:rPr>
          <w:t>3.2.1.2</w:t>
        </w:r>
        <w:r w:rsidR="00D572D2">
          <w:rPr>
            <w:rFonts w:asciiTheme="minorHAnsi" w:eastAsiaTheme="minorEastAsia" w:hAnsiTheme="minorHAnsi"/>
            <w:noProof/>
            <w:color w:val="auto"/>
            <w:sz w:val="22"/>
          </w:rPr>
          <w:tab/>
        </w:r>
        <w:r w:rsidR="00D572D2" w:rsidRPr="0083520C">
          <w:rPr>
            <w:rStyle w:val="Hyperlink"/>
            <w:noProof/>
          </w:rPr>
          <w:t>Partner Internal Triaging Process for Suspected VMware Software Issues</w:t>
        </w:r>
        <w:r w:rsidR="00D572D2">
          <w:rPr>
            <w:noProof/>
            <w:webHidden/>
          </w:rPr>
          <w:tab/>
        </w:r>
        <w:r w:rsidR="00D572D2">
          <w:rPr>
            <w:noProof/>
            <w:webHidden/>
          </w:rPr>
          <w:fldChar w:fldCharType="begin"/>
        </w:r>
        <w:r w:rsidR="00D572D2">
          <w:rPr>
            <w:noProof/>
            <w:webHidden/>
          </w:rPr>
          <w:instrText xml:space="preserve"> PAGEREF _Toc465166972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0000272B" w14:textId="4C56A256" w:rsidR="00D572D2" w:rsidRDefault="0026469A" w:rsidP="00227933">
      <w:pPr>
        <w:pStyle w:val="TOC3"/>
        <w:spacing w:line="240" w:lineRule="auto"/>
        <w:rPr>
          <w:rFonts w:asciiTheme="minorHAnsi" w:eastAsiaTheme="minorEastAsia" w:hAnsiTheme="minorHAnsi"/>
          <w:noProof/>
          <w:color w:val="auto"/>
          <w:sz w:val="22"/>
        </w:rPr>
      </w:pPr>
      <w:hyperlink w:anchor="_Toc465166973" w:history="1">
        <w:r w:rsidR="00D572D2" w:rsidRPr="0083520C">
          <w:rPr>
            <w:rStyle w:val="Hyperlink"/>
            <w:noProof/>
          </w:rPr>
          <w:t>3.2.2</w:t>
        </w:r>
        <w:r w:rsidR="00D572D2">
          <w:rPr>
            <w:rFonts w:asciiTheme="minorHAnsi" w:eastAsiaTheme="minorEastAsia" w:hAnsiTheme="minorHAnsi"/>
            <w:noProof/>
            <w:color w:val="auto"/>
            <w:sz w:val="22"/>
          </w:rPr>
          <w:tab/>
        </w:r>
        <w:r w:rsidR="00D572D2" w:rsidRPr="0083520C">
          <w:rPr>
            <w:rStyle w:val="Hyperlink"/>
            <w:noProof/>
          </w:rPr>
          <w:t>VMware Products and Development Kit</w:t>
        </w:r>
        <w:r w:rsidR="00D572D2">
          <w:rPr>
            <w:noProof/>
            <w:webHidden/>
          </w:rPr>
          <w:tab/>
        </w:r>
        <w:r w:rsidR="00D572D2">
          <w:rPr>
            <w:noProof/>
            <w:webHidden/>
          </w:rPr>
          <w:fldChar w:fldCharType="begin"/>
        </w:r>
        <w:r w:rsidR="00D572D2">
          <w:rPr>
            <w:noProof/>
            <w:webHidden/>
          </w:rPr>
          <w:instrText xml:space="preserve"> PAGEREF _Toc465166973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20EB4F0D" w14:textId="5EB2B31B" w:rsidR="00D572D2" w:rsidRDefault="0026469A" w:rsidP="00227933">
      <w:pPr>
        <w:pStyle w:val="TOC3"/>
        <w:spacing w:line="240" w:lineRule="auto"/>
        <w:rPr>
          <w:rFonts w:asciiTheme="minorHAnsi" w:eastAsiaTheme="minorEastAsia" w:hAnsiTheme="minorHAnsi"/>
          <w:noProof/>
          <w:color w:val="auto"/>
          <w:sz w:val="22"/>
        </w:rPr>
      </w:pPr>
      <w:hyperlink w:anchor="_Toc465166974" w:history="1">
        <w:r w:rsidR="00D572D2" w:rsidRPr="0083520C">
          <w:rPr>
            <w:rStyle w:val="Hyperlink"/>
            <w:noProof/>
          </w:rPr>
          <w:t>3.2.3</w:t>
        </w:r>
        <w:r w:rsidR="00D572D2">
          <w:rPr>
            <w:rFonts w:asciiTheme="minorHAnsi" w:eastAsiaTheme="minorEastAsia" w:hAnsiTheme="minorHAnsi"/>
            <w:noProof/>
            <w:color w:val="auto"/>
            <w:sz w:val="22"/>
          </w:rPr>
          <w:tab/>
        </w:r>
        <w:r w:rsidR="00D572D2" w:rsidRPr="0083520C">
          <w:rPr>
            <w:rStyle w:val="Hyperlink"/>
            <w:noProof/>
          </w:rPr>
          <w:t>Certification</w:t>
        </w:r>
        <w:r w:rsidR="00D572D2">
          <w:rPr>
            <w:noProof/>
            <w:webHidden/>
          </w:rPr>
          <w:tab/>
        </w:r>
        <w:r w:rsidR="00D572D2">
          <w:rPr>
            <w:noProof/>
            <w:webHidden/>
          </w:rPr>
          <w:fldChar w:fldCharType="begin"/>
        </w:r>
        <w:r w:rsidR="00D572D2">
          <w:rPr>
            <w:noProof/>
            <w:webHidden/>
          </w:rPr>
          <w:instrText xml:space="preserve"> PAGEREF _Toc465166974 \h </w:instrText>
        </w:r>
        <w:r w:rsidR="00D572D2">
          <w:rPr>
            <w:noProof/>
            <w:webHidden/>
          </w:rPr>
        </w:r>
        <w:r w:rsidR="00D572D2">
          <w:rPr>
            <w:noProof/>
            <w:webHidden/>
          </w:rPr>
          <w:fldChar w:fldCharType="separate"/>
        </w:r>
        <w:r w:rsidR="00356F33">
          <w:rPr>
            <w:noProof/>
            <w:webHidden/>
          </w:rPr>
          <w:t>11</w:t>
        </w:r>
        <w:r w:rsidR="00D572D2">
          <w:rPr>
            <w:noProof/>
            <w:webHidden/>
          </w:rPr>
          <w:fldChar w:fldCharType="end"/>
        </w:r>
      </w:hyperlink>
    </w:p>
    <w:p w14:paraId="7E446290" w14:textId="243E58D9" w:rsidR="00D572D2" w:rsidRDefault="0026469A" w:rsidP="00227933">
      <w:pPr>
        <w:pStyle w:val="TOC2"/>
        <w:spacing w:line="240" w:lineRule="auto"/>
        <w:rPr>
          <w:rFonts w:asciiTheme="minorHAnsi" w:eastAsiaTheme="minorEastAsia" w:hAnsiTheme="minorHAnsi"/>
          <w:b w:val="0"/>
          <w:noProof/>
          <w:color w:val="auto"/>
          <w:sz w:val="22"/>
        </w:rPr>
      </w:pPr>
      <w:hyperlink w:anchor="_Toc465166975" w:history="1">
        <w:r w:rsidR="00D572D2" w:rsidRPr="0083520C">
          <w:rPr>
            <w:rStyle w:val="Hyperlink"/>
            <w:noProof/>
          </w:rPr>
          <w:t>3.3</w:t>
        </w:r>
        <w:r w:rsidR="00D572D2">
          <w:rPr>
            <w:rFonts w:asciiTheme="minorHAnsi" w:eastAsiaTheme="minorEastAsia" w:hAnsiTheme="minorHAnsi"/>
            <w:b w:val="0"/>
            <w:noProof/>
            <w:color w:val="auto"/>
            <w:sz w:val="22"/>
          </w:rPr>
          <w:tab/>
        </w:r>
        <w:r w:rsidR="00D572D2" w:rsidRPr="0083520C">
          <w:rPr>
            <w:rStyle w:val="Hyperlink"/>
            <w:noProof/>
          </w:rPr>
          <w:t>Release Logistics</w:t>
        </w:r>
        <w:r w:rsidR="00D572D2">
          <w:rPr>
            <w:noProof/>
            <w:webHidden/>
          </w:rPr>
          <w:tab/>
        </w:r>
        <w:r w:rsidR="00D572D2">
          <w:rPr>
            <w:noProof/>
            <w:webHidden/>
          </w:rPr>
          <w:fldChar w:fldCharType="begin"/>
        </w:r>
        <w:r w:rsidR="00D572D2">
          <w:rPr>
            <w:noProof/>
            <w:webHidden/>
          </w:rPr>
          <w:instrText xml:space="preserve"> PAGEREF _Toc465166975 \h </w:instrText>
        </w:r>
        <w:r w:rsidR="00D572D2">
          <w:rPr>
            <w:noProof/>
            <w:webHidden/>
          </w:rPr>
        </w:r>
        <w:r w:rsidR="00D572D2">
          <w:rPr>
            <w:noProof/>
            <w:webHidden/>
          </w:rPr>
          <w:fldChar w:fldCharType="separate"/>
        </w:r>
        <w:r w:rsidR="00356F33">
          <w:rPr>
            <w:noProof/>
            <w:webHidden/>
          </w:rPr>
          <w:t>2</w:t>
        </w:r>
        <w:r w:rsidR="00D572D2">
          <w:rPr>
            <w:noProof/>
            <w:webHidden/>
          </w:rPr>
          <w:fldChar w:fldCharType="end"/>
        </w:r>
      </w:hyperlink>
    </w:p>
    <w:p w14:paraId="208628D3" w14:textId="379B4EFE" w:rsidR="00D572D2" w:rsidRDefault="0026469A" w:rsidP="00227933">
      <w:pPr>
        <w:pStyle w:val="TOC3"/>
        <w:spacing w:line="240" w:lineRule="auto"/>
        <w:rPr>
          <w:rFonts w:asciiTheme="minorHAnsi" w:eastAsiaTheme="minorEastAsia" w:hAnsiTheme="minorHAnsi"/>
          <w:noProof/>
          <w:color w:val="auto"/>
          <w:sz w:val="22"/>
        </w:rPr>
      </w:pPr>
      <w:hyperlink w:anchor="_Toc465166976" w:history="1">
        <w:r w:rsidR="00D572D2" w:rsidRPr="0083520C">
          <w:rPr>
            <w:rStyle w:val="Hyperlink"/>
            <w:noProof/>
          </w:rPr>
          <w:t>3.3.1</w:t>
        </w:r>
        <w:r w:rsidR="00D572D2">
          <w:rPr>
            <w:rFonts w:asciiTheme="minorHAnsi" w:eastAsiaTheme="minorEastAsia" w:hAnsiTheme="minorHAnsi"/>
            <w:noProof/>
            <w:color w:val="auto"/>
            <w:sz w:val="22"/>
          </w:rPr>
          <w:tab/>
        </w:r>
        <w:r w:rsidR="00D572D2" w:rsidRPr="0083520C">
          <w:rPr>
            <w:rStyle w:val="Hyperlink"/>
            <w:noProof/>
          </w:rPr>
          <w:t>Packaging and Installation</w:t>
        </w:r>
        <w:r w:rsidR="00D572D2">
          <w:rPr>
            <w:noProof/>
            <w:webHidden/>
          </w:rPr>
          <w:tab/>
        </w:r>
        <w:r w:rsidR="00D572D2">
          <w:rPr>
            <w:noProof/>
            <w:webHidden/>
          </w:rPr>
          <w:fldChar w:fldCharType="begin"/>
        </w:r>
        <w:r w:rsidR="00D572D2">
          <w:rPr>
            <w:noProof/>
            <w:webHidden/>
          </w:rPr>
          <w:instrText xml:space="preserve"> PAGEREF _Toc465166976 \h </w:instrText>
        </w:r>
        <w:r w:rsidR="00D572D2">
          <w:rPr>
            <w:noProof/>
            <w:webHidden/>
          </w:rPr>
        </w:r>
        <w:r w:rsidR="00D572D2">
          <w:rPr>
            <w:noProof/>
            <w:webHidden/>
          </w:rPr>
          <w:fldChar w:fldCharType="separate"/>
        </w:r>
        <w:r w:rsidR="00356F33">
          <w:rPr>
            <w:noProof/>
            <w:webHidden/>
          </w:rPr>
          <w:t>2</w:t>
        </w:r>
        <w:r w:rsidR="00D572D2">
          <w:rPr>
            <w:noProof/>
            <w:webHidden/>
          </w:rPr>
          <w:fldChar w:fldCharType="end"/>
        </w:r>
      </w:hyperlink>
    </w:p>
    <w:p w14:paraId="55D8D987" w14:textId="1A185CFC" w:rsidR="00D572D2" w:rsidRDefault="0026469A" w:rsidP="00227933">
      <w:pPr>
        <w:pStyle w:val="TOC4"/>
        <w:spacing w:line="240" w:lineRule="auto"/>
        <w:rPr>
          <w:rFonts w:asciiTheme="minorHAnsi" w:eastAsiaTheme="minorEastAsia" w:hAnsiTheme="minorHAnsi"/>
          <w:noProof/>
          <w:color w:val="auto"/>
          <w:sz w:val="22"/>
        </w:rPr>
      </w:pPr>
      <w:hyperlink w:anchor="_Toc465166977" w:history="1">
        <w:r w:rsidR="00D572D2" w:rsidRPr="0083520C">
          <w:rPr>
            <w:rStyle w:val="Hyperlink"/>
            <w:noProof/>
          </w:rPr>
          <w:t>3.3.1.1</w:t>
        </w:r>
        <w:r w:rsidR="00D572D2">
          <w:rPr>
            <w:rFonts w:asciiTheme="minorHAnsi" w:eastAsiaTheme="minorEastAsia" w:hAnsiTheme="minorHAnsi"/>
            <w:noProof/>
            <w:color w:val="auto"/>
            <w:sz w:val="22"/>
          </w:rPr>
          <w:tab/>
        </w:r>
        <w:r w:rsidR="00D572D2" w:rsidRPr="0083520C">
          <w:rPr>
            <w:rStyle w:val="Hyperlink"/>
            <w:noProof/>
          </w:rPr>
          <w:t>Packaging</w:t>
        </w:r>
        <w:r w:rsidR="00D572D2">
          <w:rPr>
            <w:noProof/>
            <w:webHidden/>
          </w:rPr>
          <w:tab/>
        </w:r>
        <w:r w:rsidR="00D572D2">
          <w:rPr>
            <w:noProof/>
            <w:webHidden/>
          </w:rPr>
          <w:fldChar w:fldCharType="begin"/>
        </w:r>
        <w:r w:rsidR="00D572D2">
          <w:rPr>
            <w:noProof/>
            <w:webHidden/>
          </w:rPr>
          <w:instrText xml:space="preserve"> PAGEREF _Toc465166977 \h </w:instrText>
        </w:r>
        <w:r w:rsidR="00D572D2">
          <w:rPr>
            <w:noProof/>
            <w:webHidden/>
          </w:rPr>
        </w:r>
        <w:r w:rsidR="00D572D2">
          <w:rPr>
            <w:noProof/>
            <w:webHidden/>
          </w:rPr>
          <w:fldChar w:fldCharType="separate"/>
        </w:r>
        <w:r w:rsidR="00356F33">
          <w:rPr>
            <w:noProof/>
            <w:webHidden/>
          </w:rPr>
          <w:t>2</w:t>
        </w:r>
        <w:r w:rsidR="00D572D2">
          <w:rPr>
            <w:noProof/>
            <w:webHidden/>
          </w:rPr>
          <w:fldChar w:fldCharType="end"/>
        </w:r>
      </w:hyperlink>
    </w:p>
    <w:p w14:paraId="7B1DF6B1" w14:textId="755FFF40" w:rsidR="00D572D2" w:rsidRDefault="0026469A" w:rsidP="00227933">
      <w:pPr>
        <w:pStyle w:val="TOC4"/>
        <w:spacing w:line="240" w:lineRule="auto"/>
        <w:rPr>
          <w:rFonts w:asciiTheme="minorHAnsi" w:eastAsiaTheme="minorEastAsia" w:hAnsiTheme="minorHAnsi"/>
          <w:noProof/>
          <w:color w:val="auto"/>
          <w:sz w:val="22"/>
        </w:rPr>
      </w:pPr>
      <w:hyperlink w:anchor="_Toc465166978" w:history="1">
        <w:r w:rsidR="00D572D2" w:rsidRPr="0083520C">
          <w:rPr>
            <w:rStyle w:val="Hyperlink"/>
            <w:noProof/>
          </w:rPr>
          <w:t>3.3.1.2</w:t>
        </w:r>
        <w:r w:rsidR="00D572D2">
          <w:rPr>
            <w:rFonts w:asciiTheme="minorHAnsi" w:eastAsiaTheme="minorEastAsia" w:hAnsiTheme="minorHAnsi"/>
            <w:noProof/>
            <w:color w:val="auto"/>
            <w:sz w:val="22"/>
          </w:rPr>
          <w:tab/>
        </w:r>
        <w:r w:rsidR="00D572D2" w:rsidRPr="0083520C">
          <w:rPr>
            <w:rStyle w:val="Hyperlink"/>
            <w:noProof/>
          </w:rPr>
          <w:t>Delivery to Customers</w:t>
        </w:r>
        <w:r w:rsidR="00D572D2">
          <w:rPr>
            <w:noProof/>
            <w:webHidden/>
          </w:rPr>
          <w:tab/>
        </w:r>
        <w:r w:rsidR="00D572D2">
          <w:rPr>
            <w:noProof/>
            <w:webHidden/>
          </w:rPr>
          <w:fldChar w:fldCharType="begin"/>
        </w:r>
        <w:r w:rsidR="00D572D2">
          <w:rPr>
            <w:noProof/>
            <w:webHidden/>
          </w:rPr>
          <w:instrText xml:space="preserve"> PAGEREF _Toc465166978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478DDEA9" w14:textId="69567836" w:rsidR="00D572D2" w:rsidRDefault="0026469A" w:rsidP="00227933">
      <w:pPr>
        <w:pStyle w:val="TOC4"/>
        <w:spacing w:line="240" w:lineRule="auto"/>
        <w:rPr>
          <w:rFonts w:asciiTheme="minorHAnsi" w:eastAsiaTheme="minorEastAsia" w:hAnsiTheme="minorHAnsi"/>
          <w:noProof/>
          <w:color w:val="auto"/>
          <w:sz w:val="22"/>
        </w:rPr>
      </w:pPr>
      <w:hyperlink w:anchor="_Toc465166979" w:history="1">
        <w:r w:rsidR="00D572D2" w:rsidRPr="0083520C">
          <w:rPr>
            <w:rStyle w:val="Hyperlink"/>
            <w:noProof/>
          </w:rPr>
          <w:t>3.3.1.3</w:t>
        </w:r>
        <w:r w:rsidR="00D572D2">
          <w:rPr>
            <w:rFonts w:asciiTheme="minorHAnsi" w:eastAsiaTheme="minorEastAsia" w:hAnsiTheme="minorHAnsi"/>
            <w:noProof/>
            <w:color w:val="auto"/>
            <w:sz w:val="22"/>
          </w:rPr>
          <w:tab/>
        </w:r>
        <w:r w:rsidR="00D572D2" w:rsidRPr="0083520C">
          <w:rPr>
            <w:rStyle w:val="Hyperlink"/>
            <w:noProof/>
          </w:rPr>
          <w:t>Installation</w:t>
        </w:r>
        <w:r w:rsidR="00D572D2">
          <w:rPr>
            <w:noProof/>
            <w:webHidden/>
          </w:rPr>
          <w:tab/>
        </w:r>
        <w:r w:rsidR="00D572D2">
          <w:rPr>
            <w:noProof/>
            <w:webHidden/>
          </w:rPr>
          <w:fldChar w:fldCharType="begin"/>
        </w:r>
        <w:r w:rsidR="00D572D2">
          <w:rPr>
            <w:noProof/>
            <w:webHidden/>
          </w:rPr>
          <w:instrText xml:space="preserve"> PAGEREF _Toc465166979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28A3C4B3" w14:textId="1C9A011B" w:rsidR="00D572D2" w:rsidRDefault="0026469A" w:rsidP="00227933">
      <w:pPr>
        <w:pStyle w:val="TOC4"/>
        <w:spacing w:line="240" w:lineRule="auto"/>
        <w:rPr>
          <w:rFonts w:asciiTheme="minorHAnsi" w:eastAsiaTheme="minorEastAsia" w:hAnsiTheme="minorHAnsi"/>
          <w:noProof/>
          <w:color w:val="auto"/>
          <w:sz w:val="22"/>
        </w:rPr>
      </w:pPr>
      <w:hyperlink w:anchor="_Toc465166980" w:history="1">
        <w:r w:rsidR="00D572D2" w:rsidRPr="0083520C">
          <w:rPr>
            <w:rStyle w:val="Hyperlink"/>
            <w:noProof/>
          </w:rPr>
          <w:t>3.3.1.4</w:t>
        </w:r>
        <w:r w:rsidR="00D572D2">
          <w:rPr>
            <w:rFonts w:asciiTheme="minorHAnsi" w:eastAsiaTheme="minorEastAsia" w:hAnsiTheme="minorHAnsi"/>
            <w:noProof/>
            <w:color w:val="auto"/>
            <w:sz w:val="22"/>
          </w:rPr>
          <w:tab/>
        </w:r>
        <w:r w:rsidR="00D572D2" w:rsidRPr="0083520C">
          <w:rPr>
            <w:rStyle w:val="Hyperlink"/>
            <w:noProof/>
          </w:rPr>
          <w:t>Open Source and Encryption</w:t>
        </w:r>
        <w:r w:rsidR="00D572D2">
          <w:rPr>
            <w:noProof/>
            <w:webHidden/>
          </w:rPr>
          <w:tab/>
        </w:r>
        <w:r w:rsidR="00D572D2">
          <w:rPr>
            <w:noProof/>
            <w:webHidden/>
          </w:rPr>
          <w:fldChar w:fldCharType="begin"/>
        </w:r>
        <w:r w:rsidR="00D572D2">
          <w:rPr>
            <w:noProof/>
            <w:webHidden/>
          </w:rPr>
          <w:instrText xml:space="preserve"> PAGEREF _Toc465166980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2DBDCF8F" w14:textId="77A881F0" w:rsidR="00D572D2" w:rsidRDefault="0026469A" w:rsidP="00227933">
      <w:pPr>
        <w:pStyle w:val="TOC4"/>
        <w:spacing w:line="240" w:lineRule="auto"/>
        <w:rPr>
          <w:rFonts w:asciiTheme="minorHAnsi" w:eastAsiaTheme="minorEastAsia" w:hAnsiTheme="minorHAnsi"/>
          <w:noProof/>
          <w:color w:val="auto"/>
          <w:sz w:val="22"/>
        </w:rPr>
      </w:pPr>
      <w:hyperlink w:anchor="_Toc465166981" w:history="1">
        <w:r w:rsidR="00D572D2" w:rsidRPr="0083520C">
          <w:rPr>
            <w:rStyle w:val="Hyperlink"/>
            <w:noProof/>
          </w:rPr>
          <w:t>3.3.1.5</w:t>
        </w:r>
        <w:r w:rsidR="00D572D2">
          <w:rPr>
            <w:rFonts w:asciiTheme="minorHAnsi" w:eastAsiaTheme="minorEastAsia" w:hAnsiTheme="minorHAnsi"/>
            <w:noProof/>
            <w:color w:val="auto"/>
            <w:sz w:val="22"/>
          </w:rPr>
          <w:tab/>
        </w:r>
        <w:r w:rsidR="00D572D2" w:rsidRPr="0083520C">
          <w:rPr>
            <w:rStyle w:val="Hyperlink"/>
            <w:noProof/>
          </w:rPr>
          <w:t>VMware Signed Software</w:t>
        </w:r>
        <w:r w:rsidR="00D572D2">
          <w:rPr>
            <w:noProof/>
            <w:webHidden/>
          </w:rPr>
          <w:tab/>
        </w:r>
        <w:r w:rsidR="00D572D2">
          <w:rPr>
            <w:noProof/>
            <w:webHidden/>
          </w:rPr>
          <w:fldChar w:fldCharType="begin"/>
        </w:r>
        <w:r w:rsidR="00D572D2">
          <w:rPr>
            <w:noProof/>
            <w:webHidden/>
          </w:rPr>
          <w:instrText xml:space="preserve"> PAGEREF _Toc465166981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65D07431" w14:textId="48FB4C18" w:rsidR="00D572D2" w:rsidRDefault="0026469A" w:rsidP="00227933">
      <w:pPr>
        <w:pStyle w:val="TOC3"/>
        <w:spacing w:line="240" w:lineRule="auto"/>
        <w:rPr>
          <w:rFonts w:asciiTheme="minorHAnsi" w:eastAsiaTheme="minorEastAsia" w:hAnsiTheme="minorHAnsi"/>
          <w:noProof/>
          <w:color w:val="auto"/>
          <w:sz w:val="22"/>
        </w:rPr>
      </w:pPr>
      <w:hyperlink w:anchor="_Toc465166982" w:history="1">
        <w:r w:rsidR="00D572D2" w:rsidRPr="0083520C">
          <w:rPr>
            <w:rStyle w:val="Hyperlink"/>
            <w:noProof/>
          </w:rPr>
          <w:t>3.3.2</w:t>
        </w:r>
        <w:r w:rsidR="00D572D2">
          <w:rPr>
            <w:rFonts w:asciiTheme="minorHAnsi" w:eastAsiaTheme="minorEastAsia" w:hAnsiTheme="minorHAnsi"/>
            <w:noProof/>
            <w:color w:val="auto"/>
            <w:sz w:val="22"/>
          </w:rPr>
          <w:tab/>
        </w:r>
        <w:r w:rsidR="00D572D2" w:rsidRPr="0083520C">
          <w:rPr>
            <w:rStyle w:val="Hyperlink"/>
            <w:noProof/>
          </w:rPr>
          <w:t>Hosting</w:t>
        </w:r>
        <w:r w:rsidR="00D572D2">
          <w:rPr>
            <w:noProof/>
            <w:webHidden/>
          </w:rPr>
          <w:tab/>
        </w:r>
        <w:r w:rsidR="00D572D2">
          <w:rPr>
            <w:noProof/>
            <w:webHidden/>
          </w:rPr>
          <w:fldChar w:fldCharType="begin"/>
        </w:r>
        <w:r w:rsidR="00D572D2">
          <w:rPr>
            <w:noProof/>
            <w:webHidden/>
          </w:rPr>
          <w:instrText xml:space="preserve"> PAGEREF _Toc465166982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09067470" w14:textId="308F3CA2" w:rsidR="00D572D2" w:rsidRDefault="0026469A" w:rsidP="00227933">
      <w:pPr>
        <w:pStyle w:val="TOC4"/>
        <w:spacing w:line="240" w:lineRule="auto"/>
        <w:rPr>
          <w:rFonts w:asciiTheme="minorHAnsi" w:eastAsiaTheme="minorEastAsia" w:hAnsiTheme="minorHAnsi"/>
          <w:noProof/>
          <w:color w:val="auto"/>
          <w:sz w:val="22"/>
        </w:rPr>
      </w:pPr>
      <w:hyperlink w:anchor="_Toc465166983" w:history="1">
        <w:r w:rsidR="00D572D2" w:rsidRPr="0083520C">
          <w:rPr>
            <w:rStyle w:val="Hyperlink"/>
            <w:noProof/>
          </w:rPr>
          <w:t>3.3.2.1</w:t>
        </w:r>
        <w:r w:rsidR="00D572D2">
          <w:rPr>
            <w:rFonts w:asciiTheme="minorHAnsi" w:eastAsiaTheme="minorEastAsia" w:hAnsiTheme="minorHAnsi"/>
            <w:noProof/>
            <w:color w:val="auto"/>
            <w:sz w:val="22"/>
          </w:rPr>
          <w:tab/>
        </w:r>
        <w:r w:rsidR="00D572D2" w:rsidRPr="0083520C">
          <w:rPr>
            <w:rStyle w:val="Hyperlink"/>
            <w:noProof/>
          </w:rPr>
          <w:t>VMware Hosting</w:t>
        </w:r>
        <w:r w:rsidR="00D572D2">
          <w:rPr>
            <w:noProof/>
            <w:webHidden/>
          </w:rPr>
          <w:tab/>
        </w:r>
        <w:r w:rsidR="00D572D2">
          <w:rPr>
            <w:noProof/>
            <w:webHidden/>
          </w:rPr>
          <w:fldChar w:fldCharType="begin"/>
        </w:r>
        <w:r w:rsidR="00D572D2">
          <w:rPr>
            <w:noProof/>
            <w:webHidden/>
          </w:rPr>
          <w:instrText xml:space="preserve"> PAGEREF _Toc465166983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57ADB119" w14:textId="40546E06" w:rsidR="00D572D2" w:rsidRDefault="0026469A" w:rsidP="00227933">
      <w:pPr>
        <w:pStyle w:val="TOC4"/>
        <w:spacing w:line="240" w:lineRule="auto"/>
        <w:rPr>
          <w:rFonts w:asciiTheme="minorHAnsi" w:eastAsiaTheme="minorEastAsia" w:hAnsiTheme="minorHAnsi"/>
          <w:noProof/>
          <w:color w:val="auto"/>
          <w:sz w:val="22"/>
        </w:rPr>
      </w:pPr>
      <w:hyperlink w:anchor="_Toc465166984" w:history="1">
        <w:r w:rsidR="00D572D2" w:rsidRPr="0083520C">
          <w:rPr>
            <w:rStyle w:val="Hyperlink"/>
            <w:noProof/>
          </w:rPr>
          <w:t>3.3.2.2</w:t>
        </w:r>
        <w:r w:rsidR="00D572D2">
          <w:rPr>
            <w:rFonts w:asciiTheme="minorHAnsi" w:eastAsiaTheme="minorEastAsia" w:hAnsiTheme="minorHAnsi"/>
            <w:noProof/>
            <w:color w:val="auto"/>
            <w:sz w:val="22"/>
          </w:rPr>
          <w:tab/>
        </w:r>
        <w:r w:rsidR="00D572D2" w:rsidRPr="0083520C">
          <w:rPr>
            <w:rStyle w:val="Hyperlink"/>
            <w:noProof/>
          </w:rPr>
          <w:t>Partner Hosting</w:t>
        </w:r>
        <w:r w:rsidR="00D572D2">
          <w:rPr>
            <w:noProof/>
            <w:webHidden/>
          </w:rPr>
          <w:tab/>
        </w:r>
        <w:r w:rsidR="00D572D2">
          <w:rPr>
            <w:noProof/>
            <w:webHidden/>
          </w:rPr>
          <w:fldChar w:fldCharType="begin"/>
        </w:r>
        <w:r w:rsidR="00D572D2">
          <w:rPr>
            <w:noProof/>
            <w:webHidden/>
          </w:rPr>
          <w:instrText xml:space="preserve"> PAGEREF _Toc465166984 \h </w:instrText>
        </w:r>
        <w:r w:rsidR="00D572D2">
          <w:rPr>
            <w:noProof/>
            <w:webHidden/>
          </w:rPr>
        </w:r>
        <w:r w:rsidR="00D572D2">
          <w:rPr>
            <w:noProof/>
            <w:webHidden/>
          </w:rPr>
          <w:fldChar w:fldCharType="separate"/>
        </w:r>
        <w:r w:rsidR="00356F33">
          <w:rPr>
            <w:noProof/>
            <w:webHidden/>
          </w:rPr>
          <w:t>3</w:t>
        </w:r>
        <w:r w:rsidR="00D572D2">
          <w:rPr>
            <w:noProof/>
            <w:webHidden/>
          </w:rPr>
          <w:fldChar w:fldCharType="end"/>
        </w:r>
      </w:hyperlink>
    </w:p>
    <w:p w14:paraId="3D6FDFB4" w14:textId="4D68311D" w:rsidR="00D572D2" w:rsidRDefault="0026469A" w:rsidP="00227933">
      <w:pPr>
        <w:pStyle w:val="TOC3"/>
        <w:spacing w:line="240" w:lineRule="auto"/>
        <w:rPr>
          <w:rFonts w:asciiTheme="minorHAnsi" w:eastAsiaTheme="minorEastAsia" w:hAnsiTheme="minorHAnsi"/>
          <w:noProof/>
          <w:color w:val="auto"/>
          <w:sz w:val="22"/>
        </w:rPr>
      </w:pPr>
      <w:hyperlink w:anchor="_Toc465166985" w:history="1">
        <w:r w:rsidR="00D572D2" w:rsidRPr="0083520C">
          <w:rPr>
            <w:rStyle w:val="Hyperlink"/>
            <w:noProof/>
          </w:rPr>
          <w:t>3.3.3</w:t>
        </w:r>
        <w:r w:rsidR="00D572D2">
          <w:rPr>
            <w:rFonts w:asciiTheme="minorHAnsi" w:eastAsiaTheme="minorEastAsia" w:hAnsiTheme="minorHAnsi"/>
            <w:noProof/>
            <w:color w:val="auto"/>
            <w:sz w:val="22"/>
          </w:rPr>
          <w:tab/>
        </w:r>
        <w:r w:rsidR="00D572D2" w:rsidRPr="0083520C">
          <w:rPr>
            <w:rStyle w:val="Hyperlink"/>
            <w:noProof/>
          </w:rPr>
          <w:t>VMware Compatibility Guide (VCG) Posting</w:t>
        </w:r>
        <w:r w:rsidR="00D572D2">
          <w:rPr>
            <w:noProof/>
            <w:webHidden/>
          </w:rPr>
          <w:tab/>
        </w:r>
        <w:r w:rsidR="00D572D2">
          <w:rPr>
            <w:noProof/>
            <w:webHidden/>
          </w:rPr>
          <w:fldChar w:fldCharType="begin"/>
        </w:r>
        <w:r w:rsidR="00D572D2">
          <w:rPr>
            <w:noProof/>
            <w:webHidden/>
          </w:rPr>
          <w:instrText xml:space="preserve"> PAGEREF _Toc465166985 \h </w:instrText>
        </w:r>
        <w:r w:rsidR="00D572D2">
          <w:rPr>
            <w:noProof/>
            <w:webHidden/>
          </w:rPr>
        </w:r>
        <w:r w:rsidR="00D572D2">
          <w:rPr>
            <w:noProof/>
            <w:webHidden/>
          </w:rPr>
          <w:fldChar w:fldCharType="separate"/>
        </w:r>
        <w:r w:rsidR="00356F33">
          <w:rPr>
            <w:noProof/>
            <w:webHidden/>
          </w:rPr>
          <w:t>4</w:t>
        </w:r>
        <w:r w:rsidR="00D572D2">
          <w:rPr>
            <w:noProof/>
            <w:webHidden/>
          </w:rPr>
          <w:fldChar w:fldCharType="end"/>
        </w:r>
      </w:hyperlink>
    </w:p>
    <w:p w14:paraId="07E5CB25" w14:textId="2BC4FD31" w:rsidR="00D572D2" w:rsidRDefault="0026469A" w:rsidP="00227933">
      <w:pPr>
        <w:pStyle w:val="TOC3"/>
        <w:spacing w:line="240" w:lineRule="auto"/>
        <w:rPr>
          <w:rFonts w:asciiTheme="minorHAnsi" w:eastAsiaTheme="minorEastAsia" w:hAnsiTheme="minorHAnsi"/>
          <w:noProof/>
          <w:color w:val="auto"/>
          <w:sz w:val="22"/>
        </w:rPr>
      </w:pPr>
      <w:hyperlink w:anchor="_Toc465166986" w:history="1">
        <w:r w:rsidR="00D572D2" w:rsidRPr="0083520C">
          <w:rPr>
            <w:rStyle w:val="Hyperlink"/>
            <w:noProof/>
          </w:rPr>
          <w:t>3.3.4</w:t>
        </w:r>
        <w:r w:rsidR="00D572D2">
          <w:rPr>
            <w:rFonts w:asciiTheme="minorHAnsi" w:eastAsiaTheme="minorEastAsia" w:hAnsiTheme="minorHAnsi"/>
            <w:noProof/>
            <w:color w:val="auto"/>
            <w:sz w:val="22"/>
          </w:rPr>
          <w:tab/>
        </w:r>
        <w:r w:rsidR="00D572D2" w:rsidRPr="0083520C">
          <w:rPr>
            <w:rStyle w:val="Hyperlink"/>
            <w:noProof/>
          </w:rPr>
          <w:t>Supporting Documentation Requirements</w:t>
        </w:r>
        <w:r w:rsidR="00D572D2">
          <w:rPr>
            <w:noProof/>
            <w:webHidden/>
          </w:rPr>
          <w:tab/>
        </w:r>
        <w:r w:rsidR="00D572D2">
          <w:rPr>
            <w:noProof/>
            <w:webHidden/>
          </w:rPr>
          <w:fldChar w:fldCharType="begin"/>
        </w:r>
        <w:r w:rsidR="00D572D2">
          <w:rPr>
            <w:noProof/>
            <w:webHidden/>
          </w:rPr>
          <w:instrText xml:space="preserve"> PAGEREF _Toc465166986 \h </w:instrText>
        </w:r>
        <w:r w:rsidR="00D572D2">
          <w:rPr>
            <w:noProof/>
            <w:webHidden/>
          </w:rPr>
        </w:r>
        <w:r w:rsidR="00D572D2">
          <w:rPr>
            <w:noProof/>
            <w:webHidden/>
          </w:rPr>
          <w:fldChar w:fldCharType="separate"/>
        </w:r>
        <w:r w:rsidR="00356F33">
          <w:rPr>
            <w:noProof/>
            <w:webHidden/>
          </w:rPr>
          <w:t>4</w:t>
        </w:r>
        <w:r w:rsidR="00D572D2">
          <w:rPr>
            <w:noProof/>
            <w:webHidden/>
          </w:rPr>
          <w:fldChar w:fldCharType="end"/>
        </w:r>
      </w:hyperlink>
    </w:p>
    <w:p w14:paraId="15AEFA40" w14:textId="5B42EC45" w:rsidR="00D572D2" w:rsidRDefault="0026469A" w:rsidP="00227933">
      <w:pPr>
        <w:pStyle w:val="TOC3"/>
        <w:spacing w:line="240" w:lineRule="auto"/>
        <w:rPr>
          <w:rFonts w:asciiTheme="minorHAnsi" w:eastAsiaTheme="minorEastAsia" w:hAnsiTheme="minorHAnsi"/>
          <w:noProof/>
          <w:color w:val="auto"/>
          <w:sz w:val="22"/>
        </w:rPr>
      </w:pPr>
      <w:hyperlink w:anchor="_Toc465166987" w:history="1">
        <w:r w:rsidR="00D572D2" w:rsidRPr="0083520C">
          <w:rPr>
            <w:rStyle w:val="Hyperlink"/>
            <w:noProof/>
          </w:rPr>
          <w:t>3.3.5</w:t>
        </w:r>
        <w:r w:rsidR="00D572D2">
          <w:rPr>
            <w:rFonts w:asciiTheme="minorHAnsi" w:eastAsiaTheme="minorEastAsia" w:hAnsiTheme="minorHAnsi"/>
            <w:noProof/>
            <w:color w:val="auto"/>
            <w:sz w:val="22"/>
          </w:rPr>
          <w:tab/>
        </w:r>
        <w:r w:rsidR="00D572D2" w:rsidRPr="0083520C">
          <w:rPr>
            <w:rStyle w:val="Hyperlink"/>
            <w:noProof/>
          </w:rPr>
          <w:t>VMware Ready Logos</w:t>
        </w:r>
        <w:r w:rsidR="00D572D2">
          <w:rPr>
            <w:noProof/>
            <w:webHidden/>
          </w:rPr>
          <w:tab/>
        </w:r>
        <w:r w:rsidR="00D572D2">
          <w:rPr>
            <w:noProof/>
            <w:webHidden/>
          </w:rPr>
          <w:fldChar w:fldCharType="begin"/>
        </w:r>
        <w:r w:rsidR="00D572D2">
          <w:rPr>
            <w:noProof/>
            <w:webHidden/>
          </w:rPr>
          <w:instrText xml:space="preserve"> PAGEREF _Toc465166987 \h </w:instrText>
        </w:r>
        <w:r w:rsidR="00D572D2">
          <w:rPr>
            <w:noProof/>
            <w:webHidden/>
          </w:rPr>
        </w:r>
        <w:r w:rsidR="00D572D2">
          <w:rPr>
            <w:noProof/>
            <w:webHidden/>
          </w:rPr>
          <w:fldChar w:fldCharType="separate"/>
        </w:r>
        <w:r w:rsidR="00356F33">
          <w:rPr>
            <w:noProof/>
            <w:webHidden/>
          </w:rPr>
          <w:t>4</w:t>
        </w:r>
        <w:r w:rsidR="00D572D2">
          <w:rPr>
            <w:noProof/>
            <w:webHidden/>
          </w:rPr>
          <w:fldChar w:fldCharType="end"/>
        </w:r>
      </w:hyperlink>
    </w:p>
    <w:p w14:paraId="74C31861" w14:textId="3BA3C8FB" w:rsidR="00D572D2" w:rsidRDefault="0026469A" w:rsidP="00227933">
      <w:pPr>
        <w:pStyle w:val="TOC2"/>
        <w:spacing w:line="240" w:lineRule="auto"/>
        <w:rPr>
          <w:rFonts w:asciiTheme="minorHAnsi" w:eastAsiaTheme="minorEastAsia" w:hAnsiTheme="minorHAnsi"/>
          <w:b w:val="0"/>
          <w:noProof/>
          <w:color w:val="auto"/>
          <w:sz w:val="22"/>
        </w:rPr>
      </w:pPr>
      <w:hyperlink w:anchor="_Toc465166988" w:history="1">
        <w:r w:rsidR="00D572D2" w:rsidRPr="0083520C">
          <w:rPr>
            <w:rStyle w:val="Hyperlink"/>
            <w:noProof/>
          </w:rPr>
          <w:t>3.4</w:t>
        </w:r>
        <w:r w:rsidR="00D572D2">
          <w:rPr>
            <w:rFonts w:asciiTheme="minorHAnsi" w:eastAsiaTheme="minorEastAsia" w:hAnsiTheme="minorHAnsi"/>
            <w:b w:val="0"/>
            <w:noProof/>
            <w:color w:val="auto"/>
            <w:sz w:val="22"/>
          </w:rPr>
          <w:tab/>
        </w:r>
        <w:r w:rsidR="00D572D2" w:rsidRPr="0083520C">
          <w:rPr>
            <w:rStyle w:val="Hyperlink"/>
            <w:noProof/>
          </w:rPr>
          <w:t>Post-Release Activities</w:t>
        </w:r>
        <w:r w:rsidR="00D572D2">
          <w:rPr>
            <w:noProof/>
            <w:webHidden/>
          </w:rPr>
          <w:tab/>
        </w:r>
        <w:r w:rsidR="00D572D2">
          <w:rPr>
            <w:noProof/>
            <w:webHidden/>
          </w:rPr>
          <w:fldChar w:fldCharType="begin"/>
        </w:r>
        <w:r w:rsidR="00D572D2">
          <w:rPr>
            <w:noProof/>
            <w:webHidden/>
          </w:rPr>
          <w:instrText xml:space="preserve"> PAGEREF _Toc465166988 \h </w:instrText>
        </w:r>
        <w:r w:rsidR="00D572D2">
          <w:rPr>
            <w:noProof/>
            <w:webHidden/>
          </w:rPr>
        </w:r>
        <w:r w:rsidR="00D572D2">
          <w:rPr>
            <w:noProof/>
            <w:webHidden/>
          </w:rPr>
          <w:fldChar w:fldCharType="separate"/>
        </w:r>
        <w:r w:rsidR="00356F33">
          <w:rPr>
            <w:noProof/>
            <w:webHidden/>
          </w:rPr>
          <w:t>5</w:t>
        </w:r>
        <w:r w:rsidR="00D572D2">
          <w:rPr>
            <w:noProof/>
            <w:webHidden/>
          </w:rPr>
          <w:fldChar w:fldCharType="end"/>
        </w:r>
      </w:hyperlink>
    </w:p>
    <w:p w14:paraId="7B8B24BD" w14:textId="6FBA9B3A" w:rsidR="00D572D2" w:rsidRDefault="0026469A" w:rsidP="00227933">
      <w:pPr>
        <w:pStyle w:val="TOC3"/>
        <w:spacing w:line="240" w:lineRule="auto"/>
        <w:rPr>
          <w:rFonts w:asciiTheme="minorHAnsi" w:eastAsiaTheme="minorEastAsia" w:hAnsiTheme="minorHAnsi"/>
          <w:noProof/>
          <w:color w:val="auto"/>
          <w:sz w:val="22"/>
        </w:rPr>
      </w:pPr>
      <w:hyperlink w:anchor="_Toc465166989" w:history="1">
        <w:r w:rsidR="00D572D2" w:rsidRPr="0083520C">
          <w:rPr>
            <w:rStyle w:val="Hyperlink"/>
            <w:noProof/>
          </w:rPr>
          <w:t>3.4.1</w:t>
        </w:r>
        <w:r w:rsidR="00D572D2">
          <w:rPr>
            <w:rFonts w:asciiTheme="minorHAnsi" w:eastAsiaTheme="minorEastAsia" w:hAnsiTheme="minorHAnsi"/>
            <w:noProof/>
            <w:color w:val="auto"/>
            <w:sz w:val="22"/>
          </w:rPr>
          <w:tab/>
        </w:r>
        <w:r w:rsidR="00D572D2" w:rsidRPr="0083520C">
          <w:rPr>
            <w:rStyle w:val="Hyperlink"/>
            <w:noProof/>
          </w:rPr>
          <w:t>Partner Software Support Policy</w:t>
        </w:r>
        <w:r w:rsidR="00D572D2">
          <w:rPr>
            <w:noProof/>
            <w:webHidden/>
          </w:rPr>
          <w:tab/>
        </w:r>
        <w:r w:rsidR="00D572D2">
          <w:rPr>
            <w:noProof/>
            <w:webHidden/>
          </w:rPr>
          <w:fldChar w:fldCharType="begin"/>
        </w:r>
        <w:r w:rsidR="00D572D2">
          <w:rPr>
            <w:noProof/>
            <w:webHidden/>
          </w:rPr>
          <w:instrText xml:space="preserve"> PAGEREF _Toc465166989 \h </w:instrText>
        </w:r>
        <w:r w:rsidR="00D572D2">
          <w:rPr>
            <w:noProof/>
            <w:webHidden/>
          </w:rPr>
        </w:r>
        <w:r w:rsidR="00D572D2">
          <w:rPr>
            <w:noProof/>
            <w:webHidden/>
          </w:rPr>
          <w:fldChar w:fldCharType="separate"/>
        </w:r>
        <w:r w:rsidR="00356F33">
          <w:rPr>
            <w:noProof/>
            <w:webHidden/>
          </w:rPr>
          <w:t>5</w:t>
        </w:r>
        <w:r w:rsidR="00D572D2">
          <w:rPr>
            <w:noProof/>
            <w:webHidden/>
          </w:rPr>
          <w:fldChar w:fldCharType="end"/>
        </w:r>
      </w:hyperlink>
    </w:p>
    <w:p w14:paraId="240D6F42" w14:textId="0C3197A1" w:rsidR="00D572D2" w:rsidRDefault="0026469A" w:rsidP="00227933">
      <w:pPr>
        <w:pStyle w:val="TOC4"/>
        <w:spacing w:line="240" w:lineRule="auto"/>
        <w:rPr>
          <w:rFonts w:asciiTheme="minorHAnsi" w:eastAsiaTheme="minorEastAsia" w:hAnsiTheme="minorHAnsi"/>
          <w:noProof/>
          <w:color w:val="auto"/>
          <w:sz w:val="22"/>
        </w:rPr>
      </w:pPr>
      <w:hyperlink w:anchor="_Toc465166990" w:history="1">
        <w:r w:rsidR="00D572D2" w:rsidRPr="0083520C">
          <w:rPr>
            <w:rStyle w:val="Hyperlink"/>
            <w:noProof/>
          </w:rPr>
          <w:t>3.4.1.1</w:t>
        </w:r>
        <w:r w:rsidR="00D572D2">
          <w:rPr>
            <w:rFonts w:asciiTheme="minorHAnsi" w:eastAsiaTheme="minorEastAsia" w:hAnsiTheme="minorHAnsi"/>
            <w:noProof/>
            <w:color w:val="auto"/>
            <w:sz w:val="22"/>
          </w:rPr>
          <w:tab/>
        </w:r>
        <w:r w:rsidR="00D572D2" w:rsidRPr="0083520C">
          <w:rPr>
            <w:rStyle w:val="Hyperlink"/>
            <w:noProof/>
          </w:rPr>
          <w:t>Support Readiness</w:t>
        </w:r>
        <w:r w:rsidR="00D572D2">
          <w:rPr>
            <w:noProof/>
            <w:webHidden/>
          </w:rPr>
          <w:tab/>
        </w:r>
        <w:r w:rsidR="00D572D2">
          <w:rPr>
            <w:noProof/>
            <w:webHidden/>
          </w:rPr>
          <w:fldChar w:fldCharType="begin"/>
        </w:r>
        <w:r w:rsidR="00D572D2">
          <w:rPr>
            <w:noProof/>
            <w:webHidden/>
          </w:rPr>
          <w:instrText xml:space="preserve"> PAGEREF _Toc465166990 \h </w:instrText>
        </w:r>
        <w:r w:rsidR="00D572D2">
          <w:rPr>
            <w:noProof/>
            <w:webHidden/>
          </w:rPr>
        </w:r>
        <w:r w:rsidR="00D572D2">
          <w:rPr>
            <w:noProof/>
            <w:webHidden/>
          </w:rPr>
          <w:fldChar w:fldCharType="separate"/>
        </w:r>
        <w:r w:rsidR="00356F33">
          <w:rPr>
            <w:noProof/>
            <w:webHidden/>
          </w:rPr>
          <w:t>5</w:t>
        </w:r>
        <w:r w:rsidR="00D572D2">
          <w:rPr>
            <w:noProof/>
            <w:webHidden/>
          </w:rPr>
          <w:fldChar w:fldCharType="end"/>
        </w:r>
      </w:hyperlink>
    </w:p>
    <w:p w14:paraId="3271EF8C" w14:textId="6F38B078" w:rsidR="00D572D2" w:rsidRDefault="0026469A" w:rsidP="00227933">
      <w:pPr>
        <w:pStyle w:val="TOC4"/>
        <w:spacing w:line="240" w:lineRule="auto"/>
        <w:rPr>
          <w:rFonts w:asciiTheme="minorHAnsi" w:eastAsiaTheme="minorEastAsia" w:hAnsiTheme="minorHAnsi"/>
          <w:noProof/>
          <w:color w:val="auto"/>
          <w:sz w:val="22"/>
        </w:rPr>
      </w:pPr>
      <w:hyperlink w:anchor="_Toc465166991" w:history="1">
        <w:r w:rsidR="00D572D2" w:rsidRPr="0083520C">
          <w:rPr>
            <w:rStyle w:val="Hyperlink"/>
            <w:noProof/>
          </w:rPr>
          <w:t>3.4.1.2</w:t>
        </w:r>
        <w:r w:rsidR="00D572D2">
          <w:rPr>
            <w:rFonts w:asciiTheme="minorHAnsi" w:eastAsiaTheme="minorEastAsia" w:hAnsiTheme="minorHAnsi"/>
            <w:noProof/>
            <w:color w:val="auto"/>
            <w:sz w:val="22"/>
          </w:rPr>
          <w:tab/>
        </w:r>
        <w:r w:rsidR="00D572D2" w:rsidRPr="0083520C">
          <w:rPr>
            <w:rStyle w:val="Hyperlink"/>
            <w:noProof/>
          </w:rPr>
          <w:t>Hosting of Collaborative Technical Support Process for Mutual Customers</w:t>
        </w:r>
        <w:r w:rsidR="00D572D2">
          <w:rPr>
            <w:noProof/>
            <w:webHidden/>
          </w:rPr>
          <w:tab/>
        </w:r>
        <w:r w:rsidR="00D572D2">
          <w:rPr>
            <w:noProof/>
            <w:webHidden/>
          </w:rPr>
          <w:fldChar w:fldCharType="begin"/>
        </w:r>
        <w:r w:rsidR="00D572D2">
          <w:rPr>
            <w:noProof/>
            <w:webHidden/>
          </w:rPr>
          <w:instrText xml:space="preserve"> PAGEREF _Toc465166991 \h </w:instrText>
        </w:r>
        <w:r w:rsidR="00D572D2">
          <w:rPr>
            <w:noProof/>
            <w:webHidden/>
          </w:rPr>
        </w:r>
        <w:r w:rsidR="00D572D2">
          <w:rPr>
            <w:noProof/>
            <w:webHidden/>
          </w:rPr>
          <w:fldChar w:fldCharType="separate"/>
        </w:r>
        <w:r w:rsidR="00356F33">
          <w:rPr>
            <w:noProof/>
            <w:webHidden/>
          </w:rPr>
          <w:t>5</w:t>
        </w:r>
        <w:r w:rsidR="00D572D2">
          <w:rPr>
            <w:noProof/>
            <w:webHidden/>
          </w:rPr>
          <w:fldChar w:fldCharType="end"/>
        </w:r>
      </w:hyperlink>
    </w:p>
    <w:p w14:paraId="57FFAD04" w14:textId="756A6A19" w:rsidR="00D572D2" w:rsidRDefault="0026469A" w:rsidP="00227933">
      <w:pPr>
        <w:pStyle w:val="TOC4"/>
        <w:spacing w:line="240" w:lineRule="auto"/>
        <w:rPr>
          <w:rFonts w:asciiTheme="minorHAnsi" w:eastAsiaTheme="minorEastAsia" w:hAnsiTheme="minorHAnsi"/>
          <w:noProof/>
          <w:color w:val="auto"/>
          <w:sz w:val="22"/>
        </w:rPr>
      </w:pPr>
      <w:hyperlink w:anchor="_Toc465166992" w:history="1">
        <w:r w:rsidR="00D572D2" w:rsidRPr="0083520C">
          <w:rPr>
            <w:rStyle w:val="Hyperlink"/>
            <w:noProof/>
          </w:rPr>
          <w:t>3.4.1.3</w:t>
        </w:r>
        <w:r w:rsidR="00D572D2">
          <w:rPr>
            <w:rFonts w:asciiTheme="minorHAnsi" w:eastAsiaTheme="minorEastAsia" w:hAnsiTheme="minorHAnsi"/>
            <w:noProof/>
            <w:color w:val="auto"/>
            <w:sz w:val="22"/>
          </w:rPr>
          <w:tab/>
        </w:r>
        <w:r w:rsidR="00D572D2" w:rsidRPr="0083520C">
          <w:rPr>
            <w:rStyle w:val="Hyperlink"/>
            <w:noProof/>
          </w:rPr>
          <w:t>Partner Support Experience</w:t>
        </w:r>
        <w:r w:rsidR="00D572D2">
          <w:rPr>
            <w:noProof/>
            <w:webHidden/>
          </w:rPr>
          <w:tab/>
        </w:r>
        <w:r w:rsidR="00D572D2">
          <w:rPr>
            <w:noProof/>
            <w:webHidden/>
          </w:rPr>
          <w:fldChar w:fldCharType="begin"/>
        </w:r>
        <w:r w:rsidR="00D572D2">
          <w:rPr>
            <w:noProof/>
            <w:webHidden/>
          </w:rPr>
          <w:instrText xml:space="preserve"> PAGEREF _Toc465166992 \h </w:instrText>
        </w:r>
        <w:r w:rsidR="00D572D2">
          <w:rPr>
            <w:noProof/>
            <w:webHidden/>
          </w:rPr>
        </w:r>
        <w:r w:rsidR="00D572D2">
          <w:rPr>
            <w:noProof/>
            <w:webHidden/>
          </w:rPr>
          <w:fldChar w:fldCharType="separate"/>
        </w:r>
        <w:r w:rsidR="00356F33">
          <w:rPr>
            <w:noProof/>
            <w:webHidden/>
          </w:rPr>
          <w:t>6</w:t>
        </w:r>
        <w:r w:rsidR="00D572D2">
          <w:rPr>
            <w:noProof/>
            <w:webHidden/>
          </w:rPr>
          <w:fldChar w:fldCharType="end"/>
        </w:r>
      </w:hyperlink>
    </w:p>
    <w:p w14:paraId="069D6685" w14:textId="2B165DE8" w:rsidR="00D572D2" w:rsidRDefault="0026469A" w:rsidP="00227933">
      <w:pPr>
        <w:pStyle w:val="TOC4"/>
        <w:spacing w:line="240" w:lineRule="auto"/>
        <w:rPr>
          <w:rFonts w:asciiTheme="minorHAnsi" w:eastAsiaTheme="minorEastAsia" w:hAnsiTheme="minorHAnsi"/>
          <w:noProof/>
          <w:color w:val="auto"/>
          <w:sz w:val="22"/>
        </w:rPr>
      </w:pPr>
      <w:hyperlink w:anchor="_Toc465166993" w:history="1">
        <w:r w:rsidR="00D572D2" w:rsidRPr="0083520C">
          <w:rPr>
            <w:rStyle w:val="Hyperlink"/>
            <w:noProof/>
          </w:rPr>
          <w:t>3.4.1.4</w:t>
        </w:r>
        <w:r w:rsidR="00D572D2">
          <w:rPr>
            <w:rFonts w:asciiTheme="minorHAnsi" w:eastAsiaTheme="minorEastAsia" w:hAnsiTheme="minorHAnsi"/>
            <w:noProof/>
            <w:color w:val="auto"/>
            <w:sz w:val="22"/>
          </w:rPr>
          <w:tab/>
        </w:r>
        <w:r w:rsidR="00D572D2" w:rsidRPr="0083520C">
          <w:rPr>
            <w:rStyle w:val="Hyperlink"/>
            <w:noProof/>
          </w:rPr>
          <w:t>Support Requirements and Process</w:t>
        </w:r>
        <w:r w:rsidR="00D572D2">
          <w:rPr>
            <w:noProof/>
            <w:webHidden/>
          </w:rPr>
          <w:tab/>
        </w:r>
        <w:r w:rsidR="00D572D2">
          <w:rPr>
            <w:noProof/>
            <w:webHidden/>
          </w:rPr>
          <w:fldChar w:fldCharType="begin"/>
        </w:r>
        <w:r w:rsidR="00D572D2">
          <w:rPr>
            <w:noProof/>
            <w:webHidden/>
          </w:rPr>
          <w:instrText xml:space="preserve"> PAGEREF _Toc465166993 \h </w:instrText>
        </w:r>
        <w:r w:rsidR="00D572D2">
          <w:rPr>
            <w:noProof/>
            <w:webHidden/>
          </w:rPr>
        </w:r>
        <w:r w:rsidR="00D572D2">
          <w:rPr>
            <w:noProof/>
            <w:webHidden/>
          </w:rPr>
          <w:fldChar w:fldCharType="separate"/>
        </w:r>
        <w:r w:rsidR="00356F33">
          <w:rPr>
            <w:noProof/>
            <w:webHidden/>
          </w:rPr>
          <w:t>7</w:t>
        </w:r>
        <w:r w:rsidR="00D572D2">
          <w:rPr>
            <w:noProof/>
            <w:webHidden/>
          </w:rPr>
          <w:fldChar w:fldCharType="end"/>
        </w:r>
      </w:hyperlink>
    </w:p>
    <w:p w14:paraId="5F72BDA7" w14:textId="464EB41B" w:rsidR="00D572D2" w:rsidRDefault="0026469A" w:rsidP="00227933">
      <w:pPr>
        <w:pStyle w:val="TOC4"/>
        <w:spacing w:line="240" w:lineRule="auto"/>
        <w:rPr>
          <w:rFonts w:asciiTheme="minorHAnsi" w:eastAsiaTheme="minorEastAsia" w:hAnsiTheme="minorHAnsi"/>
          <w:noProof/>
          <w:color w:val="auto"/>
          <w:sz w:val="22"/>
        </w:rPr>
      </w:pPr>
      <w:hyperlink w:anchor="_Toc465166994" w:history="1">
        <w:r w:rsidR="00D572D2" w:rsidRPr="0083520C">
          <w:rPr>
            <w:rStyle w:val="Hyperlink"/>
            <w:noProof/>
          </w:rPr>
          <w:t>3.4.1.5</w:t>
        </w:r>
        <w:r w:rsidR="00D572D2">
          <w:rPr>
            <w:rFonts w:asciiTheme="minorHAnsi" w:eastAsiaTheme="minorEastAsia" w:hAnsiTheme="minorHAnsi"/>
            <w:noProof/>
            <w:color w:val="auto"/>
            <w:sz w:val="22"/>
          </w:rPr>
          <w:tab/>
        </w:r>
        <w:r w:rsidR="00D572D2" w:rsidRPr="0083520C">
          <w:rPr>
            <w:rStyle w:val="Hyperlink"/>
            <w:noProof/>
          </w:rPr>
          <w:t>Transfer of Information (TOI)</w:t>
        </w:r>
        <w:r w:rsidR="00D572D2">
          <w:rPr>
            <w:noProof/>
            <w:webHidden/>
          </w:rPr>
          <w:tab/>
        </w:r>
        <w:r w:rsidR="00D572D2">
          <w:rPr>
            <w:noProof/>
            <w:webHidden/>
          </w:rPr>
          <w:fldChar w:fldCharType="begin"/>
        </w:r>
        <w:r w:rsidR="00D572D2">
          <w:rPr>
            <w:noProof/>
            <w:webHidden/>
          </w:rPr>
          <w:instrText xml:space="preserve"> PAGEREF _Toc465166994 \h </w:instrText>
        </w:r>
        <w:r w:rsidR="00D572D2">
          <w:rPr>
            <w:noProof/>
            <w:webHidden/>
          </w:rPr>
        </w:r>
        <w:r w:rsidR="00D572D2">
          <w:rPr>
            <w:noProof/>
            <w:webHidden/>
          </w:rPr>
          <w:fldChar w:fldCharType="separate"/>
        </w:r>
        <w:r w:rsidR="00356F33">
          <w:rPr>
            <w:noProof/>
            <w:webHidden/>
          </w:rPr>
          <w:t>7</w:t>
        </w:r>
        <w:r w:rsidR="00D572D2">
          <w:rPr>
            <w:noProof/>
            <w:webHidden/>
          </w:rPr>
          <w:fldChar w:fldCharType="end"/>
        </w:r>
      </w:hyperlink>
    </w:p>
    <w:p w14:paraId="4FE2987E" w14:textId="44FB71B2" w:rsidR="00D572D2" w:rsidRDefault="0026469A" w:rsidP="00227933">
      <w:pPr>
        <w:pStyle w:val="TOC4"/>
        <w:spacing w:line="240" w:lineRule="auto"/>
        <w:rPr>
          <w:rFonts w:asciiTheme="minorHAnsi" w:eastAsiaTheme="minorEastAsia" w:hAnsiTheme="minorHAnsi"/>
          <w:noProof/>
          <w:color w:val="auto"/>
          <w:sz w:val="22"/>
        </w:rPr>
      </w:pPr>
      <w:hyperlink w:anchor="_Toc465166995" w:history="1">
        <w:r w:rsidR="00D572D2" w:rsidRPr="0083520C">
          <w:rPr>
            <w:rStyle w:val="Hyperlink"/>
            <w:noProof/>
          </w:rPr>
          <w:t>3.4.1.6</w:t>
        </w:r>
        <w:r w:rsidR="00D572D2">
          <w:rPr>
            <w:rFonts w:asciiTheme="minorHAnsi" w:eastAsiaTheme="minorEastAsia" w:hAnsiTheme="minorHAnsi"/>
            <w:noProof/>
            <w:color w:val="auto"/>
            <w:sz w:val="22"/>
          </w:rPr>
          <w:tab/>
        </w:r>
        <w:r w:rsidR="00D572D2" w:rsidRPr="0083520C">
          <w:rPr>
            <w:rStyle w:val="Hyperlink"/>
            <w:noProof/>
          </w:rPr>
          <w:t>Recommended Partner Training</w:t>
        </w:r>
        <w:r w:rsidR="00D572D2">
          <w:rPr>
            <w:noProof/>
            <w:webHidden/>
          </w:rPr>
          <w:tab/>
        </w:r>
        <w:r w:rsidR="00D572D2">
          <w:rPr>
            <w:noProof/>
            <w:webHidden/>
          </w:rPr>
          <w:fldChar w:fldCharType="begin"/>
        </w:r>
        <w:r w:rsidR="00D572D2">
          <w:rPr>
            <w:noProof/>
            <w:webHidden/>
          </w:rPr>
          <w:instrText xml:space="preserve"> PAGEREF _Toc465166995 \h </w:instrText>
        </w:r>
        <w:r w:rsidR="00D572D2">
          <w:rPr>
            <w:noProof/>
            <w:webHidden/>
          </w:rPr>
        </w:r>
        <w:r w:rsidR="00D572D2">
          <w:rPr>
            <w:noProof/>
            <w:webHidden/>
          </w:rPr>
          <w:fldChar w:fldCharType="separate"/>
        </w:r>
        <w:r w:rsidR="00356F33">
          <w:rPr>
            <w:noProof/>
            <w:webHidden/>
          </w:rPr>
          <w:t>7</w:t>
        </w:r>
        <w:r w:rsidR="00D572D2">
          <w:rPr>
            <w:noProof/>
            <w:webHidden/>
          </w:rPr>
          <w:fldChar w:fldCharType="end"/>
        </w:r>
      </w:hyperlink>
    </w:p>
    <w:p w14:paraId="4300F809" w14:textId="669A0EAE" w:rsidR="00D572D2" w:rsidRDefault="0026469A" w:rsidP="00227933">
      <w:pPr>
        <w:pStyle w:val="TOC3"/>
        <w:spacing w:line="240" w:lineRule="auto"/>
        <w:rPr>
          <w:rFonts w:asciiTheme="minorHAnsi" w:eastAsiaTheme="minorEastAsia" w:hAnsiTheme="minorHAnsi"/>
          <w:noProof/>
          <w:color w:val="auto"/>
          <w:sz w:val="22"/>
        </w:rPr>
      </w:pPr>
      <w:hyperlink w:anchor="_Toc465166996" w:history="1">
        <w:r w:rsidR="00D572D2" w:rsidRPr="0083520C">
          <w:rPr>
            <w:rStyle w:val="Hyperlink"/>
            <w:noProof/>
          </w:rPr>
          <w:t>3.4.2</w:t>
        </w:r>
        <w:r w:rsidR="00D572D2">
          <w:rPr>
            <w:rFonts w:asciiTheme="minorHAnsi" w:eastAsiaTheme="minorEastAsia" w:hAnsiTheme="minorHAnsi"/>
            <w:noProof/>
            <w:color w:val="auto"/>
            <w:sz w:val="22"/>
          </w:rPr>
          <w:tab/>
        </w:r>
        <w:r w:rsidR="00D572D2" w:rsidRPr="0083520C">
          <w:rPr>
            <w:rStyle w:val="Hyperlink"/>
            <w:noProof/>
          </w:rPr>
          <w:t>Sustaining Policy</w:t>
        </w:r>
        <w:r w:rsidR="00D572D2">
          <w:rPr>
            <w:noProof/>
            <w:webHidden/>
          </w:rPr>
          <w:tab/>
        </w:r>
        <w:r w:rsidR="00D572D2">
          <w:rPr>
            <w:noProof/>
            <w:webHidden/>
          </w:rPr>
          <w:fldChar w:fldCharType="begin"/>
        </w:r>
        <w:r w:rsidR="00D572D2">
          <w:rPr>
            <w:noProof/>
            <w:webHidden/>
          </w:rPr>
          <w:instrText xml:space="preserve"> PAGEREF _Toc465166996 \h </w:instrText>
        </w:r>
        <w:r w:rsidR="00D572D2">
          <w:rPr>
            <w:noProof/>
            <w:webHidden/>
          </w:rPr>
        </w:r>
        <w:r w:rsidR="00D572D2">
          <w:rPr>
            <w:noProof/>
            <w:webHidden/>
          </w:rPr>
          <w:fldChar w:fldCharType="separate"/>
        </w:r>
        <w:r w:rsidR="00356F33">
          <w:rPr>
            <w:noProof/>
            <w:webHidden/>
          </w:rPr>
          <w:t>7</w:t>
        </w:r>
        <w:r w:rsidR="00D572D2">
          <w:rPr>
            <w:noProof/>
            <w:webHidden/>
          </w:rPr>
          <w:fldChar w:fldCharType="end"/>
        </w:r>
      </w:hyperlink>
    </w:p>
    <w:p w14:paraId="17383814" w14:textId="16AAD579" w:rsidR="00D572D2" w:rsidRDefault="0026469A" w:rsidP="00227933">
      <w:pPr>
        <w:pStyle w:val="TOC4"/>
        <w:spacing w:line="240" w:lineRule="auto"/>
        <w:rPr>
          <w:rFonts w:asciiTheme="minorHAnsi" w:eastAsiaTheme="minorEastAsia" w:hAnsiTheme="minorHAnsi"/>
          <w:noProof/>
          <w:color w:val="auto"/>
          <w:sz w:val="22"/>
        </w:rPr>
      </w:pPr>
      <w:hyperlink w:anchor="_Toc465166997" w:history="1">
        <w:r w:rsidR="00D572D2" w:rsidRPr="0083520C">
          <w:rPr>
            <w:rStyle w:val="Hyperlink"/>
            <w:noProof/>
          </w:rPr>
          <w:t>3.4.2.1</w:t>
        </w:r>
        <w:r w:rsidR="00D572D2">
          <w:rPr>
            <w:rFonts w:asciiTheme="minorHAnsi" w:eastAsiaTheme="minorEastAsia" w:hAnsiTheme="minorHAnsi"/>
            <w:noProof/>
            <w:color w:val="auto"/>
            <w:sz w:val="22"/>
          </w:rPr>
          <w:tab/>
        </w:r>
        <w:r w:rsidR="00D572D2" w:rsidRPr="0083520C">
          <w:rPr>
            <w:rStyle w:val="Hyperlink"/>
            <w:noProof/>
          </w:rPr>
          <w:t>Hot Fix Process</w:t>
        </w:r>
        <w:r w:rsidR="00D572D2">
          <w:rPr>
            <w:noProof/>
            <w:webHidden/>
          </w:rPr>
          <w:tab/>
        </w:r>
        <w:r w:rsidR="00D572D2">
          <w:rPr>
            <w:noProof/>
            <w:webHidden/>
          </w:rPr>
          <w:fldChar w:fldCharType="begin"/>
        </w:r>
        <w:r w:rsidR="00D572D2">
          <w:rPr>
            <w:noProof/>
            <w:webHidden/>
          </w:rPr>
          <w:instrText xml:space="preserve"> PAGEREF _Toc465166997 \h </w:instrText>
        </w:r>
        <w:r w:rsidR="00D572D2">
          <w:rPr>
            <w:noProof/>
            <w:webHidden/>
          </w:rPr>
        </w:r>
        <w:r w:rsidR="00D572D2">
          <w:rPr>
            <w:noProof/>
            <w:webHidden/>
          </w:rPr>
          <w:fldChar w:fldCharType="separate"/>
        </w:r>
        <w:r w:rsidR="00356F33">
          <w:rPr>
            <w:noProof/>
            <w:webHidden/>
          </w:rPr>
          <w:t>7</w:t>
        </w:r>
        <w:r w:rsidR="00D572D2">
          <w:rPr>
            <w:noProof/>
            <w:webHidden/>
          </w:rPr>
          <w:fldChar w:fldCharType="end"/>
        </w:r>
      </w:hyperlink>
    </w:p>
    <w:p w14:paraId="62CC23B1" w14:textId="43DF7801" w:rsidR="00D572D2" w:rsidRDefault="0026469A" w:rsidP="00227933">
      <w:pPr>
        <w:pStyle w:val="TOC4"/>
        <w:spacing w:line="240" w:lineRule="auto"/>
        <w:rPr>
          <w:rFonts w:asciiTheme="minorHAnsi" w:eastAsiaTheme="minorEastAsia" w:hAnsiTheme="minorHAnsi"/>
          <w:noProof/>
          <w:color w:val="auto"/>
          <w:sz w:val="22"/>
        </w:rPr>
      </w:pPr>
      <w:hyperlink w:anchor="_Toc465166998" w:history="1">
        <w:r w:rsidR="00D572D2" w:rsidRPr="0083520C">
          <w:rPr>
            <w:rStyle w:val="Hyperlink"/>
            <w:noProof/>
          </w:rPr>
          <w:t>3.4.2.2</w:t>
        </w:r>
        <w:r w:rsidR="00D572D2">
          <w:rPr>
            <w:rFonts w:asciiTheme="minorHAnsi" w:eastAsiaTheme="minorEastAsia" w:hAnsiTheme="minorHAnsi"/>
            <w:noProof/>
            <w:color w:val="auto"/>
            <w:sz w:val="22"/>
          </w:rPr>
          <w:tab/>
        </w:r>
        <w:r w:rsidR="00D572D2" w:rsidRPr="0083520C">
          <w:rPr>
            <w:rStyle w:val="Hyperlink"/>
            <w:noProof/>
          </w:rPr>
          <w:t>Re-Certification of Modified Partner Software</w:t>
        </w:r>
        <w:r w:rsidR="00D572D2">
          <w:rPr>
            <w:noProof/>
            <w:webHidden/>
          </w:rPr>
          <w:tab/>
        </w:r>
        <w:r w:rsidR="00D572D2">
          <w:rPr>
            <w:noProof/>
            <w:webHidden/>
          </w:rPr>
          <w:fldChar w:fldCharType="begin"/>
        </w:r>
        <w:r w:rsidR="00D572D2">
          <w:rPr>
            <w:noProof/>
            <w:webHidden/>
          </w:rPr>
          <w:instrText xml:space="preserve"> PAGEREF _Toc465166998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4C8221A1" w14:textId="00B96054" w:rsidR="00D572D2" w:rsidRDefault="0026469A" w:rsidP="00227933">
      <w:pPr>
        <w:pStyle w:val="TOC3"/>
        <w:spacing w:line="240" w:lineRule="auto"/>
        <w:rPr>
          <w:rFonts w:asciiTheme="minorHAnsi" w:eastAsiaTheme="minorEastAsia" w:hAnsiTheme="minorHAnsi"/>
          <w:noProof/>
          <w:color w:val="auto"/>
          <w:sz w:val="22"/>
        </w:rPr>
      </w:pPr>
      <w:hyperlink w:anchor="_Toc465166999" w:history="1">
        <w:r w:rsidR="00D572D2" w:rsidRPr="0083520C">
          <w:rPr>
            <w:rStyle w:val="Hyperlink"/>
            <w:noProof/>
          </w:rPr>
          <w:t>3.4.3</w:t>
        </w:r>
        <w:r w:rsidR="00D572D2">
          <w:rPr>
            <w:rFonts w:asciiTheme="minorHAnsi" w:eastAsiaTheme="minorEastAsia" w:hAnsiTheme="minorHAnsi"/>
            <w:noProof/>
            <w:color w:val="auto"/>
            <w:sz w:val="22"/>
          </w:rPr>
          <w:tab/>
        </w:r>
        <w:r w:rsidR="00D572D2" w:rsidRPr="0083520C">
          <w:rPr>
            <w:rStyle w:val="Hyperlink"/>
            <w:noProof/>
          </w:rPr>
          <w:t>VMware Workbench, Dev Kits, and Cert Kits Support Lifecycle Policy</w:t>
        </w:r>
        <w:r w:rsidR="00D572D2">
          <w:rPr>
            <w:noProof/>
            <w:webHidden/>
          </w:rPr>
          <w:tab/>
        </w:r>
        <w:r w:rsidR="00D572D2">
          <w:rPr>
            <w:noProof/>
            <w:webHidden/>
          </w:rPr>
          <w:fldChar w:fldCharType="begin"/>
        </w:r>
        <w:r w:rsidR="00D572D2">
          <w:rPr>
            <w:noProof/>
            <w:webHidden/>
          </w:rPr>
          <w:instrText xml:space="preserve"> PAGEREF _Toc465166999 \h </w:instrText>
        </w:r>
        <w:r w:rsidR="00D572D2">
          <w:rPr>
            <w:noProof/>
            <w:webHidden/>
          </w:rPr>
        </w:r>
        <w:r w:rsidR="00D572D2">
          <w:rPr>
            <w:noProof/>
            <w:webHidden/>
          </w:rPr>
          <w:fldChar w:fldCharType="separate"/>
        </w:r>
        <w:r w:rsidR="00356F33">
          <w:rPr>
            <w:noProof/>
            <w:webHidden/>
          </w:rPr>
          <w:t>8</w:t>
        </w:r>
        <w:r w:rsidR="00D572D2">
          <w:rPr>
            <w:noProof/>
            <w:webHidden/>
          </w:rPr>
          <w:fldChar w:fldCharType="end"/>
        </w:r>
      </w:hyperlink>
    </w:p>
    <w:p w14:paraId="3750FFA5" w14:textId="6F831A47" w:rsidR="00D572D2" w:rsidRDefault="0026469A" w:rsidP="00227933">
      <w:pPr>
        <w:pStyle w:val="TOC1"/>
        <w:spacing w:line="240" w:lineRule="auto"/>
        <w:rPr>
          <w:rFonts w:asciiTheme="minorHAnsi" w:eastAsiaTheme="minorEastAsia" w:hAnsiTheme="minorHAnsi"/>
          <w:b w:val="0"/>
          <w:noProof/>
          <w:color w:val="auto"/>
          <w:sz w:val="22"/>
        </w:rPr>
      </w:pPr>
      <w:hyperlink w:anchor="_Toc465167000" w:history="1">
        <w:r w:rsidR="00D572D2" w:rsidRPr="0083520C">
          <w:rPr>
            <w:rStyle w:val="Hyperlink"/>
            <w:noProof/>
          </w:rPr>
          <w:t>4</w:t>
        </w:r>
        <w:r w:rsidR="00D572D2">
          <w:rPr>
            <w:rFonts w:asciiTheme="minorHAnsi" w:eastAsiaTheme="minorEastAsia" w:hAnsiTheme="minorHAnsi"/>
            <w:b w:val="0"/>
            <w:noProof/>
            <w:color w:val="auto"/>
            <w:sz w:val="22"/>
          </w:rPr>
          <w:tab/>
        </w:r>
        <w:r w:rsidR="00D572D2" w:rsidRPr="0083520C">
          <w:rPr>
            <w:rStyle w:val="Hyperlink"/>
            <w:noProof/>
          </w:rPr>
          <w:t>Re-Validation</w:t>
        </w:r>
        <w:r w:rsidR="00D572D2">
          <w:rPr>
            <w:noProof/>
            <w:webHidden/>
          </w:rPr>
          <w:tab/>
        </w:r>
        <w:r w:rsidR="00D572D2">
          <w:rPr>
            <w:noProof/>
            <w:webHidden/>
          </w:rPr>
          <w:fldChar w:fldCharType="begin"/>
        </w:r>
        <w:r w:rsidR="00D572D2">
          <w:rPr>
            <w:noProof/>
            <w:webHidden/>
          </w:rPr>
          <w:instrText xml:space="preserve"> PAGEREF _Toc465167000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396C34D5" w14:textId="3CBB4F0F" w:rsidR="00D572D2" w:rsidRDefault="0026469A" w:rsidP="00227933">
      <w:pPr>
        <w:pStyle w:val="TOC2"/>
        <w:spacing w:line="240" w:lineRule="auto"/>
        <w:rPr>
          <w:rFonts w:asciiTheme="minorHAnsi" w:eastAsiaTheme="minorEastAsia" w:hAnsiTheme="minorHAnsi"/>
          <w:b w:val="0"/>
          <w:noProof/>
          <w:color w:val="auto"/>
          <w:sz w:val="22"/>
        </w:rPr>
      </w:pPr>
      <w:hyperlink w:anchor="_Toc465167001" w:history="1">
        <w:r w:rsidR="00D572D2" w:rsidRPr="0083520C">
          <w:rPr>
            <w:rStyle w:val="Hyperlink"/>
            <w:noProof/>
          </w:rPr>
          <w:t>4.1</w:t>
        </w:r>
        <w:r w:rsidR="00D572D2">
          <w:rPr>
            <w:rFonts w:asciiTheme="minorHAnsi" w:eastAsiaTheme="minorEastAsia" w:hAnsiTheme="minorHAnsi"/>
            <w:b w:val="0"/>
            <w:noProof/>
            <w:color w:val="auto"/>
            <w:sz w:val="22"/>
          </w:rPr>
          <w:tab/>
        </w:r>
        <w:r w:rsidR="00D572D2" w:rsidRPr="0083520C">
          <w:rPr>
            <w:rStyle w:val="Hyperlink"/>
            <w:noProof/>
          </w:rPr>
          <w:t>VMware Platform Triggers</w:t>
        </w:r>
        <w:r w:rsidR="00D572D2">
          <w:rPr>
            <w:noProof/>
            <w:webHidden/>
          </w:rPr>
          <w:tab/>
        </w:r>
        <w:r w:rsidR="00D572D2">
          <w:rPr>
            <w:noProof/>
            <w:webHidden/>
          </w:rPr>
          <w:fldChar w:fldCharType="begin"/>
        </w:r>
        <w:r w:rsidR="00D572D2">
          <w:rPr>
            <w:noProof/>
            <w:webHidden/>
          </w:rPr>
          <w:instrText xml:space="preserve"> PAGEREF _Toc465167001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0733ABB2" w14:textId="2B48EB20" w:rsidR="00D572D2" w:rsidRDefault="0026469A" w:rsidP="00227933">
      <w:pPr>
        <w:pStyle w:val="TOC2"/>
        <w:spacing w:line="240" w:lineRule="auto"/>
        <w:rPr>
          <w:rFonts w:asciiTheme="minorHAnsi" w:eastAsiaTheme="minorEastAsia" w:hAnsiTheme="minorHAnsi"/>
          <w:b w:val="0"/>
          <w:noProof/>
          <w:color w:val="auto"/>
          <w:sz w:val="22"/>
        </w:rPr>
      </w:pPr>
      <w:hyperlink w:anchor="_Toc465167002" w:history="1">
        <w:r w:rsidR="00D572D2" w:rsidRPr="0083520C">
          <w:rPr>
            <w:rStyle w:val="Hyperlink"/>
            <w:noProof/>
          </w:rPr>
          <w:t>4.2</w:t>
        </w:r>
        <w:r w:rsidR="00D572D2">
          <w:rPr>
            <w:rFonts w:asciiTheme="minorHAnsi" w:eastAsiaTheme="minorEastAsia" w:hAnsiTheme="minorHAnsi"/>
            <w:b w:val="0"/>
            <w:noProof/>
            <w:color w:val="auto"/>
            <w:sz w:val="22"/>
          </w:rPr>
          <w:tab/>
        </w:r>
        <w:r w:rsidR="00D572D2" w:rsidRPr="0083520C">
          <w:rPr>
            <w:rStyle w:val="Hyperlink"/>
            <w:noProof/>
          </w:rPr>
          <w:t>VMware Product Backward Compatibility</w:t>
        </w:r>
        <w:r w:rsidR="00D572D2">
          <w:rPr>
            <w:noProof/>
            <w:webHidden/>
          </w:rPr>
          <w:tab/>
        </w:r>
        <w:r w:rsidR="00D572D2">
          <w:rPr>
            <w:noProof/>
            <w:webHidden/>
          </w:rPr>
          <w:fldChar w:fldCharType="begin"/>
        </w:r>
        <w:r w:rsidR="00D572D2">
          <w:rPr>
            <w:noProof/>
            <w:webHidden/>
          </w:rPr>
          <w:instrText xml:space="preserve"> PAGEREF _Toc465167002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644E76BF" w14:textId="32600B0B" w:rsidR="00D572D2" w:rsidRDefault="0026469A" w:rsidP="00227933">
      <w:pPr>
        <w:pStyle w:val="TOC2"/>
        <w:spacing w:line="240" w:lineRule="auto"/>
        <w:rPr>
          <w:rFonts w:asciiTheme="minorHAnsi" w:eastAsiaTheme="minorEastAsia" w:hAnsiTheme="minorHAnsi"/>
          <w:b w:val="0"/>
          <w:noProof/>
          <w:color w:val="auto"/>
          <w:sz w:val="22"/>
        </w:rPr>
      </w:pPr>
      <w:hyperlink w:anchor="_Toc465167003" w:history="1">
        <w:r w:rsidR="00D572D2" w:rsidRPr="0083520C">
          <w:rPr>
            <w:rStyle w:val="Hyperlink"/>
            <w:noProof/>
          </w:rPr>
          <w:t>4.3</w:t>
        </w:r>
        <w:r w:rsidR="00D572D2">
          <w:rPr>
            <w:rFonts w:asciiTheme="minorHAnsi" w:eastAsiaTheme="minorEastAsia" w:hAnsiTheme="minorHAnsi"/>
            <w:b w:val="0"/>
            <w:noProof/>
            <w:color w:val="auto"/>
            <w:sz w:val="22"/>
          </w:rPr>
          <w:tab/>
        </w:r>
        <w:r w:rsidR="00D572D2" w:rsidRPr="0083520C">
          <w:rPr>
            <w:rStyle w:val="Hyperlink"/>
            <w:noProof/>
          </w:rPr>
          <w:t>Partner Software Qualification Triggers</w:t>
        </w:r>
        <w:r w:rsidR="00D572D2">
          <w:rPr>
            <w:noProof/>
            <w:webHidden/>
          </w:rPr>
          <w:tab/>
        </w:r>
        <w:r w:rsidR="00D572D2">
          <w:rPr>
            <w:noProof/>
            <w:webHidden/>
          </w:rPr>
          <w:fldChar w:fldCharType="begin"/>
        </w:r>
        <w:r w:rsidR="00D572D2">
          <w:rPr>
            <w:noProof/>
            <w:webHidden/>
          </w:rPr>
          <w:instrText xml:space="preserve"> PAGEREF _Toc465167003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312E683C" w14:textId="27BAAC87" w:rsidR="00D572D2" w:rsidRDefault="0026469A" w:rsidP="00227933">
      <w:pPr>
        <w:pStyle w:val="TOC2"/>
        <w:spacing w:line="240" w:lineRule="auto"/>
        <w:rPr>
          <w:rFonts w:asciiTheme="minorHAnsi" w:eastAsiaTheme="minorEastAsia" w:hAnsiTheme="minorHAnsi"/>
          <w:b w:val="0"/>
          <w:noProof/>
          <w:color w:val="auto"/>
          <w:sz w:val="22"/>
        </w:rPr>
      </w:pPr>
      <w:hyperlink w:anchor="_Toc465167004" w:history="1">
        <w:r w:rsidR="00D572D2" w:rsidRPr="0083520C">
          <w:rPr>
            <w:rStyle w:val="Hyperlink"/>
            <w:noProof/>
          </w:rPr>
          <w:t>4.4</w:t>
        </w:r>
        <w:r w:rsidR="00D572D2">
          <w:rPr>
            <w:rFonts w:asciiTheme="minorHAnsi" w:eastAsiaTheme="minorEastAsia" w:hAnsiTheme="minorHAnsi"/>
            <w:b w:val="0"/>
            <w:noProof/>
            <w:color w:val="auto"/>
            <w:sz w:val="22"/>
          </w:rPr>
          <w:tab/>
        </w:r>
        <w:r w:rsidR="00D572D2" w:rsidRPr="0083520C">
          <w:rPr>
            <w:rStyle w:val="Hyperlink"/>
            <w:noProof/>
          </w:rPr>
          <w:t>Compatibility/Equivalency Claim Process</w:t>
        </w:r>
        <w:r w:rsidR="00D572D2">
          <w:rPr>
            <w:noProof/>
            <w:webHidden/>
          </w:rPr>
          <w:tab/>
        </w:r>
        <w:r w:rsidR="00D572D2">
          <w:rPr>
            <w:noProof/>
            <w:webHidden/>
          </w:rPr>
          <w:fldChar w:fldCharType="begin"/>
        </w:r>
        <w:r w:rsidR="00D572D2">
          <w:rPr>
            <w:noProof/>
            <w:webHidden/>
          </w:rPr>
          <w:instrText xml:space="preserve"> PAGEREF _Toc465167004 \h </w:instrText>
        </w:r>
        <w:r w:rsidR="00D572D2">
          <w:rPr>
            <w:noProof/>
            <w:webHidden/>
          </w:rPr>
        </w:r>
        <w:r w:rsidR="00D572D2">
          <w:rPr>
            <w:noProof/>
            <w:webHidden/>
          </w:rPr>
          <w:fldChar w:fldCharType="separate"/>
        </w:r>
        <w:r w:rsidR="00356F33">
          <w:rPr>
            <w:noProof/>
            <w:webHidden/>
          </w:rPr>
          <w:t>9</w:t>
        </w:r>
        <w:r w:rsidR="00D572D2">
          <w:rPr>
            <w:noProof/>
            <w:webHidden/>
          </w:rPr>
          <w:fldChar w:fldCharType="end"/>
        </w:r>
      </w:hyperlink>
    </w:p>
    <w:p w14:paraId="5C61A062" w14:textId="4468FD61" w:rsidR="00D572D2" w:rsidRDefault="0026469A" w:rsidP="00227933">
      <w:pPr>
        <w:pStyle w:val="TOC1"/>
        <w:spacing w:line="240" w:lineRule="auto"/>
        <w:rPr>
          <w:rFonts w:asciiTheme="minorHAnsi" w:eastAsiaTheme="minorEastAsia" w:hAnsiTheme="minorHAnsi"/>
          <w:b w:val="0"/>
          <w:noProof/>
          <w:color w:val="auto"/>
          <w:sz w:val="22"/>
        </w:rPr>
      </w:pPr>
      <w:hyperlink w:anchor="_Toc465167005" w:history="1">
        <w:r w:rsidR="00D572D2" w:rsidRPr="0083520C">
          <w:rPr>
            <w:rStyle w:val="Hyperlink"/>
            <w:noProof/>
          </w:rPr>
          <w:t>5</w:t>
        </w:r>
        <w:r w:rsidR="00D572D2">
          <w:rPr>
            <w:rFonts w:asciiTheme="minorHAnsi" w:eastAsiaTheme="minorEastAsia" w:hAnsiTheme="minorHAnsi"/>
            <w:b w:val="0"/>
            <w:noProof/>
            <w:color w:val="auto"/>
            <w:sz w:val="22"/>
          </w:rPr>
          <w:tab/>
        </w:r>
        <w:r w:rsidR="00D572D2" w:rsidRPr="0083520C">
          <w:rPr>
            <w:rStyle w:val="Hyperlink"/>
            <w:noProof/>
          </w:rPr>
          <w:t>Contact Information</w:t>
        </w:r>
        <w:r w:rsidR="00D572D2">
          <w:rPr>
            <w:noProof/>
            <w:webHidden/>
          </w:rPr>
          <w:tab/>
        </w:r>
        <w:r w:rsidR="00D572D2">
          <w:rPr>
            <w:noProof/>
            <w:webHidden/>
          </w:rPr>
          <w:fldChar w:fldCharType="begin"/>
        </w:r>
        <w:r w:rsidR="00D572D2">
          <w:rPr>
            <w:noProof/>
            <w:webHidden/>
          </w:rPr>
          <w:instrText xml:space="preserve"> PAGEREF _Toc465167005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2852C098" w14:textId="305D00ED" w:rsidR="00D572D2" w:rsidRDefault="0026469A" w:rsidP="00227933">
      <w:pPr>
        <w:pStyle w:val="TOC1"/>
        <w:spacing w:line="240" w:lineRule="auto"/>
        <w:rPr>
          <w:rFonts w:asciiTheme="minorHAnsi" w:eastAsiaTheme="minorEastAsia" w:hAnsiTheme="minorHAnsi"/>
          <w:b w:val="0"/>
          <w:noProof/>
          <w:color w:val="auto"/>
          <w:sz w:val="22"/>
        </w:rPr>
      </w:pPr>
      <w:hyperlink w:anchor="_Toc465167006" w:history="1">
        <w:r w:rsidR="00D572D2" w:rsidRPr="0083520C">
          <w:rPr>
            <w:rStyle w:val="Hyperlink"/>
            <w:noProof/>
          </w:rPr>
          <w:t>6</w:t>
        </w:r>
        <w:r w:rsidR="00D572D2">
          <w:rPr>
            <w:rFonts w:asciiTheme="minorHAnsi" w:eastAsiaTheme="minorEastAsia" w:hAnsiTheme="minorHAnsi"/>
            <w:b w:val="0"/>
            <w:noProof/>
            <w:color w:val="auto"/>
            <w:sz w:val="22"/>
          </w:rPr>
          <w:tab/>
        </w:r>
        <w:r w:rsidR="00D572D2" w:rsidRPr="0083520C">
          <w:rPr>
            <w:rStyle w:val="Hyperlink"/>
            <w:noProof/>
          </w:rPr>
          <w:t>VMware Release Milestones</w:t>
        </w:r>
        <w:r w:rsidR="00D572D2">
          <w:rPr>
            <w:noProof/>
            <w:webHidden/>
          </w:rPr>
          <w:tab/>
        </w:r>
        <w:r w:rsidR="00D572D2">
          <w:rPr>
            <w:noProof/>
            <w:webHidden/>
          </w:rPr>
          <w:fldChar w:fldCharType="begin"/>
        </w:r>
        <w:r w:rsidR="00D572D2">
          <w:rPr>
            <w:noProof/>
            <w:webHidden/>
          </w:rPr>
          <w:instrText xml:space="preserve"> PAGEREF _Toc465167006 \h </w:instrText>
        </w:r>
        <w:r w:rsidR="00D572D2">
          <w:rPr>
            <w:noProof/>
            <w:webHidden/>
          </w:rPr>
        </w:r>
        <w:r w:rsidR="00D572D2">
          <w:rPr>
            <w:noProof/>
            <w:webHidden/>
          </w:rPr>
          <w:fldChar w:fldCharType="separate"/>
        </w:r>
        <w:r w:rsidR="00356F33">
          <w:rPr>
            <w:noProof/>
            <w:webHidden/>
          </w:rPr>
          <w:t>10</w:t>
        </w:r>
        <w:r w:rsidR="00D572D2">
          <w:rPr>
            <w:noProof/>
            <w:webHidden/>
          </w:rPr>
          <w:fldChar w:fldCharType="end"/>
        </w:r>
      </w:hyperlink>
    </w:p>
    <w:p w14:paraId="09B35DC4" w14:textId="3A4AD745" w:rsidR="00D572D2" w:rsidRDefault="0026469A" w:rsidP="00227933">
      <w:pPr>
        <w:pStyle w:val="TOC1"/>
        <w:spacing w:line="240" w:lineRule="auto"/>
        <w:rPr>
          <w:rFonts w:asciiTheme="minorHAnsi" w:eastAsiaTheme="minorEastAsia" w:hAnsiTheme="minorHAnsi"/>
          <w:b w:val="0"/>
          <w:noProof/>
          <w:color w:val="auto"/>
          <w:sz w:val="22"/>
        </w:rPr>
      </w:pPr>
      <w:hyperlink w:anchor="_Toc465167007" w:history="1">
        <w:r w:rsidR="00D572D2" w:rsidRPr="0083520C">
          <w:rPr>
            <w:rStyle w:val="Hyperlink"/>
            <w:noProof/>
          </w:rPr>
          <w:t xml:space="preserve">Appendix A:  </w:t>
        </w:r>
        <w:r w:rsidR="009D094B">
          <w:rPr>
            <w:rStyle w:val="Hyperlink"/>
            <w:noProof/>
          </w:rPr>
          <w:t>Additional Information</w:t>
        </w:r>
        <w:r w:rsidR="00D572D2">
          <w:rPr>
            <w:noProof/>
            <w:webHidden/>
          </w:rPr>
          <w:tab/>
        </w:r>
        <w:r w:rsidR="00D572D2">
          <w:rPr>
            <w:noProof/>
            <w:webHidden/>
          </w:rPr>
          <w:fldChar w:fldCharType="begin"/>
        </w:r>
        <w:r w:rsidR="00D572D2">
          <w:rPr>
            <w:noProof/>
            <w:webHidden/>
          </w:rPr>
          <w:instrText xml:space="preserve"> PAGEREF _Toc465167007 \h </w:instrText>
        </w:r>
        <w:r w:rsidR="00D572D2">
          <w:rPr>
            <w:noProof/>
            <w:webHidden/>
          </w:rPr>
        </w:r>
        <w:r w:rsidR="00D572D2">
          <w:rPr>
            <w:noProof/>
            <w:webHidden/>
          </w:rPr>
          <w:fldChar w:fldCharType="separate"/>
        </w:r>
        <w:r w:rsidR="00356F33">
          <w:rPr>
            <w:noProof/>
            <w:webHidden/>
          </w:rPr>
          <w:t>11</w:t>
        </w:r>
        <w:r w:rsidR="00D572D2">
          <w:rPr>
            <w:noProof/>
            <w:webHidden/>
          </w:rPr>
          <w:fldChar w:fldCharType="end"/>
        </w:r>
      </w:hyperlink>
    </w:p>
    <w:p w14:paraId="4120D3D0" w14:textId="6C959921" w:rsidR="00D572D2" w:rsidRDefault="0026469A" w:rsidP="00227933">
      <w:pPr>
        <w:pStyle w:val="TOC1"/>
        <w:spacing w:line="240" w:lineRule="auto"/>
        <w:rPr>
          <w:rFonts w:asciiTheme="minorHAnsi" w:eastAsiaTheme="minorEastAsia" w:hAnsiTheme="minorHAnsi"/>
          <w:b w:val="0"/>
          <w:noProof/>
          <w:color w:val="auto"/>
          <w:sz w:val="22"/>
        </w:rPr>
      </w:pPr>
      <w:hyperlink w:anchor="_Toc465167008" w:history="1">
        <w:r w:rsidR="00D572D2" w:rsidRPr="0083520C">
          <w:rPr>
            <w:rStyle w:val="Hyperlink"/>
            <w:noProof/>
          </w:rPr>
          <w:t>Appendix B:  Key Web Links</w:t>
        </w:r>
        <w:r w:rsidR="00D572D2">
          <w:rPr>
            <w:noProof/>
            <w:webHidden/>
          </w:rPr>
          <w:tab/>
        </w:r>
        <w:r w:rsidR="00D572D2">
          <w:rPr>
            <w:noProof/>
            <w:webHidden/>
          </w:rPr>
          <w:fldChar w:fldCharType="begin"/>
        </w:r>
        <w:r w:rsidR="00D572D2">
          <w:rPr>
            <w:noProof/>
            <w:webHidden/>
          </w:rPr>
          <w:instrText xml:space="preserve"> PAGEREF _Toc465167008 \h </w:instrText>
        </w:r>
        <w:r w:rsidR="00D572D2">
          <w:rPr>
            <w:noProof/>
            <w:webHidden/>
          </w:rPr>
        </w:r>
        <w:r w:rsidR="00D572D2">
          <w:rPr>
            <w:noProof/>
            <w:webHidden/>
          </w:rPr>
          <w:fldChar w:fldCharType="separate"/>
        </w:r>
        <w:r w:rsidR="00356F33">
          <w:rPr>
            <w:noProof/>
            <w:webHidden/>
          </w:rPr>
          <w:t>12</w:t>
        </w:r>
        <w:r w:rsidR="00D572D2">
          <w:rPr>
            <w:noProof/>
            <w:webHidden/>
          </w:rPr>
          <w:fldChar w:fldCharType="end"/>
        </w:r>
      </w:hyperlink>
    </w:p>
    <w:p w14:paraId="236AA177" w14:textId="3D5809B7" w:rsidR="00D572D2" w:rsidRDefault="0026469A" w:rsidP="00227933">
      <w:pPr>
        <w:pStyle w:val="TOC2"/>
        <w:spacing w:line="240" w:lineRule="auto"/>
        <w:rPr>
          <w:rFonts w:asciiTheme="minorHAnsi" w:eastAsiaTheme="minorEastAsia" w:hAnsiTheme="minorHAnsi"/>
          <w:b w:val="0"/>
          <w:noProof/>
          <w:color w:val="auto"/>
          <w:sz w:val="22"/>
        </w:rPr>
      </w:pPr>
      <w:hyperlink w:anchor="_Toc465167009" w:history="1">
        <w:r w:rsidR="00D572D2" w:rsidRPr="0083520C">
          <w:rPr>
            <w:rStyle w:val="Hyperlink"/>
            <w:noProof/>
          </w:rPr>
          <w:t>Product-Specific Information</w:t>
        </w:r>
        <w:r w:rsidR="00D572D2">
          <w:rPr>
            <w:noProof/>
            <w:webHidden/>
          </w:rPr>
          <w:tab/>
        </w:r>
        <w:r w:rsidR="00D572D2">
          <w:rPr>
            <w:noProof/>
            <w:webHidden/>
          </w:rPr>
          <w:fldChar w:fldCharType="begin"/>
        </w:r>
        <w:r w:rsidR="00D572D2">
          <w:rPr>
            <w:noProof/>
            <w:webHidden/>
          </w:rPr>
          <w:instrText xml:space="preserve"> PAGEREF _Toc465167009 \h </w:instrText>
        </w:r>
        <w:r w:rsidR="00D572D2">
          <w:rPr>
            <w:noProof/>
            <w:webHidden/>
          </w:rPr>
        </w:r>
        <w:r w:rsidR="00D572D2">
          <w:rPr>
            <w:noProof/>
            <w:webHidden/>
          </w:rPr>
          <w:fldChar w:fldCharType="separate"/>
        </w:r>
        <w:r w:rsidR="00356F33">
          <w:rPr>
            <w:noProof/>
            <w:webHidden/>
          </w:rPr>
          <w:t>12</w:t>
        </w:r>
        <w:r w:rsidR="00D572D2">
          <w:rPr>
            <w:noProof/>
            <w:webHidden/>
          </w:rPr>
          <w:fldChar w:fldCharType="end"/>
        </w:r>
      </w:hyperlink>
    </w:p>
    <w:p w14:paraId="4CC10FF9" w14:textId="09E3ADA7" w:rsidR="00D572D2" w:rsidRDefault="0026469A" w:rsidP="00227933">
      <w:pPr>
        <w:pStyle w:val="TOC2"/>
        <w:spacing w:line="240" w:lineRule="auto"/>
        <w:rPr>
          <w:rFonts w:asciiTheme="minorHAnsi" w:eastAsiaTheme="minorEastAsia" w:hAnsiTheme="minorHAnsi"/>
          <w:b w:val="0"/>
          <w:noProof/>
          <w:color w:val="auto"/>
          <w:sz w:val="22"/>
        </w:rPr>
      </w:pPr>
      <w:hyperlink w:anchor="_Toc465167010" w:history="1">
        <w:r w:rsidR="00D572D2" w:rsidRPr="0083520C">
          <w:rPr>
            <w:rStyle w:val="Hyperlink"/>
            <w:noProof/>
          </w:rPr>
          <w:t>VMware Product Downloads</w:t>
        </w:r>
        <w:r w:rsidR="00D572D2">
          <w:rPr>
            <w:noProof/>
            <w:webHidden/>
          </w:rPr>
          <w:tab/>
        </w:r>
        <w:r w:rsidR="00D572D2">
          <w:rPr>
            <w:noProof/>
            <w:webHidden/>
          </w:rPr>
          <w:fldChar w:fldCharType="begin"/>
        </w:r>
        <w:r w:rsidR="00D572D2">
          <w:rPr>
            <w:noProof/>
            <w:webHidden/>
          </w:rPr>
          <w:instrText xml:space="preserve"> PAGEREF _Toc465167010 \h </w:instrText>
        </w:r>
        <w:r w:rsidR="00D572D2">
          <w:rPr>
            <w:noProof/>
            <w:webHidden/>
          </w:rPr>
        </w:r>
        <w:r w:rsidR="00D572D2">
          <w:rPr>
            <w:noProof/>
            <w:webHidden/>
          </w:rPr>
          <w:fldChar w:fldCharType="separate"/>
        </w:r>
        <w:r w:rsidR="00356F33">
          <w:rPr>
            <w:noProof/>
            <w:webHidden/>
          </w:rPr>
          <w:t>12</w:t>
        </w:r>
        <w:r w:rsidR="00D572D2">
          <w:rPr>
            <w:noProof/>
            <w:webHidden/>
          </w:rPr>
          <w:fldChar w:fldCharType="end"/>
        </w:r>
      </w:hyperlink>
    </w:p>
    <w:p w14:paraId="258E90B6" w14:textId="2538C8DE" w:rsidR="00D572D2" w:rsidRDefault="0026469A" w:rsidP="00227933">
      <w:pPr>
        <w:pStyle w:val="TOC2"/>
        <w:spacing w:line="240" w:lineRule="auto"/>
        <w:rPr>
          <w:rFonts w:asciiTheme="minorHAnsi" w:eastAsiaTheme="minorEastAsia" w:hAnsiTheme="minorHAnsi"/>
          <w:b w:val="0"/>
          <w:noProof/>
          <w:color w:val="auto"/>
          <w:sz w:val="22"/>
        </w:rPr>
      </w:pPr>
      <w:hyperlink w:anchor="_Toc465167011" w:history="1">
        <w:r w:rsidR="00D572D2" w:rsidRPr="0083520C">
          <w:rPr>
            <w:rStyle w:val="Hyperlink"/>
            <w:noProof/>
          </w:rPr>
          <w:t>General Support Resources</w:t>
        </w:r>
        <w:r w:rsidR="00D572D2">
          <w:rPr>
            <w:noProof/>
            <w:webHidden/>
          </w:rPr>
          <w:tab/>
        </w:r>
        <w:r w:rsidR="00D572D2">
          <w:rPr>
            <w:noProof/>
            <w:webHidden/>
          </w:rPr>
          <w:fldChar w:fldCharType="begin"/>
        </w:r>
        <w:r w:rsidR="00D572D2">
          <w:rPr>
            <w:noProof/>
            <w:webHidden/>
          </w:rPr>
          <w:instrText xml:space="preserve"> PAGEREF _Toc465167011 \h </w:instrText>
        </w:r>
        <w:r w:rsidR="00D572D2">
          <w:rPr>
            <w:noProof/>
            <w:webHidden/>
          </w:rPr>
        </w:r>
        <w:r w:rsidR="00D572D2">
          <w:rPr>
            <w:noProof/>
            <w:webHidden/>
          </w:rPr>
          <w:fldChar w:fldCharType="separate"/>
        </w:r>
        <w:r w:rsidR="00356F33">
          <w:rPr>
            <w:noProof/>
            <w:webHidden/>
          </w:rPr>
          <w:t>12</w:t>
        </w:r>
        <w:r w:rsidR="00D572D2">
          <w:rPr>
            <w:noProof/>
            <w:webHidden/>
          </w:rPr>
          <w:fldChar w:fldCharType="end"/>
        </w:r>
      </w:hyperlink>
    </w:p>
    <w:p w14:paraId="69525401" w14:textId="75DBA33C" w:rsidR="00D572D2" w:rsidRDefault="0026469A" w:rsidP="00227933">
      <w:pPr>
        <w:pStyle w:val="TOC1"/>
        <w:spacing w:line="240" w:lineRule="auto"/>
        <w:rPr>
          <w:rFonts w:asciiTheme="minorHAnsi" w:eastAsiaTheme="minorEastAsia" w:hAnsiTheme="minorHAnsi"/>
          <w:b w:val="0"/>
          <w:noProof/>
          <w:color w:val="auto"/>
          <w:sz w:val="22"/>
        </w:rPr>
      </w:pPr>
      <w:hyperlink w:anchor="_Toc465167012" w:history="1">
        <w:r w:rsidR="00D572D2" w:rsidRPr="0083520C">
          <w:rPr>
            <w:rStyle w:val="Hyperlink"/>
            <w:noProof/>
          </w:rPr>
          <w:t>Appendix C:  VMware Customer Contacts Support Flow</w:t>
        </w:r>
        <w:r w:rsidR="00D572D2">
          <w:rPr>
            <w:noProof/>
            <w:webHidden/>
          </w:rPr>
          <w:tab/>
        </w:r>
        <w:r w:rsidR="00D572D2">
          <w:rPr>
            <w:noProof/>
            <w:webHidden/>
          </w:rPr>
          <w:fldChar w:fldCharType="begin"/>
        </w:r>
        <w:r w:rsidR="00D572D2">
          <w:rPr>
            <w:noProof/>
            <w:webHidden/>
          </w:rPr>
          <w:instrText xml:space="preserve"> PAGEREF _Toc465167012 \h </w:instrText>
        </w:r>
        <w:r w:rsidR="00D572D2">
          <w:rPr>
            <w:noProof/>
            <w:webHidden/>
          </w:rPr>
        </w:r>
        <w:r w:rsidR="00D572D2">
          <w:rPr>
            <w:noProof/>
            <w:webHidden/>
          </w:rPr>
          <w:fldChar w:fldCharType="separate"/>
        </w:r>
        <w:r w:rsidR="00356F33">
          <w:rPr>
            <w:noProof/>
            <w:webHidden/>
          </w:rPr>
          <w:t>13</w:t>
        </w:r>
        <w:r w:rsidR="00D572D2">
          <w:rPr>
            <w:noProof/>
            <w:webHidden/>
          </w:rPr>
          <w:fldChar w:fldCharType="end"/>
        </w:r>
      </w:hyperlink>
    </w:p>
    <w:p w14:paraId="166DABEB" w14:textId="559FD06A" w:rsidR="00D572D2" w:rsidRDefault="0026469A" w:rsidP="00227933">
      <w:pPr>
        <w:pStyle w:val="TOC1"/>
        <w:spacing w:line="240" w:lineRule="auto"/>
        <w:rPr>
          <w:rFonts w:asciiTheme="minorHAnsi" w:eastAsiaTheme="minorEastAsia" w:hAnsiTheme="minorHAnsi"/>
          <w:b w:val="0"/>
          <w:noProof/>
          <w:color w:val="auto"/>
          <w:sz w:val="22"/>
        </w:rPr>
      </w:pPr>
      <w:hyperlink w:anchor="_Toc465167013" w:history="1">
        <w:r w:rsidR="00D572D2" w:rsidRPr="0083520C">
          <w:rPr>
            <w:rStyle w:val="Hyperlink"/>
            <w:noProof/>
          </w:rPr>
          <w:t>Appendix D:  Partner Customer Contacts Support Flow</w:t>
        </w:r>
        <w:r w:rsidR="00D572D2">
          <w:rPr>
            <w:noProof/>
            <w:webHidden/>
          </w:rPr>
          <w:tab/>
        </w:r>
        <w:r w:rsidR="00D572D2">
          <w:rPr>
            <w:noProof/>
            <w:webHidden/>
          </w:rPr>
          <w:fldChar w:fldCharType="begin"/>
        </w:r>
        <w:r w:rsidR="00D572D2">
          <w:rPr>
            <w:noProof/>
            <w:webHidden/>
          </w:rPr>
          <w:instrText xml:space="preserve"> PAGEREF _Toc465167013 \h </w:instrText>
        </w:r>
        <w:r w:rsidR="00D572D2">
          <w:rPr>
            <w:noProof/>
            <w:webHidden/>
          </w:rPr>
        </w:r>
        <w:r w:rsidR="00D572D2">
          <w:rPr>
            <w:noProof/>
            <w:webHidden/>
          </w:rPr>
          <w:fldChar w:fldCharType="separate"/>
        </w:r>
        <w:r w:rsidR="00356F33">
          <w:rPr>
            <w:noProof/>
            <w:webHidden/>
          </w:rPr>
          <w:t>14</w:t>
        </w:r>
        <w:r w:rsidR="00D572D2">
          <w:rPr>
            <w:noProof/>
            <w:webHidden/>
          </w:rPr>
          <w:fldChar w:fldCharType="end"/>
        </w:r>
      </w:hyperlink>
    </w:p>
    <w:p w14:paraId="08690C06" w14:textId="60B1E8BB" w:rsidR="00D572D2" w:rsidRDefault="0026469A" w:rsidP="00227933">
      <w:pPr>
        <w:pStyle w:val="TOC1"/>
        <w:spacing w:line="240" w:lineRule="auto"/>
        <w:rPr>
          <w:rFonts w:asciiTheme="minorHAnsi" w:eastAsiaTheme="minorEastAsia" w:hAnsiTheme="minorHAnsi"/>
          <w:b w:val="0"/>
          <w:noProof/>
          <w:color w:val="auto"/>
          <w:sz w:val="22"/>
        </w:rPr>
      </w:pPr>
      <w:hyperlink w:anchor="_Toc465167014" w:history="1">
        <w:r w:rsidR="00D572D2" w:rsidRPr="0083520C">
          <w:rPr>
            <w:rStyle w:val="Hyperlink"/>
            <w:noProof/>
          </w:rPr>
          <w:t>Appendix E:  Transfer of Information (TOI)</w:t>
        </w:r>
        <w:r w:rsidR="00D572D2">
          <w:rPr>
            <w:noProof/>
            <w:webHidden/>
          </w:rPr>
          <w:tab/>
        </w:r>
        <w:r w:rsidR="00D572D2">
          <w:rPr>
            <w:noProof/>
            <w:webHidden/>
          </w:rPr>
          <w:fldChar w:fldCharType="begin"/>
        </w:r>
        <w:r w:rsidR="00D572D2">
          <w:rPr>
            <w:noProof/>
            <w:webHidden/>
          </w:rPr>
          <w:instrText xml:space="preserve"> PAGEREF _Toc465167014 \h </w:instrText>
        </w:r>
        <w:r w:rsidR="00D572D2">
          <w:rPr>
            <w:noProof/>
            <w:webHidden/>
          </w:rPr>
        </w:r>
        <w:r w:rsidR="00D572D2">
          <w:rPr>
            <w:noProof/>
            <w:webHidden/>
          </w:rPr>
          <w:fldChar w:fldCharType="separate"/>
        </w:r>
        <w:r w:rsidR="00356F33">
          <w:rPr>
            <w:noProof/>
            <w:webHidden/>
          </w:rPr>
          <w:t>15</w:t>
        </w:r>
        <w:r w:rsidR="00D572D2">
          <w:rPr>
            <w:noProof/>
            <w:webHidden/>
          </w:rPr>
          <w:fldChar w:fldCharType="end"/>
        </w:r>
      </w:hyperlink>
    </w:p>
    <w:p w14:paraId="40FEF7C1" w14:textId="05BA9DF7" w:rsidR="00D572D2" w:rsidRDefault="0026469A" w:rsidP="00227933">
      <w:pPr>
        <w:pStyle w:val="TOC1"/>
        <w:spacing w:line="240" w:lineRule="auto"/>
        <w:rPr>
          <w:rFonts w:asciiTheme="minorHAnsi" w:eastAsiaTheme="minorEastAsia" w:hAnsiTheme="minorHAnsi"/>
          <w:b w:val="0"/>
          <w:noProof/>
          <w:color w:val="auto"/>
          <w:sz w:val="22"/>
        </w:rPr>
      </w:pPr>
      <w:hyperlink w:anchor="_Toc465167015" w:history="1">
        <w:r w:rsidR="00D572D2" w:rsidRPr="0083520C">
          <w:rPr>
            <w:rStyle w:val="Hyperlink"/>
            <w:noProof/>
          </w:rPr>
          <w:t>Appendix F:  Sample Partner Contact Information Form</w:t>
        </w:r>
        <w:r w:rsidR="00D572D2">
          <w:rPr>
            <w:noProof/>
            <w:webHidden/>
          </w:rPr>
          <w:tab/>
        </w:r>
        <w:r w:rsidR="00D572D2">
          <w:rPr>
            <w:noProof/>
            <w:webHidden/>
          </w:rPr>
          <w:fldChar w:fldCharType="begin"/>
        </w:r>
        <w:r w:rsidR="00D572D2">
          <w:rPr>
            <w:noProof/>
            <w:webHidden/>
          </w:rPr>
          <w:instrText xml:space="preserve"> PAGEREF _Toc465167015 \h </w:instrText>
        </w:r>
        <w:r w:rsidR="00D572D2">
          <w:rPr>
            <w:noProof/>
            <w:webHidden/>
          </w:rPr>
        </w:r>
        <w:r w:rsidR="00D572D2">
          <w:rPr>
            <w:noProof/>
            <w:webHidden/>
          </w:rPr>
          <w:fldChar w:fldCharType="separate"/>
        </w:r>
        <w:r w:rsidR="00356F33">
          <w:rPr>
            <w:noProof/>
            <w:webHidden/>
          </w:rPr>
          <w:t>16</w:t>
        </w:r>
        <w:r w:rsidR="00D572D2">
          <w:rPr>
            <w:noProof/>
            <w:webHidden/>
          </w:rPr>
          <w:fldChar w:fldCharType="end"/>
        </w:r>
      </w:hyperlink>
    </w:p>
    <w:p w14:paraId="10737C16" w14:textId="48C2A57B" w:rsidR="00D572D2" w:rsidRDefault="0026469A" w:rsidP="00227933">
      <w:pPr>
        <w:pStyle w:val="TOC1"/>
        <w:spacing w:line="240" w:lineRule="auto"/>
        <w:rPr>
          <w:rFonts w:asciiTheme="minorHAnsi" w:eastAsiaTheme="minorEastAsia" w:hAnsiTheme="minorHAnsi"/>
          <w:b w:val="0"/>
          <w:noProof/>
          <w:color w:val="auto"/>
          <w:sz w:val="22"/>
        </w:rPr>
      </w:pPr>
      <w:hyperlink w:anchor="_Toc465167016" w:history="1">
        <w:r w:rsidR="00D572D2" w:rsidRPr="0083520C">
          <w:rPr>
            <w:rStyle w:val="Hyperlink"/>
            <w:noProof/>
          </w:rPr>
          <w:t>Appendix G:  Glossary of Terms and Acronyms</w:t>
        </w:r>
        <w:r w:rsidR="00D572D2">
          <w:rPr>
            <w:noProof/>
            <w:webHidden/>
          </w:rPr>
          <w:tab/>
        </w:r>
        <w:r w:rsidR="00D572D2">
          <w:rPr>
            <w:noProof/>
            <w:webHidden/>
          </w:rPr>
          <w:fldChar w:fldCharType="begin"/>
        </w:r>
        <w:r w:rsidR="00D572D2">
          <w:rPr>
            <w:noProof/>
            <w:webHidden/>
          </w:rPr>
          <w:instrText xml:space="preserve"> PAGEREF _Toc465167016 \h </w:instrText>
        </w:r>
        <w:r w:rsidR="00D572D2">
          <w:rPr>
            <w:noProof/>
            <w:webHidden/>
          </w:rPr>
        </w:r>
        <w:r w:rsidR="00D572D2">
          <w:rPr>
            <w:noProof/>
            <w:webHidden/>
          </w:rPr>
          <w:fldChar w:fldCharType="separate"/>
        </w:r>
        <w:r w:rsidR="00356F33">
          <w:rPr>
            <w:noProof/>
            <w:webHidden/>
          </w:rPr>
          <w:t>17</w:t>
        </w:r>
        <w:r w:rsidR="00D572D2">
          <w:rPr>
            <w:noProof/>
            <w:webHidden/>
          </w:rPr>
          <w:fldChar w:fldCharType="end"/>
        </w:r>
      </w:hyperlink>
    </w:p>
    <w:p w14:paraId="396C0AB8" w14:textId="149B5E20" w:rsidR="00D572D2" w:rsidRDefault="0026469A" w:rsidP="00227933">
      <w:pPr>
        <w:pStyle w:val="TOC1"/>
        <w:spacing w:line="240" w:lineRule="auto"/>
        <w:rPr>
          <w:rFonts w:asciiTheme="minorHAnsi" w:eastAsiaTheme="minorEastAsia" w:hAnsiTheme="minorHAnsi"/>
          <w:b w:val="0"/>
          <w:noProof/>
          <w:color w:val="auto"/>
          <w:sz w:val="22"/>
        </w:rPr>
      </w:pPr>
      <w:hyperlink w:anchor="_Toc465167017" w:history="1">
        <w:r w:rsidR="00D572D2" w:rsidRPr="0083520C">
          <w:rPr>
            <w:rStyle w:val="Hyperlink"/>
            <w:noProof/>
          </w:rPr>
          <w:t>Appendix H:  VMware Pre-Release Material(s) and Development Kit(s)</w:t>
        </w:r>
        <w:r w:rsidR="00D572D2">
          <w:rPr>
            <w:noProof/>
            <w:webHidden/>
          </w:rPr>
          <w:tab/>
        </w:r>
        <w:r w:rsidR="00D572D2">
          <w:rPr>
            <w:noProof/>
            <w:webHidden/>
          </w:rPr>
          <w:fldChar w:fldCharType="begin"/>
        </w:r>
        <w:r w:rsidR="00D572D2">
          <w:rPr>
            <w:noProof/>
            <w:webHidden/>
          </w:rPr>
          <w:instrText xml:space="preserve"> PAGEREF _Toc465167017 \h </w:instrText>
        </w:r>
        <w:r w:rsidR="00D572D2">
          <w:rPr>
            <w:noProof/>
            <w:webHidden/>
          </w:rPr>
        </w:r>
        <w:r w:rsidR="00D572D2">
          <w:rPr>
            <w:noProof/>
            <w:webHidden/>
          </w:rPr>
          <w:fldChar w:fldCharType="separate"/>
        </w:r>
        <w:r w:rsidR="00356F33">
          <w:rPr>
            <w:noProof/>
            <w:webHidden/>
          </w:rPr>
          <w:t>18</w:t>
        </w:r>
        <w:r w:rsidR="00D572D2">
          <w:rPr>
            <w:noProof/>
            <w:webHidden/>
          </w:rPr>
          <w:fldChar w:fldCharType="end"/>
        </w:r>
      </w:hyperlink>
    </w:p>
    <w:p w14:paraId="00E40D90" w14:textId="0480C7D7" w:rsidR="00D572D2" w:rsidRDefault="0026469A" w:rsidP="00227933">
      <w:pPr>
        <w:pStyle w:val="TOC1"/>
        <w:spacing w:line="240" w:lineRule="auto"/>
        <w:rPr>
          <w:rFonts w:asciiTheme="minorHAnsi" w:eastAsiaTheme="minorEastAsia" w:hAnsiTheme="minorHAnsi"/>
          <w:b w:val="0"/>
          <w:noProof/>
          <w:color w:val="auto"/>
          <w:sz w:val="22"/>
        </w:rPr>
      </w:pPr>
      <w:hyperlink w:anchor="_Toc465167018" w:history="1">
        <w:r w:rsidR="00D572D2" w:rsidRPr="0083520C">
          <w:rPr>
            <w:rStyle w:val="Hyperlink"/>
            <w:noProof/>
          </w:rPr>
          <w:t>Appendix I:  Digital Signing Process for Partner Signed Software</w:t>
        </w:r>
        <w:r w:rsidR="00D572D2">
          <w:rPr>
            <w:noProof/>
            <w:webHidden/>
          </w:rPr>
          <w:tab/>
        </w:r>
        <w:r w:rsidR="00D572D2">
          <w:rPr>
            <w:noProof/>
            <w:webHidden/>
          </w:rPr>
          <w:fldChar w:fldCharType="begin"/>
        </w:r>
        <w:r w:rsidR="00D572D2">
          <w:rPr>
            <w:noProof/>
            <w:webHidden/>
          </w:rPr>
          <w:instrText xml:space="preserve"> PAGEREF _Toc465167018 \h </w:instrText>
        </w:r>
        <w:r w:rsidR="00D572D2">
          <w:rPr>
            <w:noProof/>
            <w:webHidden/>
          </w:rPr>
        </w:r>
        <w:r w:rsidR="00D572D2">
          <w:rPr>
            <w:noProof/>
            <w:webHidden/>
          </w:rPr>
          <w:fldChar w:fldCharType="separate"/>
        </w:r>
        <w:r w:rsidR="00356F33">
          <w:rPr>
            <w:noProof/>
            <w:webHidden/>
          </w:rPr>
          <w:t>19</w:t>
        </w:r>
        <w:r w:rsidR="00D572D2">
          <w:rPr>
            <w:noProof/>
            <w:webHidden/>
          </w:rPr>
          <w:fldChar w:fldCharType="end"/>
        </w:r>
      </w:hyperlink>
    </w:p>
    <w:p w14:paraId="6D44C770" w14:textId="1A8A7FF2" w:rsidR="00547410" w:rsidRPr="00547410" w:rsidRDefault="00547410" w:rsidP="00545EB2">
      <w:pPr>
        <w:spacing w:before="0" w:line="240" w:lineRule="auto"/>
      </w:pPr>
      <w:r>
        <w:fldChar w:fldCharType="end"/>
      </w:r>
    </w:p>
    <w:p w14:paraId="02A401B0" w14:textId="77777777" w:rsidR="00056A38" w:rsidRDefault="00F8642B" w:rsidP="00227933">
      <w:pPr>
        <w:pStyle w:val="Heading1"/>
        <w:spacing w:line="240" w:lineRule="auto"/>
      </w:pPr>
      <w:bookmarkStart w:id="1" w:name="_Toc465166955"/>
      <w:r>
        <w:lastRenderedPageBreak/>
        <w:t>Introduction</w:t>
      </w:r>
      <w:bookmarkEnd w:id="1"/>
    </w:p>
    <w:p w14:paraId="1C8AC826" w14:textId="77D7CB76" w:rsidR="003057BB" w:rsidRDefault="003057BB" w:rsidP="003057BB">
      <w:pPr>
        <w:pStyle w:val="BodyText"/>
      </w:pPr>
      <w:bookmarkStart w:id="2" w:name="_Toc465166956"/>
      <w:r>
        <w:t>Welcome to the Key Management Server (KMS)</w:t>
      </w:r>
      <w:r w:rsidRPr="00BF354B">
        <w:t xml:space="preserve"> </w:t>
      </w:r>
      <w:r>
        <w:t xml:space="preserve">Program </w:t>
      </w:r>
      <w:r w:rsidRPr="00BF354B">
        <w:t xml:space="preserve">(referred to as the “Program” herein and as the “Program Category” within the </w:t>
      </w:r>
      <w:r w:rsidR="006B2453">
        <w:t xml:space="preserve">VMware </w:t>
      </w:r>
      <w:r w:rsidRPr="00BF354B">
        <w:t>Platform Extensibility P</w:t>
      </w:r>
      <w:r w:rsidR="006B2453">
        <w:t xml:space="preserve">rogram </w:t>
      </w:r>
      <w:r w:rsidRPr="00BF354B">
        <w:t>Agreement)</w:t>
      </w:r>
      <w:r>
        <w:t xml:space="preserve">. </w:t>
      </w:r>
      <w:r w:rsidR="001D181C">
        <w:t xml:space="preserve"> </w:t>
      </w:r>
      <w:r>
        <w:t xml:space="preserve">This Program is designed to allow Partners to develop Key Management Servers that are KMIP 1.1 Compliant (hereinafter referred to as “Partner Software”) which will run with vSphere 6.5. </w:t>
      </w:r>
      <w:r w:rsidR="001D181C">
        <w:t xml:space="preserve"> </w:t>
      </w:r>
      <w:r>
        <w:t>The VM Encryption feature was introduced with vSphere 6.5.  In version 1.0 of this Program, KMS are restricted to only VM Encryption certification.  The goal is to generalize this Program over time to include vSAN</w:t>
      </w:r>
      <w:r w:rsidR="001D181C">
        <w:t xml:space="preserve"> </w:t>
      </w:r>
      <w:r w:rsidR="00FF03CC">
        <w:t>(vSan is already included)</w:t>
      </w:r>
      <w:r>
        <w:t xml:space="preserve"> and IO Filters and other feature categories, but we are limiting the supported use cases for this version. </w:t>
      </w:r>
      <w:r w:rsidR="001D181C">
        <w:t xml:space="preserve"> </w:t>
      </w:r>
      <w:r>
        <w:t>Our goal is to allow our Partners to certify key management servers</w:t>
      </w:r>
      <w:r w:rsidDel="002022C9">
        <w:t xml:space="preserve"> </w:t>
      </w:r>
      <w:r>
        <w:t xml:space="preserve">on the vSphere platforms. </w:t>
      </w:r>
      <w:r w:rsidR="001D181C">
        <w:t xml:space="preserve"> </w:t>
      </w:r>
      <w:r>
        <w:t xml:space="preserve">This program is offered as part of the SDDC Integration Program. </w:t>
      </w:r>
    </w:p>
    <w:p w14:paraId="299CFB76" w14:textId="48D04150" w:rsidR="00263B37" w:rsidRDefault="00263B37" w:rsidP="003057BB">
      <w:pPr>
        <w:pStyle w:val="Heading2"/>
        <w:spacing w:line="240" w:lineRule="auto"/>
      </w:pPr>
      <w:r>
        <w:t>Overview of This Guide</w:t>
      </w:r>
      <w:bookmarkEnd w:id="2"/>
    </w:p>
    <w:p w14:paraId="0667B4CA" w14:textId="2A55329F" w:rsidR="00263B37" w:rsidRPr="00263B37" w:rsidRDefault="00263B37" w:rsidP="00227933">
      <w:pPr>
        <w:pStyle w:val="BodyText"/>
        <w:spacing w:line="240" w:lineRule="auto"/>
      </w:pPr>
      <w:r>
        <w:t>This document explains the Program</w:t>
      </w:r>
      <w:r w:rsidR="008268F4">
        <w:t xml:space="preserve"> </w:t>
      </w:r>
      <w:r>
        <w:t>requirements, as well as the engagement, support, maintenance models</w:t>
      </w:r>
      <w:r w:rsidR="00AE0743">
        <w:t xml:space="preserve"> and lifecycle</w:t>
      </w:r>
      <w:r>
        <w:t xml:space="preserve"> of the Program.</w:t>
      </w:r>
      <w:r w:rsidR="001D181C">
        <w:t xml:space="preserve"> </w:t>
      </w:r>
      <w:r w:rsidR="009E6880">
        <w:t xml:space="preserve"> For more detailed certification requirements, refer to the </w:t>
      </w:r>
      <w:r w:rsidR="00AE0743">
        <w:t xml:space="preserve">relevant </w:t>
      </w:r>
      <w:r w:rsidR="009C2664">
        <w:t>certification guide</w:t>
      </w:r>
      <w:r w:rsidR="00251959">
        <w:t>s</w:t>
      </w:r>
      <w:r w:rsidR="009C2664">
        <w:t xml:space="preserve"> </w:t>
      </w:r>
      <w:r w:rsidR="007D3048" w:rsidRPr="000E1513">
        <w:t xml:space="preserve">available on the Program </w:t>
      </w:r>
      <w:r w:rsidR="00016557">
        <w:t>web</w:t>
      </w:r>
      <w:r w:rsidR="007D3048" w:rsidRPr="000E1513">
        <w:t>site</w:t>
      </w:r>
      <w:r w:rsidR="009E6880">
        <w:t>.</w:t>
      </w:r>
      <w:r w:rsidR="007D3048">
        <w:t xml:space="preserve"> </w:t>
      </w:r>
      <w:r w:rsidR="001D181C">
        <w:t xml:space="preserve"> </w:t>
      </w:r>
      <w:r w:rsidR="008268F4" w:rsidRPr="00CD7AD3">
        <w:t xml:space="preserve">Capitalized terms used in this </w:t>
      </w:r>
      <w:r w:rsidR="008268F4">
        <w:t>Program Guide</w:t>
      </w:r>
      <w:r w:rsidR="008268F4" w:rsidRPr="00CD7AD3">
        <w:t xml:space="preserve"> have the same meaning as defined in the Agreement unless otherwise defined herein.  To the extent there is any inconsistency between the Agreement</w:t>
      </w:r>
      <w:r w:rsidR="008268F4">
        <w:t>, the Program Addendum,</w:t>
      </w:r>
      <w:r w:rsidR="008268F4" w:rsidRPr="00CD7AD3">
        <w:t xml:space="preserve"> and this </w:t>
      </w:r>
      <w:r w:rsidR="008268F4">
        <w:t>Program Guide</w:t>
      </w:r>
      <w:r w:rsidR="008268F4" w:rsidRPr="00CD7AD3">
        <w:t>,</w:t>
      </w:r>
      <w:r w:rsidR="008268F4">
        <w:t xml:space="preserve"> the documents will govern in the following order of precedent: the Program Addendum, the Agreement, and then this Program Guide.</w:t>
      </w:r>
    </w:p>
    <w:p w14:paraId="538F5178" w14:textId="77777777" w:rsidR="00FA4239" w:rsidRDefault="00FA4239" w:rsidP="00227933">
      <w:pPr>
        <w:pStyle w:val="Heading2"/>
        <w:spacing w:line="240" w:lineRule="auto"/>
      </w:pPr>
      <w:bookmarkStart w:id="3" w:name="_Toc465166957"/>
      <w:r w:rsidRPr="00F8642B">
        <w:t>General Participation Requirements</w:t>
      </w:r>
      <w:bookmarkEnd w:id="3"/>
    </w:p>
    <w:p w14:paraId="3C354940" w14:textId="77777777" w:rsidR="00530A2E" w:rsidRDefault="00530A2E" w:rsidP="00227933">
      <w:pPr>
        <w:pStyle w:val="BodyText"/>
        <w:spacing w:line="240" w:lineRule="auto"/>
      </w:pPr>
      <w:r>
        <w:t>Partner must meet the following requirements to engage in the Program:</w:t>
      </w:r>
    </w:p>
    <w:p w14:paraId="6348023A" w14:textId="67063B8D" w:rsidR="00530A2E" w:rsidRDefault="00530A2E" w:rsidP="00227933">
      <w:pPr>
        <w:pStyle w:val="BodyText"/>
        <w:numPr>
          <w:ilvl w:val="0"/>
          <w:numId w:val="5"/>
        </w:numPr>
        <w:spacing w:line="240" w:lineRule="auto"/>
      </w:pPr>
      <w:r>
        <w:t xml:space="preserve">Establish and maintain </w:t>
      </w:r>
      <w:r w:rsidR="008268F4">
        <w:t>m</w:t>
      </w:r>
      <w:r>
        <w:t>embership in the VMware Technology Alliance Partner (TAP)</w:t>
      </w:r>
      <w:r w:rsidR="00CD02F2">
        <w:t>.</w:t>
      </w:r>
    </w:p>
    <w:p w14:paraId="5C8A4D13" w14:textId="242B5E7B" w:rsidR="00530A2E" w:rsidRDefault="00530A2E" w:rsidP="00227933">
      <w:pPr>
        <w:pStyle w:val="BodyText"/>
        <w:numPr>
          <w:ilvl w:val="0"/>
          <w:numId w:val="5"/>
        </w:numPr>
        <w:spacing w:line="240" w:lineRule="auto"/>
      </w:pPr>
      <w:r>
        <w:t xml:space="preserve">Sign the appropriate </w:t>
      </w:r>
      <w:r w:rsidR="000E57C4">
        <w:t>Program</w:t>
      </w:r>
      <w:r>
        <w:t xml:space="preserve"> agreement</w:t>
      </w:r>
      <w:r w:rsidR="0013173D">
        <w:t>s</w:t>
      </w:r>
      <w:r>
        <w:t xml:space="preserve"> </w:t>
      </w:r>
      <w:r w:rsidR="00F6081E">
        <w:t xml:space="preserve">as referenced below </w:t>
      </w:r>
      <w:r>
        <w:t>(“</w:t>
      </w:r>
      <w:r w:rsidR="000829AF">
        <w:t xml:space="preserve">Agreement”) </w:t>
      </w:r>
      <w:r w:rsidR="00855FF7">
        <w:t xml:space="preserve">as determined by </w:t>
      </w:r>
      <w:r w:rsidR="000829AF">
        <w:t>VMware.</w:t>
      </w:r>
    </w:p>
    <w:p w14:paraId="62196C74" w14:textId="56AE93EA" w:rsidR="00F6081E" w:rsidRDefault="00A612C3" w:rsidP="00227933">
      <w:pPr>
        <w:pStyle w:val="BodyText"/>
        <w:numPr>
          <w:ilvl w:val="1"/>
          <w:numId w:val="5"/>
        </w:numPr>
        <w:spacing w:line="240" w:lineRule="auto"/>
      </w:pPr>
      <w:r>
        <w:t>T</w:t>
      </w:r>
      <w:r w:rsidR="00F6081E">
        <w:t>he</w:t>
      </w:r>
      <w:r w:rsidR="006B2453">
        <w:t xml:space="preserve"> VMware</w:t>
      </w:r>
      <w:r w:rsidR="00F6081E">
        <w:t xml:space="preserve"> Platform Extensibility Program Agreement </w:t>
      </w:r>
      <w:r w:rsidR="00545EB2">
        <w:t xml:space="preserve">(the “PEPA”) </w:t>
      </w:r>
      <w:r w:rsidR="00F6081E">
        <w:t xml:space="preserve">and </w:t>
      </w:r>
      <w:r w:rsidR="00545EB2">
        <w:t xml:space="preserve">the </w:t>
      </w:r>
      <w:r w:rsidR="00F6081E">
        <w:t>S</w:t>
      </w:r>
      <w:r w:rsidR="00545EB2">
        <w:t xml:space="preserve">oftware </w:t>
      </w:r>
      <w:r w:rsidR="00F6081E">
        <w:t>D</w:t>
      </w:r>
      <w:r w:rsidR="00545EB2">
        <w:t xml:space="preserve">efined </w:t>
      </w:r>
      <w:r w:rsidR="00F6081E">
        <w:t>D</w:t>
      </w:r>
      <w:r w:rsidR="00545EB2">
        <w:t xml:space="preserve">ata </w:t>
      </w:r>
      <w:r w:rsidR="00F6081E">
        <w:t>C</w:t>
      </w:r>
      <w:r w:rsidR="00545EB2">
        <w:t>enter</w:t>
      </w:r>
      <w:r w:rsidR="00F6081E">
        <w:t xml:space="preserve"> Foundation and Integration Program Addendum </w:t>
      </w:r>
      <w:r w:rsidR="00545EB2">
        <w:t xml:space="preserve">(the “Program </w:t>
      </w:r>
      <w:r w:rsidR="00CD4D47">
        <w:t>Addendum</w:t>
      </w:r>
      <w:r w:rsidR="00545EB2">
        <w:t xml:space="preserve">”) </w:t>
      </w:r>
      <w:r w:rsidR="00F6081E">
        <w:t>entered into by VMware and Partner will govern Partner’s participation in the Program.</w:t>
      </w:r>
    </w:p>
    <w:p w14:paraId="40BBC238" w14:textId="3F4DC390" w:rsidR="0013173D" w:rsidRDefault="0013173D" w:rsidP="00227933">
      <w:pPr>
        <w:pStyle w:val="BodyText"/>
        <w:numPr>
          <w:ilvl w:val="0"/>
          <w:numId w:val="6"/>
        </w:numPr>
        <w:spacing w:before="80" w:line="240" w:lineRule="auto"/>
      </w:pPr>
      <w:r>
        <w:t xml:space="preserve">Meet and follow </w:t>
      </w:r>
      <w:r w:rsidR="000E57C4">
        <w:t>Partner Software</w:t>
      </w:r>
      <w:r>
        <w:t xml:space="preserve"> support requirements (outlined in</w:t>
      </w:r>
      <w:r w:rsidRPr="004B5815">
        <w:t xml:space="preserve"> </w:t>
      </w:r>
      <w:r>
        <w:t>Section</w:t>
      </w:r>
      <w:r w:rsidR="00BE6DAF">
        <w:t xml:space="preserve"> 3.4</w:t>
      </w:r>
      <w:r w:rsidR="007B4DFF">
        <w:t xml:space="preserve"> “</w:t>
      </w:r>
      <w:r w:rsidR="007B4DFF" w:rsidRPr="007B4DFF">
        <w:t>Post-Release Activities</w:t>
      </w:r>
      <w:r w:rsidR="007B4DFF">
        <w:t>”</w:t>
      </w:r>
      <w:r w:rsidRPr="0013173D">
        <w:t>).</w:t>
      </w:r>
    </w:p>
    <w:p w14:paraId="7E16C2E5" w14:textId="77777777" w:rsidR="001B0C87" w:rsidRDefault="001B0C87" w:rsidP="00227933">
      <w:pPr>
        <w:pStyle w:val="BodyText"/>
        <w:numPr>
          <w:ilvl w:val="0"/>
          <w:numId w:val="6"/>
        </w:numPr>
        <w:spacing w:line="240" w:lineRule="auto"/>
      </w:pPr>
      <w:r>
        <w:t xml:space="preserve">Provide VMware with details about timeframes for submitting certification logs for certification tests. </w:t>
      </w:r>
    </w:p>
    <w:p w14:paraId="4A3FC241" w14:textId="6C66C522" w:rsidR="00A93433" w:rsidRDefault="00A93433" w:rsidP="00227933">
      <w:pPr>
        <w:pStyle w:val="BodyText"/>
        <w:numPr>
          <w:ilvl w:val="0"/>
          <w:numId w:val="6"/>
        </w:numPr>
        <w:spacing w:before="80" w:line="240" w:lineRule="auto"/>
      </w:pPr>
      <w:r>
        <w:t>Provide VMware details about development and support timeframes with</w:t>
      </w:r>
      <w:r w:rsidR="00374A17">
        <w:t xml:space="preserve"> respect to</w:t>
      </w:r>
      <w:r>
        <w:t xml:space="preserve"> new </w:t>
      </w:r>
      <w:r w:rsidR="00374A17">
        <w:t>P</w:t>
      </w:r>
      <w:r w:rsidR="00AE0743">
        <w:t xml:space="preserve">artner </w:t>
      </w:r>
      <w:r w:rsidR="00374A17">
        <w:t>S</w:t>
      </w:r>
      <w:r w:rsidR="00005F79">
        <w:t>oftware</w:t>
      </w:r>
      <w:r w:rsidR="008A4BBD">
        <w:t>.</w:t>
      </w:r>
    </w:p>
    <w:p w14:paraId="0B0C0338" w14:textId="0A1F8327" w:rsidR="00A05333" w:rsidRPr="00A93433" w:rsidRDefault="00A93433" w:rsidP="00227933">
      <w:pPr>
        <w:pStyle w:val="BodyText"/>
        <w:numPr>
          <w:ilvl w:val="0"/>
          <w:numId w:val="6"/>
        </w:numPr>
        <w:spacing w:line="240" w:lineRule="auto"/>
        <w:rPr>
          <w:spacing w:val="-2"/>
        </w:rPr>
      </w:pPr>
      <w:r w:rsidRPr="00A93433">
        <w:rPr>
          <w:spacing w:val="-2"/>
        </w:rPr>
        <w:t>F</w:t>
      </w:r>
      <w:r w:rsidR="00211864" w:rsidRPr="00A93433">
        <w:rPr>
          <w:spacing w:val="-2"/>
        </w:rPr>
        <w:t xml:space="preserve">ollow </w:t>
      </w:r>
      <w:r w:rsidRPr="00A93433">
        <w:rPr>
          <w:spacing w:val="-2"/>
        </w:rPr>
        <w:t>P</w:t>
      </w:r>
      <w:r w:rsidR="00211864" w:rsidRPr="00A93433">
        <w:rPr>
          <w:spacing w:val="-2"/>
        </w:rPr>
        <w:t xml:space="preserve">rogram instructions for all pre-requisites to be met for the </w:t>
      </w:r>
      <w:hyperlink r:id="rId11" w:history="1">
        <w:r w:rsidR="00211864" w:rsidRPr="00A93433">
          <w:rPr>
            <w:rStyle w:val="Hyperlink"/>
            <w:spacing w:val="-2"/>
          </w:rPr>
          <w:t xml:space="preserve">VMware Compatibility </w:t>
        </w:r>
        <w:r w:rsidRPr="00A93433">
          <w:rPr>
            <w:rStyle w:val="Hyperlink"/>
            <w:spacing w:val="-2"/>
          </w:rPr>
          <w:t>Guide</w:t>
        </w:r>
      </w:hyperlink>
      <w:r w:rsidR="00211864" w:rsidRPr="00A93433">
        <w:rPr>
          <w:spacing w:val="-2"/>
        </w:rPr>
        <w:t xml:space="preserve"> (</w:t>
      </w:r>
      <w:r w:rsidR="00720FF1">
        <w:rPr>
          <w:spacing w:val="-2"/>
        </w:rPr>
        <w:t>v</w:t>
      </w:r>
      <w:r w:rsidR="00211864" w:rsidRPr="00A93433">
        <w:rPr>
          <w:spacing w:val="-2"/>
        </w:rPr>
        <w:t>CG)</w:t>
      </w:r>
      <w:r w:rsidR="00C6137B">
        <w:rPr>
          <w:spacing w:val="-2"/>
        </w:rPr>
        <w:t xml:space="preserve"> listing</w:t>
      </w:r>
      <w:r w:rsidR="00211864" w:rsidRPr="00A93433">
        <w:rPr>
          <w:spacing w:val="-2"/>
        </w:rPr>
        <w:t>.</w:t>
      </w:r>
    </w:p>
    <w:p w14:paraId="66E43962" w14:textId="77777777" w:rsidR="001B0C87" w:rsidRDefault="001B0C87" w:rsidP="00227933">
      <w:pPr>
        <w:pStyle w:val="BodyText"/>
        <w:keepNext/>
        <w:spacing w:line="240" w:lineRule="auto"/>
      </w:pPr>
      <w:r>
        <w:t>This Program may be amended periodically at the sole discretion of VMware, including but not limited to changes regarding the following:</w:t>
      </w:r>
    </w:p>
    <w:p w14:paraId="5C7A4DB9" w14:textId="77777777" w:rsidR="001B0C87" w:rsidRDefault="001B0C87" w:rsidP="00227933">
      <w:pPr>
        <w:pStyle w:val="BodyText"/>
        <w:numPr>
          <w:ilvl w:val="0"/>
          <w:numId w:val="42"/>
        </w:numPr>
        <w:spacing w:line="240" w:lineRule="auto"/>
      </w:pPr>
      <w:r>
        <w:t>Requirements for TAP program enrollment</w:t>
      </w:r>
    </w:p>
    <w:p w14:paraId="5B04AC57" w14:textId="77777777" w:rsidR="001B0C87" w:rsidRDefault="001B0C87" w:rsidP="00227933">
      <w:pPr>
        <w:pStyle w:val="BodyText"/>
        <w:numPr>
          <w:ilvl w:val="0"/>
          <w:numId w:val="42"/>
        </w:numPr>
        <w:spacing w:line="240" w:lineRule="auto"/>
      </w:pPr>
      <w:r>
        <w:t>Business and engineering processes to certify providers</w:t>
      </w:r>
    </w:p>
    <w:p w14:paraId="5D54624A" w14:textId="77777777" w:rsidR="001B0C87" w:rsidRDefault="001B0C87" w:rsidP="00227933">
      <w:pPr>
        <w:pStyle w:val="BodyText"/>
        <w:numPr>
          <w:ilvl w:val="0"/>
          <w:numId w:val="42"/>
        </w:numPr>
        <w:spacing w:line="240" w:lineRule="auto"/>
      </w:pPr>
      <w:r>
        <w:t>Certification tools, documentation, or other related materials</w:t>
      </w:r>
    </w:p>
    <w:p w14:paraId="094BA52D" w14:textId="75F71647" w:rsidR="001B0C87" w:rsidRDefault="001B0C87" w:rsidP="00227933">
      <w:pPr>
        <w:pStyle w:val="BodyText"/>
        <w:numPr>
          <w:ilvl w:val="0"/>
          <w:numId w:val="42"/>
        </w:numPr>
        <w:spacing w:line="240" w:lineRule="auto"/>
      </w:pPr>
      <w:r>
        <w:t xml:space="preserve">Policies to list </w:t>
      </w:r>
      <w:r w:rsidR="00374A17">
        <w:t>Partner S</w:t>
      </w:r>
      <w:r w:rsidR="002F0F9B">
        <w:t>oftware</w:t>
      </w:r>
      <w:r w:rsidR="00C6137B">
        <w:t xml:space="preserve"> </w:t>
      </w:r>
      <w:r>
        <w:t xml:space="preserve">on the </w:t>
      </w:r>
      <w:r w:rsidR="00DD3BC1">
        <w:t>v</w:t>
      </w:r>
      <w:r w:rsidR="00384DAC">
        <w:t xml:space="preserve">CG </w:t>
      </w:r>
      <w:r w:rsidR="00C4480B">
        <w:t>website or</w:t>
      </w:r>
      <w:r w:rsidR="00C6137B">
        <w:t xml:space="preserve"> VMware.com, where applicable</w:t>
      </w:r>
    </w:p>
    <w:p w14:paraId="360C5F3A" w14:textId="77777777" w:rsidR="001B0C87" w:rsidRDefault="001B0C87" w:rsidP="00227933">
      <w:pPr>
        <w:pStyle w:val="BodyText"/>
        <w:spacing w:line="240" w:lineRule="auto"/>
      </w:pPr>
      <w:r>
        <w:t>When there is</w:t>
      </w:r>
      <w:r w:rsidR="00C6137B">
        <w:t xml:space="preserve"> </w:t>
      </w:r>
      <w:r w:rsidR="00855FF7">
        <w:t>a change to this Program Guide</w:t>
      </w:r>
      <w:r>
        <w:t xml:space="preserve">, VMware </w:t>
      </w:r>
      <w:r w:rsidR="00855FF7">
        <w:t>will notify P</w:t>
      </w:r>
      <w:r>
        <w:t xml:space="preserve">artner through appropriate communication channels.  </w:t>
      </w:r>
      <w:r w:rsidR="00855FF7">
        <w:t xml:space="preserve">Partner is responsible for ensuring </w:t>
      </w:r>
      <w:r>
        <w:t>that the communication channel with VMware is open and effec</w:t>
      </w:r>
      <w:r w:rsidR="00744C70">
        <w:t xml:space="preserve">tive </w:t>
      </w:r>
      <w:r w:rsidR="003A30D4">
        <w:t xml:space="preserve">for compliance </w:t>
      </w:r>
      <w:r w:rsidR="00744C70">
        <w:t>with VMware</w:t>
      </w:r>
      <w:r>
        <w:t xml:space="preserve"> </w:t>
      </w:r>
      <w:r w:rsidR="003A30D4">
        <w:t xml:space="preserve">changes </w:t>
      </w:r>
      <w:r>
        <w:t>promptly.</w:t>
      </w:r>
    </w:p>
    <w:p w14:paraId="13AE1089" w14:textId="4FBAFF08" w:rsidR="001B0C87" w:rsidRDefault="001B0C87" w:rsidP="006B2453">
      <w:pPr>
        <w:pStyle w:val="BodyText"/>
        <w:spacing w:line="240" w:lineRule="auto"/>
      </w:pPr>
      <w:r>
        <w:t>Membership in the Program is effective</w:t>
      </w:r>
      <w:r w:rsidR="003A30D4" w:rsidRPr="003A30D4">
        <w:t xml:space="preserve"> </w:t>
      </w:r>
      <w:r w:rsidR="003A30D4">
        <w:t xml:space="preserve">on the effective date of the </w:t>
      </w:r>
      <w:r w:rsidR="00F6081E">
        <w:t xml:space="preserve">applicable </w:t>
      </w:r>
      <w:r w:rsidR="003A30D4">
        <w:t>Program Addendum.</w:t>
      </w:r>
    </w:p>
    <w:p w14:paraId="17BD10CB" w14:textId="77777777" w:rsidR="0091751F" w:rsidRDefault="0091751F" w:rsidP="006B2453">
      <w:pPr>
        <w:pStyle w:val="Heading1"/>
        <w:spacing w:before="0" w:after="0" w:line="240" w:lineRule="auto"/>
      </w:pPr>
      <w:bookmarkStart w:id="4" w:name="_Toc465166958"/>
      <w:r w:rsidRPr="0091751F">
        <w:lastRenderedPageBreak/>
        <w:t>Membership Signup, Renewal</w:t>
      </w:r>
      <w:r w:rsidR="00E00C38">
        <w:t>,</w:t>
      </w:r>
      <w:r w:rsidRPr="0091751F">
        <w:t xml:space="preserve"> and Termination</w:t>
      </w:r>
      <w:bookmarkEnd w:id="4"/>
    </w:p>
    <w:p w14:paraId="4B39F7FD" w14:textId="77777777" w:rsidR="0095096A" w:rsidRDefault="0095096A" w:rsidP="006B2453">
      <w:pPr>
        <w:pStyle w:val="Heading2"/>
        <w:spacing w:before="360" w:line="240" w:lineRule="auto"/>
      </w:pPr>
      <w:bookmarkStart w:id="5" w:name="_Toc465166959"/>
      <w:r>
        <w:t>Joining or Renewing Program Membership</w:t>
      </w:r>
      <w:bookmarkEnd w:id="5"/>
    </w:p>
    <w:p w14:paraId="09EB8040" w14:textId="57CBE248" w:rsidR="00530A2E" w:rsidRDefault="00530A2E" w:rsidP="006B2453">
      <w:pPr>
        <w:pStyle w:val="BodyText"/>
        <w:spacing w:before="60" w:line="240" w:lineRule="auto"/>
      </w:pPr>
      <w:r w:rsidRPr="00927537">
        <w:t xml:space="preserve">Program membership is effective and valid for the duration specified in the Agreement. </w:t>
      </w:r>
      <w:r w:rsidR="00251959">
        <w:t xml:space="preserve"> </w:t>
      </w:r>
      <w:r w:rsidR="00CA3058">
        <w:t>Each Program will be updated for each release of the corresponding VMware product that introduces significant new functionality and during this process VMware may change the Program enrollment requirements.  Existing Partners will be allowed to continue to participate in the updated Program only if they meet the updated Program enrollment requirements.</w:t>
      </w:r>
    </w:p>
    <w:p w14:paraId="2AA3DAD6" w14:textId="77777777" w:rsidR="006A7DE0" w:rsidRDefault="006A7DE0" w:rsidP="006B2453">
      <w:pPr>
        <w:pStyle w:val="Heading2"/>
        <w:spacing w:before="360" w:line="240" w:lineRule="auto"/>
      </w:pPr>
      <w:bookmarkStart w:id="6" w:name="_Toc465166960"/>
      <w:r>
        <w:t>Terminat</w:t>
      </w:r>
      <w:r w:rsidR="003A30D4">
        <w:t>ion</w:t>
      </w:r>
      <w:r>
        <w:t xml:space="preserve"> </w:t>
      </w:r>
      <w:r w:rsidR="003A30D4">
        <w:t xml:space="preserve">of </w:t>
      </w:r>
      <w:r>
        <w:t>Program Membership</w:t>
      </w:r>
      <w:bookmarkEnd w:id="6"/>
    </w:p>
    <w:p w14:paraId="6B0F176F" w14:textId="104D44F3" w:rsidR="00530A2E" w:rsidRDefault="00F6081E" w:rsidP="006B2453">
      <w:pPr>
        <w:pStyle w:val="BodyText"/>
        <w:spacing w:before="60" w:line="240" w:lineRule="auto"/>
      </w:pPr>
      <w:r>
        <w:t>Upon termination of the Agreement</w:t>
      </w:r>
      <w:r w:rsidR="00545EB2">
        <w:t xml:space="preserve"> or the Program Addendum</w:t>
      </w:r>
      <w:r>
        <w:t xml:space="preserve">, </w:t>
      </w:r>
      <w:r w:rsidR="00CA3058">
        <w:t>Partner’s</w:t>
      </w:r>
      <w:r w:rsidR="000D43FE" w:rsidRPr="000E1513">
        <w:t xml:space="preserve"> </w:t>
      </w:r>
      <w:r w:rsidR="000D43FE">
        <w:t xml:space="preserve">Program </w:t>
      </w:r>
      <w:r w:rsidR="000D43FE" w:rsidRPr="000E1513">
        <w:t>membership</w:t>
      </w:r>
      <w:r w:rsidR="00545EB2">
        <w:t xml:space="preserve"> into the Program</w:t>
      </w:r>
      <w:r w:rsidR="000D43FE" w:rsidRPr="000E1513">
        <w:t xml:space="preserve"> </w:t>
      </w:r>
      <w:r w:rsidR="000D43FE">
        <w:t>is terminated</w:t>
      </w:r>
      <w:r w:rsidR="00545EB2">
        <w:t xml:space="preserve"> and as a result,</w:t>
      </w:r>
      <w:r w:rsidR="000D43FE">
        <w:t xml:space="preserve"> the P</w:t>
      </w:r>
      <w:r w:rsidR="000D43FE" w:rsidRPr="000E1513">
        <w:t xml:space="preserve">rogram collateral </w:t>
      </w:r>
      <w:r>
        <w:t xml:space="preserve">and Program website </w:t>
      </w:r>
      <w:r w:rsidR="008A289A">
        <w:t>will</w:t>
      </w:r>
      <w:r w:rsidR="008A289A" w:rsidRPr="000E1513">
        <w:t xml:space="preserve"> </w:t>
      </w:r>
      <w:r w:rsidR="000D43FE" w:rsidRPr="000E1513">
        <w:t xml:space="preserve">no longer </w:t>
      </w:r>
      <w:r w:rsidR="008A289A">
        <w:t xml:space="preserve">be </w:t>
      </w:r>
      <w:r w:rsidR="000D43FE" w:rsidRPr="000E1513">
        <w:t>accessible</w:t>
      </w:r>
      <w:r w:rsidR="008A289A">
        <w:t xml:space="preserve"> to the </w:t>
      </w:r>
      <w:r w:rsidR="00CA3058">
        <w:t>P</w:t>
      </w:r>
      <w:r w:rsidR="008A289A">
        <w:t>artner</w:t>
      </w:r>
      <w:r w:rsidR="00CD4D47">
        <w:t xml:space="preserve">.  </w:t>
      </w:r>
      <w:r w:rsidR="00530A2E" w:rsidRPr="00927537">
        <w:t xml:space="preserve">For details on termination, please review the “Term and Termination” </w:t>
      </w:r>
      <w:r w:rsidR="00374A17">
        <w:t>S</w:t>
      </w:r>
      <w:r w:rsidR="00530A2E" w:rsidRPr="00927537">
        <w:t>ection of the Agreement</w:t>
      </w:r>
      <w:r w:rsidR="00545EB2">
        <w:t xml:space="preserve"> and the Program Addendum</w:t>
      </w:r>
      <w:r w:rsidR="00530A2E" w:rsidRPr="00927537">
        <w:t>.</w:t>
      </w:r>
    </w:p>
    <w:p w14:paraId="0006BA3B" w14:textId="77777777" w:rsidR="00F6081E" w:rsidRDefault="00F6081E" w:rsidP="00227933">
      <w:pPr>
        <w:pStyle w:val="Heading2"/>
        <w:spacing w:line="240" w:lineRule="auto"/>
      </w:pPr>
      <w:bookmarkStart w:id="7" w:name="_Toc465166961"/>
      <w:r>
        <w:t>Removal of Program from SDDC Foundation and Integration Program</w:t>
      </w:r>
      <w:bookmarkEnd w:id="7"/>
    </w:p>
    <w:p w14:paraId="1D232CB9" w14:textId="1AE9CD2E" w:rsidR="00F6081E" w:rsidRDefault="00F6081E" w:rsidP="00227933">
      <w:pPr>
        <w:pStyle w:val="BodyText"/>
        <w:spacing w:before="60" w:line="240" w:lineRule="auto"/>
      </w:pPr>
      <w:r>
        <w:t xml:space="preserve">VMware may, at its sole discretion, remove the Program from the </w:t>
      </w:r>
      <w:r w:rsidR="00545EB2">
        <w:t>Program Addendum</w:t>
      </w:r>
      <w:r w:rsidR="00CD4D47">
        <w:t xml:space="preserve">.  </w:t>
      </w:r>
      <w:r>
        <w:t>In such event, Partner will no longer have access to the Program’s collateral or access to the Program website</w:t>
      </w:r>
      <w:r w:rsidR="00CD4D47">
        <w:t xml:space="preserve">.  </w:t>
      </w:r>
      <w:r>
        <w:t xml:space="preserve">However, the Partner’s access to the collateral and websites of other programs that remain as part of the SDDC Foundation and Integration Program will not change. </w:t>
      </w:r>
    </w:p>
    <w:p w14:paraId="3D02F968" w14:textId="77777777" w:rsidR="0091751F" w:rsidRDefault="006B1E18" w:rsidP="00227933">
      <w:pPr>
        <w:pStyle w:val="Heading1"/>
        <w:pageBreakBefore w:val="0"/>
        <w:spacing w:after="60" w:line="240" w:lineRule="auto"/>
      </w:pPr>
      <w:bookmarkStart w:id="8" w:name="_Toc465166962"/>
      <w:r>
        <w:t>Program Components and</w:t>
      </w:r>
      <w:r w:rsidR="0091751F" w:rsidRPr="0091751F">
        <w:t xml:space="preserve"> Process Flow</w:t>
      </w:r>
      <w:bookmarkEnd w:id="8"/>
    </w:p>
    <w:p w14:paraId="3626DCD4" w14:textId="2A97D5BE" w:rsidR="00530A2E" w:rsidRDefault="00530A2E" w:rsidP="00227933">
      <w:pPr>
        <w:pStyle w:val="BodyText"/>
        <w:keepNext/>
        <w:spacing w:before="60" w:line="240" w:lineRule="auto"/>
      </w:pPr>
      <w:r>
        <w:t xml:space="preserve">The Program provides a full spectrum of resources to guide </w:t>
      </w:r>
      <w:r w:rsidR="00E54B85">
        <w:t>P</w:t>
      </w:r>
      <w:r>
        <w:t>artner</w:t>
      </w:r>
      <w:r w:rsidR="00E23FD9">
        <w:t>s</w:t>
      </w:r>
      <w:r>
        <w:t xml:space="preserve"> in developing, releasing, and supporting </w:t>
      </w:r>
      <w:r w:rsidR="00E23FD9">
        <w:t>their</w:t>
      </w:r>
      <w:r w:rsidR="00E54B85">
        <w:t xml:space="preserve"> </w:t>
      </w:r>
      <w:r w:rsidR="000E57C4">
        <w:t>Partner Software</w:t>
      </w:r>
      <w:r>
        <w:t>.</w:t>
      </w:r>
    </w:p>
    <w:p w14:paraId="0BF286E3" w14:textId="77777777" w:rsidR="00530A2E" w:rsidRDefault="00530A2E" w:rsidP="00227933">
      <w:pPr>
        <w:pStyle w:val="BodyText"/>
        <w:keepNext/>
        <w:spacing w:line="240" w:lineRule="auto"/>
      </w:pPr>
      <w:r>
        <w:t>There are four Program components:</w:t>
      </w:r>
    </w:p>
    <w:p w14:paraId="722D6C15" w14:textId="77777777" w:rsidR="00530A2E" w:rsidRPr="003077BE" w:rsidRDefault="00530A2E" w:rsidP="00227933">
      <w:pPr>
        <w:pStyle w:val="BodyText"/>
        <w:keepNext/>
        <w:numPr>
          <w:ilvl w:val="0"/>
          <w:numId w:val="4"/>
        </w:numPr>
        <w:spacing w:before="80" w:line="240" w:lineRule="auto"/>
      </w:pPr>
      <w:r w:rsidRPr="003077BE">
        <w:t>Program Guide</w:t>
      </w:r>
      <w:r>
        <w:t>lines and A</w:t>
      </w:r>
      <w:r w:rsidRPr="003077BE">
        <w:t>greement</w:t>
      </w:r>
      <w:r>
        <w:t>s</w:t>
      </w:r>
    </w:p>
    <w:p w14:paraId="5398559E" w14:textId="77777777" w:rsidR="00530A2E" w:rsidRPr="003077BE" w:rsidRDefault="00530A2E" w:rsidP="00227933">
      <w:pPr>
        <w:pStyle w:val="BodyText"/>
        <w:keepNext/>
        <w:numPr>
          <w:ilvl w:val="0"/>
          <w:numId w:val="4"/>
        </w:numPr>
        <w:spacing w:before="80" w:line="240" w:lineRule="auto"/>
      </w:pPr>
      <w:r>
        <w:t>Pre-</w:t>
      </w:r>
      <w:r w:rsidRPr="003077BE">
        <w:t xml:space="preserve">Release Development </w:t>
      </w:r>
      <w:r>
        <w:t>a</w:t>
      </w:r>
      <w:r w:rsidRPr="003077BE">
        <w:t>nd Certification Engagement</w:t>
      </w:r>
    </w:p>
    <w:p w14:paraId="16196F22" w14:textId="77777777" w:rsidR="00530A2E" w:rsidRPr="003077BE" w:rsidRDefault="00530A2E" w:rsidP="00227933">
      <w:pPr>
        <w:pStyle w:val="BodyText"/>
        <w:keepNext/>
        <w:numPr>
          <w:ilvl w:val="0"/>
          <w:numId w:val="4"/>
        </w:numPr>
        <w:spacing w:before="80" w:line="240" w:lineRule="auto"/>
      </w:pPr>
      <w:r w:rsidRPr="003077BE">
        <w:t>Release Logistics</w:t>
      </w:r>
    </w:p>
    <w:p w14:paraId="68C931EF" w14:textId="77777777" w:rsidR="00530A2E" w:rsidRPr="003077BE" w:rsidRDefault="0032746E" w:rsidP="00227933">
      <w:pPr>
        <w:pStyle w:val="BodyText"/>
        <w:keepNext/>
        <w:numPr>
          <w:ilvl w:val="0"/>
          <w:numId w:val="4"/>
        </w:numPr>
        <w:spacing w:before="80" w:line="240" w:lineRule="auto"/>
      </w:pPr>
      <w:r>
        <w:t>Post-</w:t>
      </w:r>
      <w:r w:rsidR="00530A2E" w:rsidRPr="003077BE">
        <w:t>Release</w:t>
      </w:r>
      <w:r>
        <w:t xml:space="preserve"> Activities</w:t>
      </w:r>
    </w:p>
    <w:p w14:paraId="098D7BB7" w14:textId="77777777" w:rsidR="0093685C" w:rsidRPr="008174ED" w:rsidRDefault="008174ED" w:rsidP="00227933">
      <w:pPr>
        <w:pStyle w:val="BodyText"/>
        <w:spacing w:line="240" w:lineRule="auto"/>
      </w:pPr>
      <w:r>
        <w:rPr>
          <w:noProof/>
        </w:rPr>
        <mc:AlternateContent>
          <mc:Choice Requires="wpg">
            <w:drawing>
              <wp:inline distT="0" distB="0" distL="0" distR="0" wp14:anchorId="5C249662" wp14:editId="67E8CB1E">
                <wp:extent cx="6208776" cy="2112264"/>
                <wp:effectExtent l="0" t="0" r="1905" b="21590"/>
                <wp:docPr id="23" name="Group 23"/>
                <wp:cNvGraphicFramePr/>
                <a:graphic xmlns:a="http://schemas.openxmlformats.org/drawingml/2006/main">
                  <a:graphicData uri="http://schemas.microsoft.com/office/word/2010/wordprocessingGroup">
                    <wpg:wgp>
                      <wpg:cNvGrpSpPr/>
                      <wpg:grpSpPr>
                        <a:xfrm>
                          <a:off x="0" y="0"/>
                          <a:ext cx="6208776" cy="2112264"/>
                          <a:chOff x="0" y="0"/>
                          <a:chExt cx="6205220" cy="2110740"/>
                        </a:xfrm>
                      </wpg:grpSpPr>
                      <wpg:grpSp>
                        <wpg:cNvPr id="21" name="Group 21"/>
                        <wpg:cNvGrpSpPr/>
                        <wpg:grpSpPr>
                          <a:xfrm>
                            <a:off x="3219450" y="0"/>
                            <a:ext cx="1376363" cy="2110740"/>
                            <a:chOff x="0" y="0"/>
                            <a:chExt cx="1376363" cy="2110740"/>
                          </a:xfrm>
                        </wpg:grpSpPr>
                        <wps:wsp>
                          <wps:cNvPr id="577" name="Freeform 127"/>
                          <wps:cNvSpPr>
                            <a:spLocks/>
                          </wps:cNvSpPr>
                          <wps:spPr bwMode="auto">
                            <a:xfrm>
                              <a:off x="95250" y="647700"/>
                              <a:ext cx="1280160" cy="1463040"/>
                            </a:xfrm>
                            <a:custGeom>
                              <a:avLst/>
                              <a:gdLst>
                                <a:gd name="T0" fmla="+- 0 6057 6057"/>
                                <a:gd name="T1" fmla="*/ T0 w 1860"/>
                                <a:gd name="T2" fmla="+- 0 2843 97"/>
                                <a:gd name="T3" fmla="*/ 2843 h 2746"/>
                                <a:gd name="T4" fmla="+- 0 7918 6057"/>
                                <a:gd name="T5" fmla="*/ T4 w 1860"/>
                                <a:gd name="T6" fmla="+- 0 2843 97"/>
                                <a:gd name="T7" fmla="*/ 2843 h 2746"/>
                                <a:gd name="T8" fmla="+- 0 7918 6057"/>
                                <a:gd name="T9" fmla="*/ T8 w 1860"/>
                                <a:gd name="T10" fmla="+- 0 97 97"/>
                                <a:gd name="T11" fmla="*/ 97 h 2746"/>
                                <a:gd name="T12" fmla="+- 0 6057 6057"/>
                                <a:gd name="T13" fmla="*/ T12 w 1860"/>
                                <a:gd name="T14" fmla="+- 0 97 97"/>
                                <a:gd name="T15" fmla="*/ 97 h 2746"/>
                                <a:gd name="T16" fmla="+- 0 6057 6057"/>
                                <a:gd name="T17" fmla="*/ T16 w 1860"/>
                                <a:gd name="T18" fmla="+- 0 2843 97"/>
                                <a:gd name="T19" fmla="*/ 2843 h 2746"/>
                              </a:gdLst>
                              <a:ahLst/>
                              <a:cxnLst>
                                <a:cxn ang="0">
                                  <a:pos x="T1" y="T3"/>
                                </a:cxn>
                                <a:cxn ang="0">
                                  <a:pos x="T5" y="T7"/>
                                </a:cxn>
                                <a:cxn ang="0">
                                  <a:pos x="T9" y="T11"/>
                                </a:cxn>
                                <a:cxn ang="0">
                                  <a:pos x="T13" y="T15"/>
                                </a:cxn>
                                <a:cxn ang="0">
                                  <a:pos x="T17" y="T19"/>
                                </a:cxn>
                              </a:cxnLst>
                              <a:rect l="0" t="0" r="r" b="b"/>
                              <a:pathLst>
                                <a:path w="1860" h="2746">
                                  <a:moveTo>
                                    <a:pt x="0" y="2746"/>
                                  </a:moveTo>
                                  <a:lnTo>
                                    <a:pt x="1861" y="2746"/>
                                  </a:lnTo>
                                  <a:lnTo>
                                    <a:pt x="1861" y="0"/>
                                  </a:lnTo>
                                  <a:lnTo>
                                    <a:pt x="0" y="0"/>
                                  </a:lnTo>
                                  <a:lnTo>
                                    <a:pt x="0" y="2746"/>
                                  </a:lnTo>
                                  <a:close/>
                                </a:path>
                              </a:pathLst>
                            </a:custGeom>
                            <a:solidFill>
                              <a:srgbClr val="3389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131"/>
                          <wps:cNvSpPr>
                            <a:spLocks/>
                          </wps:cNvSpPr>
                          <wps:spPr bwMode="auto">
                            <a:xfrm>
                              <a:off x="0" y="542925"/>
                              <a:ext cx="1280160" cy="1463040"/>
                            </a:xfrm>
                            <a:custGeom>
                              <a:avLst/>
                              <a:gdLst>
                                <a:gd name="T0" fmla="+- 0 5895 5895"/>
                                <a:gd name="T1" fmla="*/ T0 w 1860"/>
                                <a:gd name="T2" fmla="+- 0 2682 -65"/>
                                <a:gd name="T3" fmla="*/ 2682 h 2746"/>
                                <a:gd name="T4" fmla="+- 0 7756 5895"/>
                                <a:gd name="T5" fmla="*/ T4 w 1860"/>
                                <a:gd name="T6" fmla="+- 0 2682 -65"/>
                                <a:gd name="T7" fmla="*/ 2682 h 2746"/>
                                <a:gd name="T8" fmla="+- 0 7756 5895"/>
                                <a:gd name="T9" fmla="*/ T8 w 1860"/>
                                <a:gd name="T10" fmla="+- 0 -65 -65"/>
                                <a:gd name="T11" fmla="*/ -65 h 2746"/>
                                <a:gd name="T12" fmla="+- 0 5895 5895"/>
                                <a:gd name="T13" fmla="*/ T12 w 1860"/>
                                <a:gd name="T14" fmla="+- 0 -65 -65"/>
                                <a:gd name="T15" fmla="*/ -65 h 2746"/>
                                <a:gd name="T16" fmla="+- 0 5895 5895"/>
                                <a:gd name="T17" fmla="*/ T16 w 1860"/>
                                <a:gd name="T18" fmla="+- 0 2682 -65"/>
                                <a:gd name="T19" fmla="*/ 2682 h 2746"/>
                              </a:gdLst>
                              <a:ahLst/>
                              <a:cxnLst>
                                <a:cxn ang="0">
                                  <a:pos x="T1" y="T3"/>
                                </a:cxn>
                                <a:cxn ang="0">
                                  <a:pos x="T5" y="T7"/>
                                </a:cxn>
                                <a:cxn ang="0">
                                  <a:pos x="T9" y="T11"/>
                                </a:cxn>
                                <a:cxn ang="0">
                                  <a:pos x="T13" y="T15"/>
                                </a:cxn>
                                <a:cxn ang="0">
                                  <a:pos x="T17" y="T19"/>
                                </a:cxn>
                              </a:cxnLst>
                              <a:rect l="0" t="0" r="r" b="b"/>
                              <a:pathLst>
                                <a:path w="1860" h="2746">
                                  <a:moveTo>
                                    <a:pt x="0" y="2747"/>
                                  </a:moveTo>
                                  <a:lnTo>
                                    <a:pt x="1861" y="2747"/>
                                  </a:lnTo>
                                  <a:lnTo>
                                    <a:pt x="1861" y="0"/>
                                  </a:lnTo>
                                  <a:lnTo>
                                    <a:pt x="0" y="0"/>
                                  </a:lnTo>
                                  <a:lnTo>
                                    <a:pt x="0" y="2747"/>
                                  </a:lnTo>
                                  <a:close/>
                                </a:path>
                              </a:pathLst>
                            </a:custGeom>
                            <a:solidFill>
                              <a:srgbClr val="8BCAD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4BA4F37" w14:textId="77777777" w:rsidR="00DA5F74"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Distribution</w:t>
                                </w:r>
                                <w:r>
                                  <w:rPr>
                                    <w:rFonts w:asciiTheme="minorHAnsi" w:hAnsiTheme="minorHAnsi" w:cstheme="minorHAnsi"/>
                                    <w:b/>
                                    <w:szCs w:val="20"/>
                                  </w:rPr>
                                  <w:t xml:space="preserve"> and Landing Page</w:t>
                                </w:r>
                              </w:p>
                              <w:p w14:paraId="7A7DB47D" w14:textId="77777777" w:rsidR="00DA5F74" w:rsidRPr="004D0FF9" w:rsidRDefault="00DA5F74" w:rsidP="008174ED">
                                <w:pPr>
                                  <w:spacing w:line="252" w:lineRule="auto"/>
                                  <w:rPr>
                                    <w:rFonts w:asciiTheme="minorHAnsi" w:hAnsiTheme="minorHAnsi" w:cstheme="minorHAnsi"/>
                                    <w:b/>
                                    <w:szCs w:val="20"/>
                                  </w:rPr>
                                </w:pPr>
                                <w:r>
                                  <w:rPr>
                                    <w:rFonts w:asciiTheme="minorHAnsi" w:hAnsiTheme="minorHAnsi" w:cstheme="minorHAnsi"/>
                                    <w:b/>
                                    <w:szCs w:val="20"/>
                                  </w:rPr>
                                  <w:t>V</w:t>
                                </w:r>
                                <w:r w:rsidRPr="004D0FF9">
                                  <w:rPr>
                                    <w:rFonts w:asciiTheme="minorHAnsi" w:hAnsiTheme="minorHAnsi" w:cstheme="minorHAnsi"/>
                                    <w:b/>
                                    <w:szCs w:val="20"/>
                                  </w:rPr>
                                  <w:t>Mware Compatibility Guide</w:t>
                                </w:r>
                              </w:p>
                            </w:txbxContent>
                          </wps:txbx>
                          <wps:bodyPr rot="0" vert="horz" wrap="square" lIns="91440" tIns="45720" rIns="91440" bIns="45720" anchor="t" anchorCtr="0" upright="1">
                            <a:noAutofit/>
                          </wps:bodyPr>
                        </wps:wsp>
                        <wpg:grpSp>
                          <wpg:cNvPr id="16" name="Group 16"/>
                          <wpg:cNvGrpSpPr/>
                          <wpg:grpSpPr>
                            <a:xfrm>
                              <a:off x="0" y="0"/>
                              <a:ext cx="1376363" cy="640080"/>
                              <a:chOff x="0" y="0"/>
                              <a:chExt cx="1376363" cy="640080"/>
                            </a:xfrm>
                          </wpg:grpSpPr>
                          <wps:wsp>
                            <wps:cNvPr id="585" name="Freeform 135"/>
                            <wps:cNvSpPr>
                              <a:spLocks/>
                            </wps:cNvSpPr>
                            <wps:spPr bwMode="auto">
                              <a:xfrm>
                                <a:off x="4763" y="0"/>
                                <a:ext cx="1371600" cy="640080"/>
                              </a:xfrm>
                              <a:custGeom>
                                <a:avLst/>
                                <a:gdLst>
                                  <a:gd name="T0" fmla="+- 0 7519 6138"/>
                                  <a:gd name="T1" fmla="*/ T0 w 1941"/>
                                  <a:gd name="T2" fmla="+- 0 -1518 -1518"/>
                                  <a:gd name="T3" fmla="*/ -1518 h 1938"/>
                                  <a:gd name="T4" fmla="+- 0 7519 6138"/>
                                  <a:gd name="T5" fmla="*/ T4 w 1941"/>
                                  <a:gd name="T6" fmla="+- 0 -879 -1518"/>
                                  <a:gd name="T7" fmla="*/ -879 h 1938"/>
                                  <a:gd name="T8" fmla="+- 0 6138 6138"/>
                                  <a:gd name="T9" fmla="*/ T8 w 1941"/>
                                  <a:gd name="T10" fmla="+- 0 -879 -1518"/>
                                  <a:gd name="T11" fmla="*/ -879 h 1938"/>
                                  <a:gd name="T12" fmla="+- 0 6138 6138"/>
                                  <a:gd name="T13" fmla="*/ T12 w 1941"/>
                                  <a:gd name="T14" fmla="+- 0 -220 -1518"/>
                                  <a:gd name="T15" fmla="*/ -220 h 1938"/>
                                  <a:gd name="T16" fmla="+- 0 7519 6138"/>
                                  <a:gd name="T17" fmla="*/ T16 w 1941"/>
                                  <a:gd name="T18" fmla="+- 0 -220 -1518"/>
                                  <a:gd name="T19" fmla="*/ -220 h 1938"/>
                                  <a:gd name="T20" fmla="+- 0 7519 6138"/>
                                  <a:gd name="T21" fmla="*/ T20 w 1941"/>
                                  <a:gd name="T22" fmla="+- 0 420 -1518"/>
                                  <a:gd name="T23" fmla="*/ 420 h 1938"/>
                                  <a:gd name="T24" fmla="+- 0 8079 6138"/>
                                  <a:gd name="T25" fmla="*/ T24 w 1941"/>
                                  <a:gd name="T26" fmla="+- 0 -549 -1518"/>
                                  <a:gd name="T27" fmla="*/ -549 h 1938"/>
                                  <a:gd name="T28" fmla="+- 0 7519 6138"/>
                                  <a:gd name="T29" fmla="*/ T28 w 1941"/>
                                  <a:gd name="T30" fmla="+- 0 -1518 -1518"/>
                                  <a:gd name="T31" fmla="*/ -1518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381" y="0"/>
                                    </a:moveTo>
                                    <a:lnTo>
                                      <a:pt x="1381" y="639"/>
                                    </a:lnTo>
                                    <a:lnTo>
                                      <a:pt x="0" y="639"/>
                                    </a:lnTo>
                                    <a:lnTo>
                                      <a:pt x="0" y="1298"/>
                                    </a:lnTo>
                                    <a:lnTo>
                                      <a:pt x="1381" y="1298"/>
                                    </a:lnTo>
                                    <a:lnTo>
                                      <a:pt x="1381" y="1938"/>
                                    </a:lnTo>
                                    <a:lnTo>
                                      <a:pt x="1941" y="969"/>
                                    </a:lnTo>
                                    <a:lnTo>
                                      <a:pt x="1381" y="0"/>
                                    </a:lnTo>
                                    <a:close/>
                                  </a:path>
                                </a:pathLst>
                              </a:custGeom>
                              <a:solidFill>
                                <a:srgbClr val="3389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9A6AE54" w14:textId="77777777" w:rsidR="00DA5F74" w:rsidRPr="00C751E6" w:rsidRDefault="00DA5F74" w:rsidP="008174ED">
                                  <w:pPr>
                                    <w:spacing w:before="340" w:line="240" w:lineRule="auto"/>
                                    <w:ind w:left="-72"/>
                                    <w:rPr>
                                      <w:rFonts w:asciiTheme="minorHAnsi" w:hAnsiTheme="minorHAnsi" w:cstheme="minorHAnsi"/>
                                      <w:b/>
                                      <w:color w:val="FFFFFF" w:themeColor="background1"/>
                                      <w:szCs w:val="20"/>
                                    </w:rPr>
                                  </w:pPr>
                                  <w:r w:rsidRPr="00C751E6">
                                    <w:rPr>
                                      <w:rFonts w:asciiTheme="minorHAnsi" w:hAnsiTheme="minorHAnsi" w:cstheme="minorHAnsi"/>
                                      <w:b/>
                                      <w:color w:val="FFFFFF" w:themeColor="background1"/>
                                      <w:szCs w:val="20"/>
                                    </w:rPr>
                                    <w:t>R</w:t>
                                  </w:r>
                                  <w:r>
                                    <w:rPr>
                                      <w:rFonts w:asciiTheme="minorHAnsi" w:hAnsiTheme="minorHAnsi" w:cstheme="minorHAnsi"/>
                                      <w:b/>
                                      <w:color w:val="FFFFFF" w:themeColor="background1"/>
                                      <w:szCs w:val="20"/>
                                    </w:rPr>
                                    <w:t>elease Logis</w:t>
                                  </w:r>
                                  <w:r w:rsidRPr="00C751E6">
                                    <w:rPr>
                                      <w:rFonts w:asciiTheme="minorHAnsi" w:hAnsiTheme="minorHAnsi" w:cstheme="minorHAnsi"/>
                                      <w:b/>
                                      <w:color w:val="FFFFFF" w:themeColor="background1"/>
                                      <w:szCs w:val="20"/>
                                    </w:rPr>
                                    <w:t>tics</w:t>
                                  </w:r>
                                </w:p>
                              </w:txbxContent>
                            </wps:txbx>
                            <wps:bodyPr rot="0" vert="horz" wrap="square" lIns="91440" tIns="45720" rIns="91440" bIns="45720" anchor="t" anchorCtr="0" upright="1">
                              <a:noAutofit/>
                            </wps:bodyPr>
                          </wps:wsp>
                          <wps:wsp>
                            <wps:cNvPr id="587" name="Freeform 137"/>
                            <wps:cNvSpPr>
                              <a:spLocks/>
                            </wps:cNvSpPr>
                            <wps:spPr bwMode="auto">
                              <a:xfrm>
                                <a:off x="0" y="0"/>
                                <a:ext cx="1371600" cy="640080"/>
                              </a:xfrm>
                              <a:custGeom>
                                <a:avLst/>
                                <a:gdLst>
                                  <a:gd name="T0" fmla="+- 0 8079 6138"/>
                                  <a:gd name="T1" fmla="*/ T0 w 1941"/>
                                  <a:gd name="T2" fmla="+- 0 -549 -1518"/>
                                  <a:gd name="T3" fmla="*/ -549 h 1938"/>
                                  <a:gd name="T4" fmla="+- 0 7519 6138"/>
                                  <a:gd name="T5" fmla="*/ T4 w 1941"/>
                                  <a:gd name="T6" fmla="+- 0 -1518 -1518"/>
                                  <a:gd name="T7" fmla="*/ -1518 h 1938"/>
                                  <a:gd name="T8" fmla="+- 0 7519 6138"/>
                                  <a:gd name="T9" fmla="*/ T8 w 1941"/>
                                  <a:gd name="T10" fmla="+- 0 -879 -1518"/>
                                  <a:gd name="T11" fmla="*/ -879 h 1938"/>
                                  <a:gd name="T12" fmla="+- 0 6138 6138"/>
                                  <a:gd name="T13" fmla="*/ T12 w 1941"/>
                                  <a:gd name="T14" fmla="+- 0 -879 -1518"/>
                                  <a:gd name="T15" fmla="*/ -879 h 1938"/>
                                  <a:gd name="T16" fmla="+- 0 6138 6138"/>
                                  <a:gd name="T17" fmla="*/ T16 w 1941"/>
                                  <a:gd name="T18" fmla="+- 0 -220 -1518"/>
                                  <a:gd name="T19" fmla="*/ -220 h 1938"/>
                                  <a:gd name="T20" fmla="+- 0 7519 6138"/>
                                  <a:gd name="T21" fmla="*/ T20 w 1941"/>
                                  <a:gd name="T22" fmla="+- 0 -220 -1518"/>
                                  <a:gd name="T23" fmla="*/ -220 h 1938"/>
                                  <a:gd name="T24" fmla="+- 0 7519 6138"/>
                                  <a:gd name="T25" fmla="*/ T24 w 1941"/>
                                  <a:gd name="T26" fmla="+- 0 420 -1518"/>
                                  <a:gd name="T27" fmla="*/ 420 h 1938"/>
                                  <a:gd name="T28" fmla="+- 0 8079 6138"/>
                                  <a:gd name="T29" fmla="*/ T28 w 1941"/>
                                  <a:gd name="T30" fmla="+- 0 -549 -1518"/>
                                  <a:gd name="T31" fmla="*/ -549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941" y="969"/>
                                    </a:moveTo>
                                    <a:lnTo>
                                      <a:pt x="1381" y="0"/>
                                    </a:lnTo>
                                    <a:lnTo>
                                      <a:pt x="1381" y="639"/>
                                    </a:lnTo>
                                    <a:lnTo>
                                      <a:pt x="0" y="639"/>
                                    </a:lnTo>
                                    <a:lnTo>
                                      <a:pt x="0" y="1298"/>
                                    </a:lnTo>
                                    <a:lnTo>
                                      <a:pt x="1381" y="1298"/>
                                    </a:lnTo>
                                    <a:lnTo>
                                      <a:pt x="1381" y="1938"/>
                                    </a:lnTo>
                                    <a:lnTo>
                                      <a:pt x="1941" y="969"/>
                                    </a:lnTo>
                                    <a:close/>
                                  </a:path>
                                </a:pathLst>
                              </a:custGeom>
                              <a:noFill/>
                              <a:ln w="2737">
                                <a:solidFill>
                                  <a:srgbClr val="1F487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 name="Group 22"/>
                        <wpg:cNvGrpSpPr/>
                        <wpg:grpSpPr>
                          <a:xfrm>
                            <a:off x="4819650" y="0"/>
                            <a:ext cx="1385570" cy="2110740"/>
                            <a:chOff x="0" y="0"/>
                            <a:chExt cx="1385570" cy="2110740"/>
                          </a:xfrm>
                        </wpg:grpSpPr>
                        <wps:wsp>
                          <wps:cNvPr id="555" name="Freeform 149"/>
                          <wps:cNvSpPr>
                            <a:spLocks/>
                          </wps:cNvSpPr>
                          <wps:spPr bwMode="auto">
                            <a:xfrm>
                              <a:off x="104775" y="647700"/>
                              <a:ext cx="1280795" cy="1463040"/>
                            </a:xfrm>
                            <a:custGeom>
                              <a:avLst/>
                              <a:gdLst>
                                <a:gd name="T0" fmla="+- 0 8524 8524"/>
                                <a:gd name="T1" fmla="*/ T0 w 1780"/>
                                <a:gd name="T2" fmla="+- 0 -810 -3556"/>
                                <a:gd name="T3" fmla="*/ -810 h 2746"/>
                                <a:gd name="T4" fmla="+- 0 10304 8524"/>
                                <a:gd name="T5" fmla="*/ T4 w 1780"/>
                                <a:gd name="T6" fmla="+- 0 -810 -3556"/>
                                <a:gd name="T7" fmla="*/ -810 h 2746"/>
                                <a:gd name="T8" fmla="+- 0 10304 8524"/>
                                <a:gd name="T9" fmla="*/ T8 w 1780"/>
                                <a:gd name="T10" fmla="+- 0 -3556 -3556"/>
                                <a:gd name="T11" fmla="*/ -3556 h 2746"/>
                                <a:gd name="T12" fmla="+- 0 8524 8524"/>
                                <a:gd name="T13" fmla="*/ T12 w 1780"/>
                                <a:gd name="T14" fmla="+- 0 -3556 -3556"/>
                                <a:gd name="T15" fmla="*/ -3556 h 2746"/>
                                <a:gd name="T16" fmla="+- 0 8524 8524"/>
                                <a:gd name="T17" fmla="*/ T16 w 1780"/>
                                <a:gd name="T18" fmla="+- 0 -810 -3556"/>
                                <a:gd name="T19" fmla="*/ -810 h 2746"/>
                              </a:gdLst>
                              <a:ahLst/>
                              <a:cxnLst>
                                <a:cxn ang="0">
                                  <a:pos x="T1" y="T3"/>
                                </a:cxn>
                                <a:cxn ang="0">
                                  <a:pos x="T5" y="T7"/>
                                </a:cxn>
                                <a:cxn ang="0">
                                  <a:pos x="T9" y="T11"/>
                                </a:cxn>
                                <a:cxn ang="0">
                                  <a:pos x="T13" y="T15"/>
                                </a:cxn>
                                <a:cxn ang="0">
                                  <a:pos x="T17" y="T19"/>
                                </a:cxn>
                              </a:cxnLst>
                              <a:rect l="0" t="0" r="r" b="b"/>
                              <a:pathLst>
                                <a:path w="1780" h="2746">
                                  <a:moveTo>
                                    <a:pt x="0" y="2746"/>
                                  </a:moveTo>
                                  <a:lnTo>
                                    <a:pt x="1780" y="2746"/>
                                  </a:lnTo>
                                  <a:lnTo>
                                    <a:pt x="1780" y="0"/>
                                  </a:lnTo>
                                  <a:lnTo>
                                    <a:pt x="0" y="0"/>
                                  </a:lnTo>
                                  <a:lnTo>
                                    <a:pt x="0" y="2746"/>
                                  </a:lnTo>
                                  <a:close/>
                                </a:path>
                              </a:pathLst>
                            </a:custGeom>
                            <a:solidFill>
                              <a:srgbClr val="708A3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53"/>
                          <wps:cNvSpPr>
                            <a:spLocks/>
                          </wps:cNvSpPr>
                          <wps:spPr bwMode="auto">
                            <a:xfrm>
                              <a:off x="0" y="542925"/>
                              <a:ext cx="1280795" cy="1463040"/>
                            </a:xfrm>
                            <a:custGeom>
                              <a:avLst/>
                              <a:gdLst>
                                <a:gd name="T0" fmla="+- 0 8362 8362"/>
                                <a:gd name="T1" fmla="*/ T0 w 1780"/>
                                <a:gd name="T2" fmla="+- 0 -972 -3718"/>
                                <a:gd name="T3" fmla="*/ -972 h 2746"/>
                                <a:gd name="T4" fmla="+- 0 10142 8362"/>
                                <a:gd name="T5" fmla="*/ T4 w 1780"/>
                                <a:gd name="T6" fmla="+- 0 -972 -3718"/>
                                <a:gd name="T7" fmla="*/ -972 h 2746"/>
                                <a:gd name="T8" fmla="+- 0 10142 8362"/>
                                <a:gd name="T9" fmla="*/ T8 w 1780"/>
                                <a:gd name="T10" fmla="+- 0 -3718 -3718"/>
                                <a:gd name="T11" fmla="*/ -3718 h 2746"/>
                                <a:gd name="T12" fmla="+- 0 8362 8362"/>
                                <a:gd name="T13" fmla="*/ T12 w 1780"/>
                                <a:gd name="T14" fmla="+- 0 -3718 -3718"/>
                                <a:gd name="T15" fmla="*/ -3718 h 2746"/>
                                <a:gd name="T16" fmla="+- 0 8362 8362"/>
                                <a:gd name="T17" fmla="*/ T16 w 1780"/>
                                <a:gd name="T18" fmla="+- 0 -972 -3718"/>
                                <a:gd name="T19" fmla="*/ -972 h 2746"/>
                              </a:gdLst>
                              <a:ahLst/>
                              <a:cxnLst>
                                <a:cxn ang="0">
                                  <a:pos x="T1" y="T3"/>
                                </a:cxn>
                                <a:cxn ang="0">
                                  <a:pos x="T5" y="T7"/>
                                </a:cxn>
                                <a:cxn ang="0">
                                  <a:pos x="T9" y="T11"/>
                                </a:cxn>
                                <a:cxn ang="0">
                                  <a:pos x="T13" y="T15"/>
                                </a:cxn>
                                <a:cxn ang="0">
                                  <a:pos x="T17" y="T19"/>
                                </a:cxn>
                              </a:cxnLst>
                              <a:rect l="0" t="0" r="r" b="b"/>
                              <a:pathLst>
                                <a:path w="1780" h="2746">
                                  <a:moveTo>
                                    <a:pt x="0" y="2746"/>
                                  </a:moveTo>
                                  <a:lnTo>
                                    <a:pt x="1780" y="2746"/>
                                  </a:lnTo>
                                  <a:lnTo>
                                    <a:pt x="1780" y="0"/>
                                  </a:lnTo>
                                  <a:lnTo>
                                    <a:pt x="0" y="0"/>
                                  </a:lnTo>
                                  <a:lnTo>
                                    <a:pt x="0" y="2746"/>
                                  </a:lnTo>
                                  <a:close/>
                                </a:path>
                              </a:pathLst>
                            </a:custGeom>
                            <a:solidFill>
                              <a:srgbClr val="CFDEB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4659CA9" w14:textId="77777777" w:rsidR="00DA5F74" w:rsidRDefault="00DA5F74" w:rsidP="008174ED">
                                <w:pPr>
                                  <w:spacing w:before="240" w:line="252" w:lineRule="auto"/>
                                  <w:rPr>
                                    <w:rFonts w:asciiTheme="minorHAnsi" w:hAnsiTheme="minorHAnsi" w:cstheme="minorHAnsi"/>
                                    <w:b/>
                                    <w:szCs w:val="20"/>
                                  </w:rPr>
                                </w:pPr>
                                <w:r>
                                  <w:rPr>
                                    <w:rFonts w:asciiTheme="minorHAnsi" w:hAnsiTheme="minorHAnsi" w:cstheme="minorHAnsi"/>
                                    <w:b/>
                                    <w:szCs w:val="20"/>
                                  </w:rPr>
                                  <w:t>TOI</w:t>
                                </w:r>
                                <w:r w:rsidRPr="004D0FF9">
                                  <w:rPr>
                                    <w:rFonts w:asciiTheme="minorHAnsi" w:hAnsiTheme="minorHAnsi" w:cstheme="minorHAnsi"/>
                                    <w:b/>
                                    <w:szCs w:val="20"/>
                                  </w:rPr>
                                  <w:t xml:space="preserve"> </w:t>
                                </w:r>
                                <w:r>
                                  <w:rPr>
                                    <w:rFonts w:asciiTheme="minorHAnsi" w:hAnsiTheme="minorHAnsi" w:cstheme="minorHAnsi"/>
                                    <w:b/>
                                    <w:szCs w:val="20"/>
                                  </w:rPr>
                                  <w:t xml:space="preserve">to </w:t>
                                </w:r>
                                <w:r w:rsidRPr="004D0FF9">
                                  <w:rPr>
                                    <w:rFonts w:asciiTheme="minorHAnsi" w:hAnsiTheme="minorHAnsi" w:cstheme="minorHAnsi"/>
                                    <w:b/>
                                    <w:szCs w:val="20"/>
                                  </w:rPr>
                                  <w:t xml:space="preserve">VMware </w:t>
                                </w:r>
                                <w:r>
                                  <w:rPr>
                                    <w:rFonts w:asciiTheme="minorHAnsi" w:hAnsiTheme="minorHAnsi" w:cstheme="minorHAnsi"/>
                                    <w:b/>
                                    <w:szCs w:val="20"/>
                                  </w:rPr>
                                  <w:t>GSS</w:t>
                                </w:r>
                              </w:p>
                              <w:p w14:paraId="6937B3B1" w14:textId="77777777" w:rsidR="00DA5F74" w:rsidRDefault="00DA5F74" w:rsidP="008174ED">
                                <w:pPr>
                                  <w:spacing w:before="240" w:line="252" w:lineRule="auto"/>
                                  <w:rPr>
                                    <w:rFonts w:asciiTheme="minorHAnsi" w:hAnsiTheme="minorHAnsi" w:cstheme="minorHAnsi"/>
                                    <w:b/>
                                    <w:szCs w:val="20"/>
                                  </w:rPr>
                                </w:pPr>
                                <w:r>
                                  <w:rPr>
                                    <w:rFonts w:asciiTheme="minorHAnsi" w:hAnsiTheme="minorHAnsi" w:cstheme="minorHAnsi"/>
                                    <w:b/>
                                    <w:szCs w:val="20"/>
                                  </w:rPr>
                                  <w:t>TSANet for Mutual Customer Scenarios</w:t>
                                </w:r>
                              </w:p>
                              <w:p w14:paraId="18F58544" w14:textId="77777777" w:rsidR="00DA5F74" w:rsidRDefault="00DA5F74" w:rsidP="008174ED">
                                <w:pPr>
                                  <w:spacing w:line="252" w:lineRule="auto"/>
                                  <w:rPr>
                                    <w:rFonts w:asciiTheme="minorHAnsi" w:hAnsiTheme="minorHAnsi" w:cstheme="minorHAnsi"/>
                                    <w:b/>
                                    <w:szCs w:val="20"/>
                                  </w:rPr>
                                </w:pPr>
                                <w:r>
                                  <w:rPr>
                                    <w:rFonts w:asciiTheme="minorHAnsi" w:hAnsiTheme="minorHAnsi" w:cstheme="minorHAnsi"/>
                                    <w:b/>
                                    <w:szCs w:val="20"/>
                                  </w:rPr>
                                  <w:t>Maintenance</w:t>
                                </w:r>
                              </w:p>
                              <w:p w14:paraId="1E062DC3" w14:textId="77777777" w:rsidR="00DA5F74" w:rsidRPr="004D0FF9" w:rsidRDefault="00DA5F74" w:rsidP="008174ED">
                                <w:pPr>
                                  <w:spacing w:line="252" w:lineRule="auto"/>
                                  <w:rPr>
                                    <w:rFonts w:asciiTheme="minorHAnsi" w:hAnsiTheme="minorHAnsi" w:cstheme="minorHAnsi"/>
                                    <w:b/>
                                    <w:szCs w:val="20"/>
                                  </w:rPr>
                                </w:pPr>
                                <w:r>
                                  <w:rPr>
                                    <w:rFonts w:asciiTheme="minorHAnsi" w:hAnsiTheme="minorHAnsi" w:cstheme="minorHAnsi"/>
                                    <w:b/>
                                    <w:szCs w:val="20"/>
                                  </w:rPr>
                                  <w:t>Release Process</w:t>
                                </w:r>
                              </w:p>
                            </w:txbxContent>
                          </wps:txbx>
                          <wps:bodyPr rot="0" vert="horz" wrap="square" lIns="91440" tIns="45720" rIns="91440" bIns="45720" anchor="t" anchorCtr="0" upright="1">
                            <a:noAutofit/>
                          </wps:bodyPr>
                        </wps:wsp>
                        <wpg:grpSp>
                          <wpg:cNvPr id="17" name="Group 17"/>
                          <wpg:cNvGrpSpPr/>
                          <wpg:grpSpPr>
                            <a:xfrm>
                              <a:off x="0" y="0"/>
                              <a:ext cx="1376998" cy="640080"/>
                              <a:chOff x="0" y="0"/>
                              <a:chExt cx="1376998" cy="640080"/>
                            </a:xfrm>
                          </wpg:grpSpPr>
                          <wps:wsp>
                            <wps:cNvPr id="563" name="Freeform 157"/>
                            <wps:cNvSpPr>
                              <a:spLocks/>
                            </wps:cNvSpPr>
                            <wps:spPr bwMode="auto">
                              <a:xfrm>
                                <a:off x="4763" y="0"/>
                                <a:ext cx="1372235" cy="640080"/>
                              </a:xfrm>
                              <a:custGeom>
                                <a:avLst/>
                                <a:gdLst>
                                  <a:gd name="T0" fmla="+- 0 9946 8565"/>
                                  <a:gd name="T1" fmla="*/ T0 w 1941"/>
                                  <a:gd name="T2" fmla="+- 0 -5172 -5172"/>
                                  <a:gd name="T3" fmla="*/ -5172 h 1938"/>
                                  <a:gd name="T4" fmla="+- 0 9946 8565"/>
                                  <a:gd name="T5" fmla="*/ T4 w 1941"/>
                                  <a:gd name="T6" fmla="+- 0 -4532 -5172"/>
                                  <a:gd name="T7" fmla="*/ -4532 h 1938"/>
                                  <a:gd name="T8" fmla="+- 0 8565 8565"/>
                                  <a:gd name="T9" fmla="*/ T8 w 1941"/>
                                  <a:gd name="T10" fmla="+- 0 -4532 -5172"/>
                                  <a:gd name="T11" fmla="*/ -4532 h 1938"/>
                                  <a:gd name="T12" fmla="+- 0 8565 8565"/>
                                  <a:gd name="T13" fmla="*/ T12 w 1941"/>
                                  <a:gd name="T14" fmla="+- 0 -3873 -5172"/>
                                  <a:gd name="T15" fmla="*/ -3873 h 1938"/>
                                  <a:gd name="T16" fmla="+- 0 9946 8565"/>
                                  <a:gd name="T17" fmla="*/ T16 w 1941"/>
                                  <a:gd name="T18" fmla="+- 0 -3873 -5172"/>
                                  <a:gd name="T19" fmla="*/ -3873 h 1938"/>
                                  <a:gd name="T20" fmla="+- 0 9946 8565"/>
                                  <a:gd name="T21" fmla="*/ T20 w 1941"/>
                                  <a:gd name="T22" fmla="+- 0 -3233 -5172"/>
                                  <a:gd name="T23" fmla="*/ -3233 h 1938"/>
                                  <a:gd name="T24" fmla="+- 0 10506 8565"/>
                                  <a:gd name="T25" fmla="*/ T24 w 1941"/>
                                  <a:gd name="T26" fmla="+- 0 -4203 -5172"/>
                                  <a:gd name="T27" fmla="*/ -4203 h 1938"/>
                                  <a:gd name="T28" fmla="+- 0 9946 8565"/>
                                  <a:gd name="T29" fmla="*/ T28 w 1941"/>
                                  <a:gd name="T30" fmla="+- 0 -5172 -5172"/>
                                  <a:gd name="T31" fmla="*/ -5172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381" y="0"/>
                                    </a:moveTo>
                                    <a:lnTo>
                                      <a:pt x="1381" y="640"/>
                                    </a:lnTo>
                                    <a:lnTo>
                                      <a:pt x="0" y="640"/>
                                    </a:lnTo>
                                    <a:lnTo>
                                      <a:pt x="0" y="1299"/>
                                    </a:lnTo>
                                    <a:lnTo>
                                      <a:pt x="1381" y="1299"/>
                                    </a:lnTo>
                                    <a:lnTo>
                                      <a:pt x="1381" y="1939"/>
                                    </a:lnTo>
                                    <a:lnTo>
                                      <a:pt x="1941" y="969"/>
                                    </a:lnTo>
                                    <a:lnTo>
                                      <a:pt x="1381" y="0"/>
                                    </a:lnTo>
                                    <a:close/>
                                  </a:path>
                                </a:pathLst>
                              </a:custGeom>
                              <a:solidFill>
                                <a:srgbClr val="708A3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C0E50D0" w14:textId="77777777" w:rsidR="00DA5F74" w:rsidRPr="00C751E6" w:rsidRDefault="00DA5F74" w:rsidP="008174ED">
                                  <w:pPr>
                                    <w:spacing w:before="340" w:line="240" w:lineRule="auto"/>
                                    <w:ind w:left="-72"/>
                                    <w:rPr>
                                      <w:rFonts w:asciiTheme="minorHAnsi" w:hAnsiTheme="minorHAnsi" w:cstheme="minorHAnsi"/>
                                      <w:b/>
                                      <w:color w:val="FFFFFF" w:themeColor="background1"/>
                                      <w:szCs w:val="20"/>
                                    </w:rPr>
                                  </w:pPr>
                                  <w:r w:rsidRPr="00C751E6">
                                    <w:rPr>
                                      <w:rFonts w:asciiTheme="minorHAnsi" w:hAnsiTheme="minorHAnsi" w:cstheme="minorHAnsi"/>
                                      <w:b/>
                                      <w:color w:val="FFFFFF" w:themeColor="background1"/>
                                      <w:szCs w:val="20"/>
                                    </w:rPr>
                                    <w:t>Post-Release Activities</w:t>
                                  </w:r>
                                </w:p>
                              </w:txbxContent>
                            </wps:txbx>
                            <wps:bodyPr rot="0" vert="horz" wrap="square" lIns="91440" tIns="45720" rIns="91440" bIns="45720" anchor="t" anchorCtr="0" upright="1">
                              <a:noAutofit/>
                            </wps:bodyPr>
                          </wps:wsp>
                          <wps:wsp>
                            <wps:cNvPr id="565" name="Freeform 159"/>
                            <wps:cNvSpPr>
                              <a:spLocks/>
                            </wps:cNvSpPr>
                            <wps:spPr bwMode="auto">
                              <a:xfrm>
                                <a:off x="0" y="0"/>
                                <a:ext cx="1372235" cy="640080"/>
                              </a:xfrm>
                              <a:custGeom>
                                <a:avLst/>
                                <a:gdLst>
                                  <a:gd name="T0" fmla="+- 0 10506 8565"/>
                                  <a:gd name="T1" fmla="*/ T0 w 1941"/>
                                  <a:gd name="T2" fmla="+- 0 -4203 -5172"/>
                                  <a:gd name="T3" fmla="*/ -4203 h 1938"/>
                                  <a:gd name="T4" fmla="+- 0 9946 8565"/>
                                  <a:gd name="T5" fmla="*/ T4 w 1941"/>
                                  <a:gd name="T6" fmla="+- 0 -5172 -5172"/>
                                  <a:gd name="T7" fmla="*/ -5172 h 1938"/>
                                  <a:gd name="T8" fmla="+- 0 9946 8565"/>
                                  <a:gd name="T9" fmla="*/ T8 w 1941"/>
                                  <a:gd name="T10" fmla="+- 0 -4532 -5172"/>
                                  <a:gd name="T11" fmla="*/ -4532 h 1938"/>
                                  <a:gd name="T12" fmla="+- 0 8565 8565"/>
                                  <a:gd name="T13" fmla="*/ T12 w 1941"/>
                                  <a:gd name="T14" fmla="+- 0 -4532 -5172"/>
                                  <a:gd name="T15" fmla="*/ -4532 h 1938"/>
                                  <a:gd name="T16" fmla="+- 0 8565 8565"/>
                                  <a:gd name="T17" fmla="*/ T16 w 1941"/>
                                  <a:gd name="T18" fmla="+- 0 -3873 -5172"/>
                                  <a:gd name="T19" fmla="*/ -3873 h 1938"/>
                                  <a:gd name="T20" fmla="+- 0 9946 8565"/>
                                  <a:gd name="T21" fmla="*/ T20 w 1941"/>
                                  <a:gd name="T22" fmla="+- 0 -3873 -5172"/>
                                  <a:gd name="T23" fmla="*/ -3873 h 1938"/>
                                  <a:gd name="T24" fmla="+- 0 9946 8565"/>
                                  <a:gd name="T25" fmla="*/ T24 w 1941"/>
                                  <a:gd name="T26" fmla="+- 0 -3233 -5172"/>
                                  <a:gd name="T27" fmla="*/ -3233 h 1938"/>
                                  <a:gd name="T28" fmla="+- 0 10506 8565"/>
                                  <a:gd name="T29" fmla="*/ T28 w 1941"/>
                                  <a:gd name="T30" fmla="+- 0 -4203 -5172"/>
                                  <a:gd name="T31" fmla="*/ -4203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941" y="969"/>
                                    </a:moveTo>
                                    <a:lnTo>
                                      <a:pt x="1381" y="0"/>
                                    </a:lnTo>
                                    <a:lnTo>
                                      <a:pt x="1381" y="640"/>
                                    </a:lnTo>
                                    <a:lnTo>
                                      <a:pt x="0" y="640"/>
                                    </a:lnTo>
                                    <a:lnTo>
                                      <a:pt x="0" y="1299"/>
                                    </a:lnTo>
                                    <a:lnTo>
                                      <a:pt x="1381" y="1299"/>
                                    </a:lnTo>
                                    <a:lnTo>
                                      <a:pt x="1381" y="1939"/>
                                    </a:lnTo>
                                    <a:lnTo>
                                      <a:pt x="1941" y="969"/>
                                    </a:lnTo>
                                    <a:close/>
                                  </a:path>
                                </a:pathLst>
                              </a:custGeom>
                              <a:noFill/>
                              <a:ln w="2737">
                                <a:solidFill>
                                  <a:srgbClr val="1F487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 name="Group 19"/>
                        <wpg:cNvGrpSpPr/>
                        <wpg:grpSpPr>
                          <a:xfrm>
                            <a:off x="0" y="0"/>
                            <a:ext cx="1376045" cy="2110740"/>
                            <a:chOff x="0" y="0"/>
                            <a:chExt cx="1376045" cy="2110740"/>
                          </a:xfrm>
                        </wpg:grpSpPr>
                        <wps:wsp>
                          <wps:cNvPr id="542" name="Freeform 162"/>
                          <wps:cNvSpPr>
                            <a:spLocks/>
                          </wps:cNvSpPr>
                          <wps:spPr bwMode="auto">
                            <a:xfrm>
                              <a:off x="95250" y="647700"/>
                              <a:ext cx="1280795" cy="1463040"/>
                            </a:xfrm>
                            <a:custGeom>
                              <a:avLst/>
                              <a:gdLst>
                                <a:gd name="T0" fmla="+- 0 1366 1366"/>
                                <a:gd name="T1" fmla="*/ T0 w 1780"/>
                                <a:gd name="T2" fmla="+- 0 -810 -3556"/>
                                <a:gd name="T3" fmla="*/ -810 h 2746"/>
                                <a:gd name="T4" fmla="+- 0 3145 1366"/>
                                <a:gd name="T5" fmla="*/ T4 w 1780"/>
                                <a:gd name="T6" fmla="+- 0 -810 -3556"/>
                                <a:gd name="T7" fmla="*/ -810 h 2746"/>
                                <a:gd name="T8" fmla="+- 0 3145 1366"/>
                                <a:gd name="T9" fmla="*/ T8 w 1780"/>
                                <a:gd name="T10" fmla="+- 0 -3556 -3556"/>
                                <a:gd name="T11" fmla="*/ -3556 h 2746"/>
                                <a:gd name="T12" fmla="+- 0 1366 1366"/>
                                <a:gd name="T13" fmla="*/ T12 w 1780"/>
                                <a:gd name="T14" fmla="+- 0 -3556 -3556"/>
                                <a:gd name="T15" fmla="*/ -3556 h 2746"/>
                                <a:gd name="T16" fmla="+- 0 1366 1366"/>
                                <a:gd name="T17" fmla="*/ T16 w 1780"/>
                                <a:gd name="T18" fmla="+- 0 -810 -3556"/>
                                <a:gd name="T19" fmla="*/ -810 h 2746"/>
                              </a:gdLst>
                              <a:ahLst/>
                              <a:cxnLst>
                                <a:cxn ang="0">
                                  <a:pos x="T1" y="T3"/>
                                </a:cxn>
                                <a:cxn ang="0">
                                  <a:pos x="T5" y="T7"/>
                                </a:cxn>
                                <a:cxn ang="0">
                                  <a:pos x="T9" y="T11"/>
                                </a:cxn>
                                <a:cxn ang="0">
                                  <a:pos x="T13" y="T15"/>
                                </a:cxn>
                                <a:cxn ang="0">
                                  <a:pos x="T17" y="T19"/>
                                </a:cxn>
                              </a:cxnLst>
                              <a:rect l="0" t="0" r="r" b="b"/>
                              <a:pathLst>
                                <a:path w="1780" h="2746">
                                  <a:moveTo>
                                    <a:pt x="0" y="2746"/>
                                  </a:moveTo>
                                  <a:lnTo>
                                    <a:pt x="1779" y="2746"/>
                                  </a:lnTo>
                                  <a:lnTo>
                                    <a:pt x="1779" y="0"/>
                                  </a:lnTo>
                                  <a:lnTo>
                                    <a:pt x="0" y="0"/>
                                  </a:lnTo>
                                  <a:lnTo>
                                    <a:pt x="0" y="2746"/>
                                  </a:lnTo>
                                  <a:close/>
                                </a:path>
                              </a:pathLst>
                            </a:custGeom>
                            <a:solidFill>
                              <a:srgbClr val="58585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6"/>
                          <wps:cNvSpPr>
                            <a:spLocks/>
                          </wps:cNvSpPr>
                          <wps:spPr bwMode="auto">
                            <a:xfrm>
                              <a:off x="0" y="542925"/>
                              <a:ext cx="1280795" cy="1463040"/>
                            </a:xfrm>
                            <a:custGeom>
                              <a:avLst/>
                              <a:gdLst>
                                <a:gd name="T0" fmla="+- 0 1204 1204"/>
                                <a:gd name="T1" fmla="*/ T0 w 1780"/>
                                <a:gd name="T2" fmla="+- 0 -972 -3718"/>
                                <a:gd name="T3" fmla="*/ -972 h 2746"/>
                                <a:gd name="T4" fmla="+- 0 2983 1204"/>
                                <a:gd name="T5" fmla="*/ T4 w 1780"/>
                                <a:gd name="T6" fmla="+- 0 -972 -3718"/>
                                <a:gd name="T7" fmla="*/ -972 h 2746"/>
                                <a:gd name="T8" fmla="+- 0 2983 1204"/>
                                <a:gd name="T9" fmla="*/ T8 w 1780"/>
                                <a:gd name="T10" fmla="+- 0 -3718 -3718"/>
                                <a:gd name="T11" fmla="*/ -3718 h 2746"/>
                                <a:gd name="T12" fmla="+- 0 1204 1204"/>
                                <a:gd name="T13" fmla="*/ T12 w 1780"/>
                                <a:gd name="T14" fmla="+- 0 -3718 -3718"/>
                                <a:gd name="T15" fmla="*/ -3718 h 2746"/>
                                <a:gd name="T16" fmla="+- 0 1204 1204"/>
                                <a:gd name="T17" fmla="*/ T16 w 1780"/>
                                <a:gd name="T18" fmla="+- 0 -972 -3718"/>
                                <a:gd name="T19" fmla="*/ -972 h 2746"/>
                              </a:gdLst>
                              <a:ahLst/>
                              <a:cxnLst>
                                <a:cxn ang="0">
                                  <a:pos x="T1" y="T3"/>
                                </a:cxn>
                                <a:cxn ang="0">
                                  <a:pos x="T5" y="T7"/>
                                </a:cxn>
                                <a:cxn ang="0">
                                  <a:pos x="T9" y="T11"/>
                                </a:cxn>
                                <a:cxn ang="0">
                                  <a:pos x="T13" y="T15"/>
                                </a:cxn>
                                <a:cxn ang="0">
                                  <a:pos x="T17" y="T19"/>
                                </a:cxn>
                              </a:cxnLst>
                              <a:rect l="0" t="0" r="r" b="b"/>
                              <a:pathLst>
                                <a:path w="1780" h="2746">
                                  <a:moveTo>
                                    <a:pt x="0" y="2746"/>
                                  </a:moveTo>
                                  <a:lnTo>
                                    <a:pt x="1779" y="2746"/>
                                  </a:lnTo>
                                  <a:lnTo>
                                    <a:pt x="1779" y="0"/>
                                  </a:lnTo>
                                  <a:lnTo>
                                    <a:pt x="0" y="0"/>
                                  </a:lnTo>
                                  <a:lnTo>
                                    <a:pt x="0" y="2746"/>
                                  </a:lnTo>
                                  <a:close/>
                                </a:path>
                              </a:pathLst>
                            </a:custGeom>
                            <a:solidFill>
                              <a:srgbClr val="D9D9D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F5DB18A" w14:textId="77777777" w:rsidR="00DA5F74" w:rsidRPr="004D0FF9" w:rsidRDefault="00DA5F74" w:rsidP="008174ED">
                                <w:pPr>
                                  <w:spacing w:before="240" w:line="252" w:lineRule="auto"/>
                                  <w:rPr>
                                    <w:rFonts w:asciiTheme="minorHAnsi" w:hAnsiTheme="minorHAnsi" w:cstheme="minorHAnsi"/>
                                    <w:b/>
                                    <w:szCs w:val="20"/>
                                  </w:rPr>
                                </w:pPr>
                                <w:r w:rsidRPr="004D0FF9">
                                  <w:rPr>
                                    <w:rFonts w:asciiTheme="minorHAnsi" w:hAnsiTheme="minorHAnsi" w:cstheme="minorHAnsi"/>
                                    <w:b/>
                                    <w:szCs w:val="20"/>
                                  </w:rPr>
                                  <w:t>TAP Agreement</w:t>
                                </w:r>
                              </w:p>
                              <w:p w14:paraId="6870CC94"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Program Agreement</w:t>
                                </w:r>
                              </w:p>
                              <w:p w14:paraId="4A65349D"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Program Guide</w:t>
                                </w:r>
                              </w:p>
                              <w:p w14:paraId="27A045A0"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Access to VMware Product &amp; Platform Specifications</w:t>
                                </w:r>
                              </w:p>
                            </w:txbxContent>
                          </wps:txbx>
                          <wps:bodyPr rot="0" vert="horz" wrap="square" lIns="91440" tIns="45720" rIns="91440" bIns="45720" anchor="t" anchorCtr="0" upright="1">
                            <a:noAutofit/>
                          </wps:bodyPr>
                        </wps:wsp>
                        <wpg:grpSp>
                          <wpg:cNvPr id="14" name="Group 14"/>
                          <wpg:cNvGrpSpPr/>
                          <wpg:grpSpPr>
                            <a:xfrm>
                              <a:off x="0" y="0"/>
                              <a:ext cx="1372235" cy="640080"/>
                              <a:chOff x="0" y="0"/>
                              <a:chExt cx="1372235" cy="640080"/>
                            </a:xfrm>
                          </wpg:grpSpPr>
                          <wps:wsp>
                            <wps:cNvPr id="550" name="Freeform 170"/>
                            <wps:cNvSpPr>
                              <a:spLocks/>
                            </wps:cNvSpPr>
                            <wps:spPr bwMode="auto">
                              <a:xfrm>
                                <a:off x="0" y="0"/>
                                <a:ext cx="1372235" cy="640080"/>
                              </a:xfrm>
                              <a:custGeom>
                                <a:avLst/>
                                <a:gdLst>
                                  <a:gd name="T0" fmla="+- 0 2746 1366"/>
                                  <a:gd name="T1" fmla="*/ T0 w 1941"/>
                                  <a:gd name="T2" fmla="+- 0 -5172 -5172"/>
                                  <a:gd name="T3" fmla="*/ -5172 h 1938"/>
                                  <a:gd name="T4" fmla="+- 0 2746 1366"/>
                                  <a:gd name="T5" fmla="*/ T4 w 1941"/>
                                  <a:gd name="T6" fmla="+- 0 -4532 -5172"/>
                                  <a:gd name="T7" fmla="*/ -4532 h 1938"/>
                                  <a:gd name="T8" fmla="+- 0 1366 1366"/>
                                  <a:gd name="T9" fmla="*/ T8 w 1941"/>
                                  <a:gd name="T10" fmla="+- 0 -4532 -5172"/>
                                  <a:gd name="T11" fmla="*/ -4532 h 1938"/>
                                  <a:gd name="T12" fmla="+- 0 1366 1366"/>
                                  <a:gd name="T13" fmla="*/ T12 w 1941"/>
                                  <a:gd name="T14" fmla="+- 0 -3873 -5172"/>
                                  <a:gd name="T15" fmla="*/ -3873 h 1938"/>
                                  <a:gd name="T16" fmla="+- 0 2746 1366"/>
                                  <a:gd name="T17" fmla="*/ T16 w 1941"/>
                                  <a:gd name="T18" fmla="+- 0 -3873 -5172"/>
                                  <a:gd name="T19" fmla="*/ -3873 h 1938"/>
                                  <a:gd name="T20" fmla="+- 0 2746 1366"/>
                                  <a:gd name="T21" fmla="*/ T20 w 1941"/>
                                  <a:gd name="T22" fmla="+- 0 -3233 -5172"/>
                                  <a:gd name="T23" fmla="*/ -3233 h 1938"/>
                                  <a:gd name="T24" fmla="+- 0 3307 1366"/>
                                  <a:gd name="T25" fmla="*/ T24 w 1941"/>
                                  <a:gd name="T26" fmla="+- 0 -4203 -5172"/>
                                  <a:gd name="T27" fmla="*/ -4203 h 1938"/>
                                  <a:gd name="T28" fmla="+- 0 2746 1366"/>
                                  <a:gd name="T29" fmla="*/ T28 w 1941"/>
                                  <a:gd name="T30" fmla="+- 0 -5172 -5172"/>
                                  <a:gd name="T31" fmla="*/ -5172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380" y="0"/>
                                    </a:moveTo>
                                    <a:lnTo>
                                      <a:pt x="1380" y="640"/>
                                    </a:lnTo>
                                    <a:lnTo>
                                      <a:pt x="0" y="640"/>
                                    </a:lnTo>
                                    <a:lnTo>
                                      <a:pt x="0" y="1299"/>
                                    </a:lnTo>
                                    <a:lnTo>
                                      <a:pt x="1380" y="1299"/>
                                    </a:lnTo>
                                    <a:lnTo>
                                      <a:pt x="1380" y="1939"/>
                                    </a:lnTo>
                                    <a:lnTo>
                                      <a:pt x="1941" y="969"/>
                                    </a:lnTo>
                                    <a:lnTo>
                                      <a:pt x="1380" y="0"/>
                                    </a:lnTo>
                                    <a:close/>
                                  </a:path>
                                </a:pathLst>
                              </a:custGeom>
                              <a:solidFill>
                                <a:srgbClr val="58585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76423A8" w14:textId="77777777" w:rsidR="00DA5F74" w:rsidRPr="00C751E6" w:rsidRDefault="00DA5F74" w:rsidP="008174ED">
                                  <w:pPr>
                                    <w:spacing w:before="340" w:line="240" w:lineRule="auto"/>
                                    <w:ind w:left="-72"/>
                                    <w:rPr>
                                      <w:rFonts w:asciiTheme="minorHAnsi" w:hAnsiTheme="minorHAnsi" w:cstheme="minorHAnsi"/>
                                      <w:b/>
                                      <w:color w:val="FFFFFF" w:themeColor="background1"/>
                                      <w:szCs w:val="20"/>
                                    </w:rPr>
                                  </w:pPr>
                                  <w:r w:rsidRPr="00C751E6">
                                    <w:rPr>
                                      <w:rFonts w:asciiTheme="minorHAnsi" w:hAnsiTheme="minorHAnsi" w:cstheme="minorHAnsi"/>
                                      <w:b/>
                                      <w:color w:val="FFFFFF" w:themeColor="background1"/>
                                      <w:szCs w:val="20"/>
                                    </w:rPr>
                                    <w:t>Program Guidelines</w:t>
                                  </w:r>
                                </w:p>
                              </w:txbxContent>
                            </wps:txbx>
                            <wps:bodyPr rot="0" vert="horz" wrap="square" lIns="91440" tIns="45720" rIns="91440" bIns="45720" anchor="t" anchorCtr="0" upright="1">
                              <a:noAutofit/>
                            </wps:bodyPr>
                          </wps:wsp>
                          <wps:wsp>
                            <wps:cNvPr id="552" name="Freeform 172"/>
                            <wps:cNvSpPr>
                              <a:spLocks/>
                            </wps:cNvSpPr>
                            <wps:spPr bwMode="auto">
                              <a:xfrm>
                                <a:off x="0" y="0"/>
                                <a:ext cx="1372235" cy="640080"/>
                              </a:xfrm>
                              <a:custGeom>
                                <a:avLst/>
                                <a:gdLst>
                                  <a:gd name="T0" fmla="+- 0 3307 1366"/>
                                  <a:gd name="T1" fmla="*/ T0 w 1941"/>
                                  <a:gd name="T2" fmla="+- 0 -4203 -5172"/>
                                  <a:gd name="T3" fmla="*/ -4203 h 1938"/>
                                  <a:gd name="T4" fmla="+- 0 2746 1366"/>
                                  <a:gd name="T5" fmla="*/ T4 w 1941"/>
                                  <a:gd name="T6" fmla="+- 0 -5172 -5172"/>
                                  <a:gd name="T7" fmla="*/ -5172 h 1938"/>
                                  <a:gd name="T8" fmla="+- 0 2746 1366"/>
                                  <a:gd name="T9" fmla="*/ T8 w 1941"/>
                                  <a:gd name="T10" fmla="+- 0 -4532 -5172"/>
                                  <a:gd name="T11" fmla="*/ -4532 h 1938"/>
                                  <a:gd name="T12" fmla="+- 0 1366 1366"/>
                                  <a:gd name="T13" fmla="*/ T12 w 1941"/>
                                  <a:gd name="T14" fmla="+- 0 -4532 -5172"/>
                                  <a:gd name="T15" fmla="*/ -4532 h 1938"/>
                                  <a:gd name="T16" fmla="+- 0 1366 1366"/>
                                  <a:gd name="T17" fmla="*/ T16 w 1941"/>
                                  <a:gd name="T18" fmla="+- 0 -3873 -5172"/>
                                  <a:gd name="T19" fmla="*/ -3873 h 1938"/>
                                  <a:gd name="T20" fmla="+- 0 2746 1366"/>
                                  <a:gd name="T21" fmla="*/ T20 w 1941"/>
                                  <a:gd name="T22" fmla="+- 0 -3873 -5172"/>
                                  <a:gd name="T23" fmla="*/ -3873 h 1938"/>
                                  <a:gd name="T24" fmla="+- 0 2746 1366"/>
                                  <a:gd name="T25" fmla="*/ T24 w 1941"/>
                                  <a:gd name="T26" fmla="+- 0 -3233 -5172"/>
                                  <a:gd name="T27" fmla="*/ -3233 h 1938"/>
                                  <a:gd name="T28" fmla="+- 0 3307 1366"/>
                                  <a:gd name="T29" fmla="*/ T28 w 1941"/>
                                  <a:gd name="T30" fmla="+- 0 -4203 -5172"/>
                                  <a:gd name="T31" fmla="*/ -4203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941" y="969"/>
                                    </a:moveTo>
                                    <a:lnTo>
                                      <a:pt x="1380" y="0"/>
                                    </a:lnTo>
                                    <a:lnTo>
                                      <a:pt x="1380" y="640"/>
                                    </a:lnTo>
                                    <a:lnTo>
                                      <a:pt x="0" y="640"/>
                                    </a:lnTo>
                                    <a:lnTo>
                                      <a:pt x="0" y="1299"/>
                                    </a:lnTo>
                                    <a:lnTo>
                                      <a:pt x="1380" y="1299"/>
                                    </a:lnTo>
                                    <a:lnTo>
                                      <a:pt x="1380" y="1939"/>
                                    </a:lnTo>
                                    <a:lnTo>
                                      <a:pt x="1941" y="969"/>
                                    </a:lnTo>
                                    <a:close/>
                                  </a:path>
                                </a:pathLst>
                              </a:custGeom>
                              <a:noFill/>
                              <a:ln w="2737">
                                <a:solidFill>
                                  <a:srgbClr val="1F487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0" name="Group 20"/>
                        <wpg:cNvGrpSpPr/>
                        <wpg:grpSpPr>
                          <a:xfrm>
                            <a:off x="1609626" y="0"/>
                            <a:ext cx="1375509" cy="2110740"/>
                            <a:chOff x="-99" y="0"/>
                            <a:chExt cx="1375509" cy="2110740"/>
                          </a:xfrm>
                        </wpg:grpSpPr>
                        <wps:wsp>
                          <wps:cNvPr id="590" name="Freeform 114"/>
                          <wps:cNvSpPr>
                            <a:spLocks/>
                          </wps:cNvSpPr>
                          <wps:spPr bwMode="auto">
                            <a:xfrm>
                              <a:off x="95250" y="647700"/>
                              <a:ext cx="1280160" cy="1463040"/>
                            </a:xfrm>
                            <a:custGeom>
                              <a:avLst/>
                              <a:gdLst>
                                <a:gd name="T0" fmla="+- 0 3711 3711"/>
                                <a:gd name="T1" fmla="*/ T0 w 1860"/>
                                <a:gd name="T2" fmla="+- 0 4345 1598"/>
                                <a:gd name="T3" fmla="*/ 4345 h 2746"/>
                                <a:gd name="T4" fmla="+- 0 5572 3711"/>
                                <a:gd name="T5" fmla="*/ T4 w 1860"/>
                                <a:gd name="T6" fmla="+- 0 4345 1598"/>
                                <a:gd name="T7" fmla="*/ 4345 h 2746"/>
                                <a:gd name="T8" fmla="+- 0 5572 3711"/>
                                <a:gd name="T9" fmla="*/ T8 w 1860"/>
                                <a:gd name="T10" fmla="+- 0 1598 1598"/>
                                <a:gd name="T11" fmla="*/ 1598 h 2746"/>
                                <a:gd name="T12" fmla="+- 0 3711 3711"/>
                                <a:gd name="T13" fmla="*/ T12 w 1860"/>
                                <a:gd name="T14" fmla="+- 0 1598 1598"/>
                                <a:gd name="T15" fmla="*/ 1598 h 2746"/>
                                <a:gd name="T16" fmla="+- 0 3711 3711"/>
                                <a:gd name="T17" fmla="*/ T16 w 1860"/>
                                <a:gd name="T18" fmla="+- 0 4345 1598"/>
                                <a:gd name="T19" fmla="*/ 4345 h 2746"/>
                              </a:gdLst>
                              <a:ahLst/>
                              <a:cxnLst>
                                <a:cxn ang="0">
                                  <a:pos x="T1" y="T3"/>
                                </a:cxn>
                                <a:cxn ang="0">
                                  <a:pos x="T5" y="T7"/>
                                </a:cxn>
                                <a:cxn ang="0">
                                  <a:pos x="T9" y="T11"/>
                                </a:cxn>
                                <a:cxn ang="0">
                                  <a:pos x="T13" y="T15"/>
                                </a:cxn>
                                <a:cxn ang="0">
                                  <a:pos x="T17" y="T19"/>
                                </a:cxn>
                              </a:cxnLst>
                              <a:rect l="0" t="0" r="r" b="b"/>
                              <a:pathLst>
                                <a:path w="1860" h="2746">
                                  <a:moveTo>
                                    <a:pt x="0" y="2747"/>
                                  </a:moveTo>
                                  <a:lnTo>
                                    <a:pt x="1861" y="2747"/>
                                  </a:lnTo>
                                  <a:lnTo>
                                    <a:pt x="1861" y="0"/>
                                  </a:lnTo>
                                  <a:lnTo>
                                    <a:pt x="0" y="0"/>
                                  </a:lnTo>
                                  <a:lnTo>
                                    <a:pt x="0" y="2747"/>
                                  </a:lnTo>
                                  <a:close/>
                                </a:path>
                              </a:pathLst>
                            </a:custGeom>
                            <a:solidFill>
                              <a:srgbClr val="1F48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118"/>
                          <wps:cNvSpPr>
                            <a:spLocks/>
                          </wps:cNvSpPr>
                          <wps:spPr bwMode="auto">
                            <a:xfrm>
                              <a:off x="-99" y="542860"/>
                              <a:ext cx="1280160" cy="1519401"/>
                            </a:xfrm>
                            <a:custGeom>
                              <a:avLst/>
                              <a:gdLst>
                                <a:gd name="T0" fmla="+- 0 3550 3550"/>
                                <a:gd name="T1" fmla="*/ T0 w 1860"/>
                                <a:gd name="T2" fmla="+- 0 4183 1437"/>
                                <a:gd name="T3" fmla="*/ 4183 h 2746"/>
                                <a:gd name="T4" fmla="+- 0 5410 3550"/>
                                <a:gd name="T5" fmla="*/ T4 w 1860"/>
                                <a:gd name="T6" fmla="+- 0 4183 1437"/>
                                <a:gd name="T7" fmla="*/ 4183 h 2746"/>
                                <a:gd name="T8" fmla="+- 0 5410 3550"/>
                                <a:gd name="T9" fmla="*/ T8 w 1860"/>
                                <a:gd name="T10" fmla="+- 0 1437 1437"/>
                                <a:gd name="T11" fmla="*/ 1437 h 2746"/>
                                <a:gd name="T12" fmla="+- 0 3550 3550"/>
                                <a:gd name="T13" fmla="*/ T12 w 1860"/>
                                <a:gd name="T14" fmla="+- 0 1437 1437"/>
                                <a:gd name="T15" fmla="*/ 1437 h 2746"/>
                                <a:gd name="T16" fmla="+- 0 3550 3550"/>
                                <a:gd name="T17" fmla="*/ T16 w 1860"/>
                                <a:gd name="T18" fmla="+- 0 4183 1437"/>
                                <a:gd name="T19" fmla="*/ 4183 h 2746"/>
                              </a:gdLst>
                              <a:ahLst/>
                              <a:cxnLst>
                                <a:cxn ang="0">
                                  <a:pos x="T1" y="T3"/>
                                </a:cxn>
                                <a:cxn ang="0">
                                  <a:pos x="T5" y="T7"/>
                                </a:cxn>
                                <a:cxn ang="0">
                                  <a:pos x="T9" y="T11"/>
                                </a:cxn>
                                <a:cxn ang="0">
                                  <a:pos x="T13" y="T15"/>
                                </a:cxn>
                                <a:cxn ang="0">
                                  <a:pos x="T17" y="T19"/>
                                </a:cxn>
                              </a:cxnLst>
                              <a:rect l="0" t="0" r="r" b="b"/>
                              <a:pathLst>
                                <a:path w="1860" h="2746">
                                  <a:moveTo>
                                    <a:pt x="0" y="2746"/>
                                  </a:moveTo>
                                  <a:lnTo>
                                    <a:pt x="1860" y="2746"/>
                                  </a:lnTo>
                                  <a:lnTo>
                                    <a:pt x="1860" y="0"/>
                                  </a:lnTo>
                                  <a:lnTo>
                                    <a:pt x="0" y="0"/>
                                  </a:lnTo>
                                  <a:lnTo>
                                    <a:pt x="0" y="2746"/>
                                  </a:lnTo>
                                  <a:close/>
                                </a:path>
                              </a:pathLst>
                            </a:custGeom>
                            <a:solidFill>
                              <a:srgbClr val="CAD7E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42B1343" w14:textId="77777777" w:rsidR="00DA5F74" w:rsidRPr="004D0FF9" w:rsidRDefault="00DA5F74" w:rsidP="008174ED">
                                <w:pPr>
                                  <w:spacing w:before="240" w:line="252" w:lineRule="auto"/>
                                  <w:rPr>
                                    <w:rFonts w:asciiTheme="minorHAnsi" w:hAnsiTheme="minorHAnsi" w:cstheme="minorHAnsi"/>
                                    <w:b/>
                                    <w:szCs w:val="20"/>
                                  </w:rPr>
                                </w:pPr>
                                <w:r w:rsidRPr="004D0FF9">
                                  <w:rPr>
                                    <w:rFonts w:asciiTheme="minorHAnsi" w:hAnsiTheme="minorHAnsi" w:cstheme="minorHAnsi"/>
                                    <w:b/>
                                    <w:szCs w:val="20"/>
                                  </w:rPr>
                                  <w:t>Development Kit</w:t>
                                </w:r>
                              </w:p>
                              <w:p w14:paraId="438ED572" w14:textId="77777777" w:rsidR="00DA5F74" w:rsidRDefault="00DA5F74" w:rsidP="008174ED">
                                <w:pPr>
                                  <w:spacing w:line="252" w:lineRule="auto"/>
                                  <w:rPr>
                                    <w:rFonts w:asciiTheme="minorHAnsi" w:hAnsiTheme="minorHAnsi" w:cstheme="minorHAnsi"/>
                                    <w:b/>
                                    <w:szCs w:val="20"/>
                                  </w:rPr>
                                </w:pPr>
                                <w:r>
                                  <w:rPr>
                                    <w:rFonts w:asciiTheme="minorHAnsi" w:hAnsiTheme="minorHAnsi" w:cstheme="minorHAnsi"/>
                                    <w:b/>
                                    <w:szCs w:val="20"/>
                                  </w:rPr>
                                  <w:t xml:space="preserve">Certification Kit </w:t>
                                </w:r>
                              </w:p>
                              <w:p w14:paraId="599F43AA" w14:textId="0548BBF1" w:rsidR="00DA5F74" w:rsidRDefault="00DA5F74" w:rsidP="008174ED">
                                <w:pPr>
                                  <w:spacing w:line="252" w:lineRule="auto"/>
                                  <w:rPr>
                                    <w:rFonts w:asciiTheme="minorHAnsi" w:hAnsiTheme="minorHAnsi" w:cstheme="minorHAnsi"/>
                                    <w:b/>
                                    <w:szCs w:val="20"/>
                                  </w:rPr>
                                </w:pPr>
                                <w:r>
                                  <w:rPr>
                                    <w:rFonts w:asciiTheme="minorHAnsi" w:hAnsiTheme="minorHAnsi" w:cstheme="minorHAnsi"/>
                                    <w:b/>
                                    <w:szCs w:val="20"/>
                                  </w:rPr>
                                  <w:t>Development</w:t>
                                </w:r>
                                <w:r w:rsidRPr="004D0FF9">
                                  <w:rPr>
                                    <w:rFonts w:asciiTheme="minorHAnsi" w:hAnsiTheme="minorHAnsi" w:cstheme="minorHAnsi"/>
                                    <w:b/>
                                    <w:szCs w:val="20"/>
                                  </w:rPr>
                                  <w:t xml:space="preserve"> Consulting</w:t>
                                </w:r>
                              </w:p>
                              <w:p w14:paraId="4DF3B503" w14:textId="77777777" w:rsidR="00DA5F74" w:rsidRPr="004D0FF9" w:rsidRDefault="00DA5F74" w:rsidP="008174ED">
                                <w:pPr>
                                  <w:spacing w:line="252" w:lineRule="auto"/>
                                  <w:rPr>
                                    <w:rFonts w:asciiTheme="minorHAnsi" w:hAnsiTheme="minorHAnsi" w:cstheme="minorHAnsi"/>
                                    <w:b/>
                                    <w:szCs w:val="20"/>
                                  </w:rPr>
                                </w:pPr>
                                <w:r>
                                  <w:rPr>
                                    <w:rFonts w:asciiTheme="minorHAnsi" w:hAnsiTheme="minorHAnsi" w:cstheme="minorHAnsi"/>
                                    <w:b/>
                                    <w:szCs w:val="20"/>
                                  </w:rPr>
                                  <w:t>VMware Beta</w:t>
                                </w:r>
                              </w:p>
                              <w:p w14:paraId="19740F48"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Certification</w:t>
                                </w:r>
                                <w:r>
                                  <w:rPr>
                                    <w:rFonts w:asciiTheme="minorHAnsi" w:hAnsiTheme="minorHAnsi" w:cstheme="minorHAnsi"/>
                                    <w:b/>
                                    <w:szCs w:val="20"/>
                                  </w:rPr>
                                  <w:t xml:space="preserve"> Suite</w:t>
                                </w:r>
                              </w:p>
                            </w:txbxContent>
                          </wps:txbx>
                          <wps:bodyPr rot="0" vert="horz" wrap="square" lIns="91440" tIns="45720" rIns="91440" bIns="45720" anchor="t" anchorCtr="0" upright="1">
                            <a:noAutofit/>
                          </wps:bodyPr>
                        </wps:wsp>
                        <wpg:grpSp>
                          <wpg:cNvPr id="15" name="Group 15"/>
                          <wpg:cNvGrpSpPr/>
                          <wpg:grpSpPr>
                            <a:xfrm>
                              <a:off x="0" y="0"/>
                              <a:ext cx="1371600" cy="640080"/>
                              <a:chOff x="0" y="0"/>
                              <a:chExt cx="1371600" cy="640080"/>
                            </a:xfrm>
                          </wpg:grpSpPr>
                          <wps:wsp>
                            <wps:cNvPr id="598" name="Freeform 122"/>
                            <wps:cNvSpPr>
                              <a:spLocks/>
                            </wps:cNvSpPr>
                            <wps:spPr bwMode="auto">
                              <a:xfrm>
                                <a:off x="0" y="0"/>
                                <a:ext cx="1371600" cy="640080"/>
                              </a:xfrm>
                              <a:custGeom>
                                <a:avLst/>
                                <a:gdLst>
                                  <a:gd name="T0" fmla="+- 0 5092 3711"/>
                                  <a:gd name="T1" fmla="*/ T0 w 1941"/>
                                  <a:gd name="T2" fmla="+- 0 -17 -17"/>
                                  <a:gd name="T3" fmla="*/ -17 h 1938"/>
                                  <a:gd name="T4" fmla="+- 0 5092 3711"/>
                                  <a:gd name="T5" fmla="*/ T4 w 1941"/>
                                  <a:gd name="T6" fmla="+- 0 623 -17"/>
                                  <a:gd name="T7" fmla="*/ 623 h 1938"/>
                                  <a:gd name="T8" fmla="+- 0 3711 3711"/>
                                  <a:gd name="T9" fmla="*/ T8 w 1941"/>
                                  <a:gd name="T10" fmla="+- 0 623 -17"/>
                                  <a:gd name="T11" fmla="*/ 623 h 1938"/>
                                  <a:gd name="T12" fmla="+- 0 3711 3711"/>
                                  <a:gd name="T13" fmla="*/ T12 w 1941"/>
                                  <a:gd name="T14" fmla="+- 0 1282 -17"/>
                                  <a:gd name="T15" fmla="*/ 1282 h 1938"/>
                                  <a:gd name="T16" fmla="+- 0 5092 3711"/>
                                  <a:gd name="T17" fmla="*/ T16 w 1941"/>
                                  <a:gd name="T18" fmla="+- 0 1282 -17"/>
                                  <a:gd name="T19" fmla="*/ 1282 h 1938"/>
                                  <a:gd name="T20" fmla="+- 0 5092 3711"/>
                                  <a:gd name="T21" fmla="*/ T20 w 1941"/>
                                  <a:gd name="T22" fmla="+- 0 1922 -17"/>
                                  <a:gd name="T23" fmla="*/ 1922 h 1938"/>
                                  <a:gd name="T24" fmla="+- 0 5653 3711"/>
                                  <a:gd name="T25" fmla="*/ T24 w 1941"/>
                                  <a:gd name="T26" fmla="+- 0 952 -17"/>
                                  <a:gd name="T27" fmla="*/ 952 h 1938"/>
                                  <a:gd name="T28" fmla="+- 0 5092 3711"/>
                                  <a:gd name="T29" fmla="*/ T28 w 1941"/>
                                  <a:gd name="T30" fmla="+- 0 -17 -17"/>
                                  <a:gd name="T31" fmla="*/ -17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381" y="0"/>
                                    </a:moveTo>
                                    <a:lnTo>
                                      <a:pt x="1381" y="640"/>
                                    </a:lnTo>
                                    <a:lnTo>
                                      <a:pt x="0" y="640"/>
                                    </a:lnTo>
                                    <a:lnTo>
                                      <a:pt x="0" y="1299"/>
                                    </a:lnTo>
                                    <a:lnTo>
                                      <a:pt x="1381" y="1299"/>
                                    </a:lnTo>
                                    <a:lnTo>
                                      <a:pt x="1381" y="1939"/>
                                    </a:lnTo>
                                    <a:lnTo>
                                      <a:pt x="1942" y="969"/>
                                    </a:lnTo>
                                    <a:lnTo>
                                      <a:pt x="1381" y="0"/>
                                    </a:lnTo>
                                    <a:close/>
                                  </a:path>
                                </a:pathLst>
                              </a:custGeom>
                              <a:solidFill>
                                <a:srgbClr val="1F48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BC1A4C6" w14:textId="77777777" w:rsidR="00DA5F74" w:rsidRPr="00C751E6" w:rsidRDefault="00DA5F74" w:rsidP="008174ED">
                                  <w:pPr>
                                    <w:spacing w:before="340" w:line="240" w:lineRule="auto"/>
                                    <w:ind w:left="-72"/>
                                    <w:rPr>
                                      <w:rFonts w:asciiTheme="minorHAnsi" w:hAnsiTheme="minorHAnsi" w:cstheme="minorHAnsi"/>
                                      <w:b/>
                                      <w:color w:val="FFFFFF" w:themeColor="background1"/>
                                      <w:spacing w:val="-5"/>
                                      <w:szCs w:val="20"/>
                                    </w:rPr>
                                  </w:pPr>
                                  <w:r w:rsidRPr="00C751E6">
                                    <w:rPr>
                                      <w:rFonts w:asciiTheme="minorHAnsi" w:hAnsiTheme="minorHAnsi" w:cstheme="minorHAnsi"/>
                                      <w:b/>
                                      <w:color w:val="FFFFFF" w:themeColor="background1"/>
                                      <w:spacing w:val="-5"/>
                                      <w:szCs w:val="20"/>
                                    </w:rPr>
                                    <w:t>Pre-Release Engineering</w:t>
                                  </w:r>
                                </w:p>
                              </w:txbxContent>
                            </wps:txbx>
                            <wps:bodyPr rot="0" vert="horz" wrap="square" lIns="91440" tIns="45720" rIns="91440" bIns="45720" anchor="t" anchorCtr="0" upright="1">
                              <a:noAutofit/>
                            </wps:bodyPr>
                          </wps:wsp>
                          <wps:wsp>
                            <wps:cNvPr id="600" name="Freeform 124"/>
                            <wps:cNvSpPr>
                              <a:spLocks/>
                            </wps:cNvSpPr>
                            <wps:spPr bwMode="auto">
                              <a:xfrm>
                                <a:off x="0" y="0"/>
                                <a:ext cx="1371600" cy="640080"/>
                              </a:xfrm>
                              <a:custGeom>
                                <a:avLst/>
                                <a:gdLst>
                                  <a:gd name="T0" fmla="+- 0 5653 3711"/>
                                  <a:gd name="T1" fmla="*/ T0 w 1941"/>
                                  <a:gd name="T2" fmla="+- 0 952 -17"/>
                                  <a:gd name="T3" fmla="*/ 952 h 1938"/>
                                  <a:gd name="T4" fmla="+- 0 5092 3711"/>
                                  <a:gd name="T5" fmla="*/ T4 w 1941"/>
                                  <a:gd name="T6" fmla="+- 0 -17 -17"/>
                                  <a:gd name="T7" fmla="*/ -17 h 1938"/>
                                  <a:gd name="T8" fmla="+- 0 5092 3711"/>
                                  <a:gd name="T9" fmla="*/ T8 w 1941"/>
                                  <a:gd name="T10" fmla="+- 0 623 -17"/>
                                  <a:gd name="T11" fmla="*/ 623 h 1938"/>
                                  <a:gd name="T12" fmla="+- 0 3711 3711"/>
                                  <a:gd name="T13" fmla="*/ T12 w 1941"/>
                                  <a:gd name="T14" fmla="+- 0 623 -17"/>
                                  <a:gd name="T15" fmla="*/ 623 h 1938"/>
                                  <a:gd name="T16" fmla="+- 0 3711 3711"/>
                                  <a:gd name="T17" fmla="*/ T16 w 1941"/>
                                  <a:gd name="T18" fmla="+- 0 1282 -17"/>
                                  <a:gd name="T19" fmla="*/ 1282 h 1938"/>
                                  <a:gd name="T20" fmla="+- 0 5092 3711"/>
                                  <a:gd name="T21" fmla="*/ T20 w 1941"/>
                                  <a:gd name="T22" fmla="+- 0 1282 -17"/>
                                  <a:gd name="T23" fmla="*/ 1282 h 1938"/>
                                  <a:gd name="T24" fmla="+- 0 5092 3711"/>
                                  <a:gd name="T25" fmla="*/ T24 w 1941"/>
                                  <a:gd name="T26" fmla="+- 0 1922 -17"/>
                                  <a:gd name="T27" fmla="*/ 1922 h 1938"/>
                                  <a:gd name="T28" fmla="+- 0 5653 3711"/>
                                  <a:gd name="T29" fmla="*/ T28 w 1941"/>
                                  <a:gd name="T30" fmla="+- 0 952 -17"/>
                                  <a:gd name="T31" fmla="*/ 952 h 1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1" h="1938">
                                    <a:moveTo>
                                      <a:pt x="1942" y="969"/>
                                    </a:moveTo>
                                    <a:lnTo>
                                      <a:pt x="1381" y="0"/>
                                    </a:lnTo>
                                    <a:lnTo>
                                      <a:pt x="1381" y="640"/>
                                    </a:lnTo>
                                    <a:lnTo>
                                      <a:pt x="0" y="640"/>
                                    </a:lnTo>
                                    <a:lnTo>
                                      <a:pt x="0" y="1299"/>
                                    </a:lnTo>
                                    <a:lnTo>
                                      <a:pt x="1381" y="1299"/>
                                    </a:lnTo>
                                    <a:lnTo>
                                      <a:pt x="1381" y="1939"/>
                                    </a:lnTo>
                                    <a:lnTo>
                                      <a:pt x="1942" y="969"/>
                                    </a:lnTo>
                                    <a:close/>
                                  </a:path>
                                </a:pathLst>
                              </a:custGeom>
                              <a:noFill/>
                              <a:ln w="2737">
                                <a:solidFill>
                                  <a:srgbClr val="1F487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5C249662" id="Group 23" o:spid="_x0000_s1026" style="width:488.9pt;height:166.3pt;mso-position-horizontal-relative:char;mso-position-vertical-relative:line" coordsize="62052,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">
                <v:group id="Group 21" o:spid="_x0000_s1027" style="position:absolute;left:32194;width:13764;height:21107" coordsize="13763,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7" o:spid="_x0000_s1028" style="position:absolute;left:952;top:6477;width:12802;height:14630;visibility:visible;mso-wrap-style:square;v-text-anchor:top" coordsize="1860,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" path="m,2746r1861,l1861,,,,,2746xe" fillcolor="#33899f" stroked="f">
                    <v:path arrowok="t" o:connecttype="custom" o:connectlocs="0,1514721;1280848,1514721;1280848,51681;0,51681;0,1514721" o:connectangles="0,0,0,0,0"/>
                  </v:shape>
                  <v:shape id="Freeform 131" o:spid="_x0000_s1029" style="position:absolute;top:5429;width:12801;height:14630;visibility:visible;mso-wrap-style:square;v-text-anchor:top" coordsize="1860,27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" adj="-11796480,,5400" path="m,2747r1861,l1861,,,,,2747xe" fillcolor="#8bcadb" stroked="f">
                    <v:stroke joinstyle="miter"/>
                    <v:formulas/>
                    <v:path arrowok="t" o:connecttype="custom" o:connectlocs="0,1428941;1280848,1428941;1280848,-34631;0,-34631;0,1428941" o:connectangles="0,0,0,0,0" textboxrect="0,0,1860,2746"/>
                    <v:textbox>
                      <w:txbxContent>
                        <w:p w14:paraId="04BA4F37" w14:textId="77777777" w:rsidR="00DA5F74"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Distribution</w:t>
                          </w:r>
                          <w:r>
                            <w:rPr>
                              <w:rFonts w:asciiTheme="minorHAnsi" w:hAnsiTheme="minorHAnsi" w:cstheme="minorHAnsi"/>
                              <w:b/>
                              <w:szCs w:val="20"/>
                            </w:rPr>
                            <w:t xml:space="preserve"> and Landing Page</w:t>
                          </w:r>
                        </w:p>
                        <w:p w14:paraId="7A7DB47D" w14:textId="77777777" w:rsidR="00DA5F74" w:rsidRPr="004D0FF9" w:rsidRDefault="00DA5F74" w:rsidP="008174ED">
                          <w:pPr>
                            <w:spacing w:line="252" w:lineRule="auto"/>
                            <w:rPr>
                              <w:rFonts w:asciiTheme="minorHAnsi" w:hAnsiTheme="minorHAnsi" w:cstheme="minorHAnsi"/>
                              <w:b/>
                              <w:szCs w:val="20"/>
                            </w:rPr>
                          </w:pPr>
                          <w:r>
                            <w:rPr>
                              <w:rFonts w:asciiTheme="minorHAnsi" w:hAnsiTheme="minorHAnsi" w:cstheme="minorHAnsi"/>
                              <w:b/>
                              <w:szCs w:val="20"/>
                            </w:rPr>
                            <w:t>V</w:t>
                          </w:r>
                          <w:r w:rsidRPr="004D0FF9">
                            <w:rPr>
                              <w:rFonts w:asciiTheme="minorHAnsi" w:hAnsiTheme="minorHAnsi" w:cstheme="minorHAnsi"/>
                              <w:b/>
                              <w:szCs w:val="20"/>
                            </w:rPr>
                            <w:t>Mware Compatibility Guide</w:t>
                          </w:r>
                        </w:p>
                      </w:txbxContent>
                    </v:textbox>
                  </v:shape>
                  <v:group id="Group 16" o:spid="_x0000_s1030" style="position:absolute;width:13763;height:6400" coordsize="1376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5" o:spid="_x0000_s1031" style="position:absolute;left:47;width:13716;height:6400;visibility:visible;mso-wrap-style:square;v-text-anchor:top" coordsize="1941,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" adj="-11796480,,5400" path="m1381,r,639l,639r,659l1381,1298r,640l1941,969,1381,xe" fillcolor="#33899f" stroked="f">
                      <v:stroke joinstyle="miter"/>
                      <v:formulas/>
                      <v:path arrowok="t" o:connecttype="custom" o:connectlocs="975878,-501363;975878,-290315;0,-290315;0,-72661;975878,-72661;975878,138717;1371600,-181323;975878,-501363" o:connectangles="0,0,0,0,0,0,0,0" textboxrect="0,0,1941,1938"/>
                      <v:textbox>
                        <w:txbxContent>
                          <w:p w14:paraId="79A6AE54" w14:textId="77777777" w:rsidR="00DA5F74" w:rsidRPr="00C751E6" w:rsidRDefault="00DA5F74" w:rsidP="008174ED">
                            <w:pPr>
                              <w:spacing w:before="340" w:line="240" w:lineRule="auto"/>
                              <w:ind w:left="-72"/>
                              <w:rPr>
                                <w:rFonts w:asciiTheme="minorHAnsi" w:hAnsiTheme="minorHAnsi" w:cstheme="minorHAnsi"/>
                                <w:b/>
                                <w:color w:val="FFFFFF" w:themeColor="background1"/>
                                <w:szCs w:val="20"/>
                              </w:rPr>
                            </w:pPr>
                            <w:r w:rsidRPr="00C751E6">
                              <w:rPr>
                                <w:rFonts w:asciiTheme="minorHAnsi" w:hAnsiTheme="minorHAnsi" w:cstheme="minorHAnsi"/>
                                <w:b/>
                                <w:color w:val="FFFFFF" w:themeColor="background1"/>
                                <w:szCs w:val="20"/>
                              </w:rPr>
                              <w:t>R</w:t>
                            </w:r>
                            <w:r>
                              <w:rPr>
                                <w:rFonts w:asciiTheme="minorHAnsi" w:hAnsiTheme="minorHAnsi" w:cstheme="minorHAnsi"/>
                                <w:b/>
                                <w:color w:val="FFFFFF" w:themeColor="background1"/>
                                <w:szCs w:val="20"/>
                              </w:rPr>
                              <w:t>elease Logis</w:t>
                            </w:r>
                            <w:r w:rsidRPr="00C751E6">
                              <w:rPr>
                                <w:rFonts w:asciiTheme="minorHAnsi" w:hAnsiTheme="minorHAnsi" w:cstheme="minorHAnsi"/>
                                <w:b/>
                                <w:color w:val="FFFFFF" w:themeColor="background1"/>
                                <w:szCs w:val="20"/>
                              </w:rPr>
                              <w:t>tics</w:t>
                            </w:r>
                          </w:p>
                        </w:txbxContent>
                      </v:textbox>
                    </v:shape>
                    <v:shape id="Freeform 137" o:spid="_x0000_s1032" style="position:absolute;width:13716;height:6400;visibility:visible;mso-wrap-style:square;v-text-anchor:top" coordsize="194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" path="m1941,969l1381,r,639l,639r,659l1381,1298r,640l1941,969xe" filled="f" strokecolor="#1f487c" strokeweight=".07603mm">
                      <v:path arrowok="t" o:connecttype="custom" o:connectlocs="1371600,-181323;975878,-501363;975878,-290315;0,-290315;0,-72661;975878,-72661;975878,138717;1371600,-181323" o:connectangles="0,0,0,0,0,0,0,0"/>
                    </v:shape>
                  </v:group>
                </v:group>
                <v:group id="Group 22" o:spid="_x0000_s1033" style="position:absolute;left:48196;width:13856;height:21107" coordsize="13855,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9" o:spid="_x0000_s1034" style="position:absolute;left:1047;top:6477;width:12808;height:14630;visibility:visible;mso-wrap-style:square;v-text-anchor:top" coordsize="1780,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" path="m,2746r1780,l1780,,,,,2746xe" fillcolor="#708a39" stroked="f">
                    <v:path arrowok="t" o:connecttype="custom" o:connectlocs="0,-431560;1280795,-431560;1280795,-1894600;0,-1894600;0,-431560" o:connectangles="0,0,0,0,0"/>
                  </v:shape>
                  <v:shape id="Freeform 153" o:spid="_x0000_s1035" style="position:absolute;top:5429;width:12807;height:14630;visibility:visible;mso-wrap-style:square;v-text-anchor:top" coordsize="1780,27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" adj="-11796480,,5400" path="m,2746r1780,l1780,,,,,2746xe" fillcolor="#cfdeb0" stroked="f">
                    <v:stroke joinstyle="miter"/>
                    <v:formulas/>
                    <v:path arrowok="t" o:connecttype="custom" o:connectlocs="0,-517871;1280795,-517871;1280795,-1980911;0,-1980911;0,-517871" o:connectangles="0,0,0,0,0" textboxrect="0,0,1780,2746"/>
                    <v:textbox>
                      <w:txbxContent>
                        <w:p w14:paraId="24659CA9" w14:textId="77777777" w:rsidR="00DA5F74" w:rsidRDefault="00DA5F74" w:rsidP="008174ED">
                          <w:pPr>
                            <w:spacing w:before="240" w:line="252" w:lineRule="auto"/>
                            <w:rPr>
                              <w:rFonts w:asciiTheme="minorHAnsi" w:hAnsiTheme="minorHAnsi" w:cstheme="minorHAnsi"/>
                              <w:b/>
                              <w:szCs w:val="20"/>
                            </w:rPr>
                          </w:pPr>
                          <w:r>
                            <w:rPr>
                              <w:rFonts w:asciiTheme="minorHAnsi" w:hAnsiTheme="minorHAnsi" w:cstheme="minorHAnsi"/>
                              <w:b/>
                              <w:szCs w:val="20"/>
                            </w:rPr>
                            <w:t>TOI</w:t>
                          </w:r>
                          <w:r w:rsidRPr="004D0FF9">
                            <w:rPr>
                              <w:rFonts w:asciiTheme="minorHAnsi" w:hAnsiTheme="minorHAnsi" w:cstheme="minorHAnsi"/>
                              <w:b/>
                              <w:szCs w:val="20"/>
                            </w:rPr>
                            <w:t xml:space="preserve"> </w:t>
                          </w:r>
                          <w:r>
                            <w:rPr>
                              <w:rFonts w:asciiTheme="minorHAnsi" w:hAnsiTheme="minorHAnsi" w:cstheme="minorHAnsi"/>
                              <w:b/>
                              <w:szCs w:val="20"/>
                            </w:rPr>
                            <w:t xml:space="preserve">to </w:t>
                          </w:r>
                          <w:r w:rsidRPr="004D0FF9">
                            <w:rPr>
                              <w:rFonts w:asciiTheme="minorHAnsi" w:hAnsiTheme="minorHAnsi" w:cstheme="minorHAnsi"/>
                              <w:b/>
                              <w:szCs w:val="20"/>
                            </w:rPr>
                            <w:t xml:space="preserve">VMware </w:t>
                          </w:r>
                          <w:r>
                            <w:rPr>
                              <w:rFonts w:asciiTheme="minorHAnsi" w:hAnsiTheme="minorHAnsi" w:cstheme="minorHAnsi"/>
                              <w:b/>
                              <w:szCs w:val="20"/>
                            </w:rPr>
                            <w:t>GSS</w:t>
                          </w:r>
                        </w:p>
                        <w:p w14:paraId="6937B3B1" w14:textId="77777777" w:rsidR="00DA5F74" w:rsidRDefault="00DA5F74" w:rsidP="008174ED">
                          <w:pPr>
                            <w:spacing w:before="240" w:line="252" w:lineRule="auto"/>
                            <w:rPr>
                              <w:rFonts w:asciiTheme="minorHAnsi" w:hAnsiTheme="minorHAnsi" w:cstheme="minorHAnsi"/>
                              <w:b/>
                              <w:szCs w:val="20"/>
                            </w:rPr>
                          </w:pPr>
                          <w:r>
                            <w:rPr>
                              <w:rFonts w:asciiTheme="minorHAnsi" w:hAnsiTheme="minorHAnsi" w:cstheme="minorHAnsi"/>
                              <w:b/>
                              <w:szCs w:val="20"/>
                            </w:rPr>
                            <w:t>TSANet for Mutual Customer Scenarios</w:t>
                          </w:r>
                        </w:p>
                        <w:p w14:paraId="18F58544" w14:textId="77777777" w:rsidR="00DA5F74" w:rsidRDefault="00DA5F74" w:rsidP="008174ED">
                          <w:pPr>
                            <w:spacing w:line="252" w:lineRule="auto"/>
                            <w:rPr>
                              <w:rFonts w:asciiTheme="minorHAnsi" w:hAnsiTheme="minorHAnsi" w:cstheme="minorHAnsi"/>
                              <w:b/>
                              <w:szCs w:val="20"/>
                            </w:rPr>
                          </w:pPr>
                          <w:r>
                            <w:rPr>
                              <w:rFonts w:asciiTheme="minorHAnsi" w:hAnsiTheme="minorHAnsi" w:cstheme="minorHAnsi"/>
                              <w:b/>
                              <w:szCs w:val="20"/>
                            </w:rPr>
                            <w:t>Maintenance</w:t>
                          </w:r>
                        </w:p>
                        <w:p w14:paraId="1E062DC3" w14:textId="77777777" w:rsidR="00DA5F74" w:rsidRPr="004D0FF9" w:rsidRDefault="00DA5F74" w:rsidP="008174ED">
                          <w:pPr>
                            <w:spacing w:line="252" w:lineRule="auto"/>
                            <w:rPr>
                              <w:rFonts w:asciiTheme="minorHAnsi" w:hAnsiTheme="minorHAnsi" w:cstheme="minorHAnsi"/>
                              <w:b/>
                              <w:szCs w:val="20"/>
                            </w:rPr>
                          </w:pPr>
                          <w:r>
                            <w:rPr>
                              <w:rFonts w:asciiTheme="minorHAnsi" w:hAnsiTheme="minorHAnsi" w:cstheme="minorHAnsi"/>
                              <w:b/>
                              <w:szCs w:val="20"/>
                            </w:rPr>
                            <w:t>Release Process</w:t>
                          </w:r>
                        </w:p>
                      </w:txbxContent>
                    </v:textbox>
                  </v:shape>
                  <v:group id="Group 17" o:spid="_x0000_s1036" style="position:absolute;width:13769;height:6400" coordsize="13769,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7" o:spid="_x0000_s1037" style="position:absolute;left:47;width:13722;height:6400;visibility:visible;mso-wrap-style:square;v-text-anchor:top" coordsize="1941,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" adj="-11796480,,5400" path="m1381,r,640l,640r,659l1381,1299r,640l1941,969,1381,xe" fillcolor="#708a39" stroked="f">
                      <v:stroke joinstyle="miter"/>
                      <v:formulas/>
                      <v:path arrowok="t" o:connecttype="custom" o:connectlocs="976330,-1708201;976330,-1496823;0,-1496823;0,-1279169;976330,-1279169;976330,-1067791;1372235,-1388161;976330,-1708201" o:connectangles="0,0,0,0,0,0,0,0" textboxrect="0,0,1941,1938"/>
                      <v:textbox>
                        <w:txbxContent>
                          <w:p w14:paraId="6C0E50D0" w14:textId="77777777" w:rsidR="00DA5F74" w:rsidRPr="00C751E6" w:rsidRDefault="00DA5F74" w:rsidP="008174ED">
                            <w:pPr>
                              <w:spacing w:before="340" w:line="240" w:lineRule="auto"/>
                              <w:ind w:left="-72"/>
                              <w:rPr>
                                <w:rFonts w:asciiTheme="minorHAnsi" w:hAnsiTheme="minorHAnsi" w:cstheme="minorHAnsi"/>
                                <w:b/>
                                <w:color w:val="FFFFFF" w:themeColor="background1"/>
                                <w:szCs w:val="20"/>
                              </w:rPr>
                            </w:pPr>
                            <w:r w:rsidRPr="00C751E6">
                              <w:rPr>
                                <w:rFonts w:asciiTheme="minorHAnsi" w:hAnsiTheme="minorHAnsi" w:cstheme="minorHAnsi"/>
                                <w:b/>
                                <w:color w:val="FFFFFF" w:themeColor="background1"/>
                                <w:szCs w:val="20"/>
                              </w:rPr>
                              <w:t>Post-Release Activities</w:t>
                            </w:r>
                          </w:p>
                        </w:txbxContent>
                      </v:textbox>
                    </v:shape>
                    <v:shape id="Freeform 159" o:spid="_x0000_s1038" style="position:absolute;width:13722;height:6400;visibility:visible;mso-wrap-style:square;v-text-anchor:top" coordsize="194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" path="m1941,969l1381,r,640l,640r,659l1381,1299r,640l1941,969xe" filled="f" strokecolor="#1f487c" strokeweight=".07603mm">
                      <v:path arrowok="t" o:connecttype="custom" o:connectlocs="1372235,-1388161;976330,-1708201;976330,-1496823;0,-1496823;0,-1279169;976330,-1279169;976330,-1067791;1372235,-1388161" o:connectangles="0,0,0,0,0,0,0,0"/>
                    </v:shape>
                  </v:group>
                </v:group>
                <v:group id="Group 19" o:spid="_x0000_s1039" style="position:absolute;width:13760;height:21107" coordsize="13760,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2" o:spid="_x0000_s1040" style="position:absolute;left:952;top:6477;width:12808;height:14630;visibility:visible;mso-wrap-style:square;v-text-anchor:top" coordsize="1780,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" path="m,2746r1779,l1779,,,,,2746xe" fillcolor="#585858" stroked="f">
                    <v:path arrowok="t" o:connecttype="custom" o:connectlocs="0,-431560;1280075,-431560;1280075,-1894600;0,-1894600;0,-431560" o:connectangles="0,0,0,0,0"/>
                  </v:shape>
                  <v:shape id="Freeform 166" o:spid="_x0000_s1041" style="position:absolute;top:5429;width:12807;height:14630;visibility:visible;mso-wrap-style:square;v-text-anchor:top" coordsize="1780,27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" adj="-11796480,,5400" path="m,2746r1779,l1779,,,,,2746xe" fillcolor="#d9d9d9" stroked="f">
                    <v:stroke joinstyle="miter"/>
                    <v:formulas/>
                    <v:path arrowok="t" o:connecttype="custom" o:connectlocs="0,-517871;1280075,-517871;1280075,-1980911;0,-1980911;0,-517871" o:connectangles="0,0,0,0,0" textboxrect="0,0,1780,2746"/>
                    <v:textbox>
                      <w:txbxContent>
                        <w:p w14:paraId="1F5DB18A" w14:textId="77777777" w:rsidR="00DA5F74" w:rsidRPr="004D0FF9" w:rsidRDefault="00DA5F74" w:rsidP="008174ED">
                          <w:pPr>
                            <w:spacing w:before="240" w:line="252" w:lineRule="auto"/>
                            <w:rPr>
                              <w:rFonts w:asciiTheme="minorHAnsi" w:hAnsiTheme="minorHAnsi" w:cstheme="minorHAnsi"/>
                              <w:b/>
                              <w:szCs w:val="20"/>
                            </w:rPr>
                          </w:pPr>
                          <w:r w:rsidRPr="004D0FF9">
                            <w:rPr>
                              <w:rFonts w:asciiTheme="minorHAnsi" w:hAnsiTheme="minorHAnsi" w:cstheme="minorHAnsi"/>
                              <w:b/>
                              <w:szCs w:val="20"/>
                            </w:rPr>
                            <w:t>TAP Agreement</w:t>
                          </w:r>
                        </w:p>
                        <w:p w14:paraId="6870CC94"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Program Agreement</w:t>
                          </w:r>
                        </w:p>
                        <w:p w14:paraId="4A65349D"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Program Guide</w:t>
                          </w:r>
                        </w:p>
                        <w:p w14:paraId="27A045A0"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Access to VMware Product &amp; Platform Specifications</w:t>
                          </w:r>
                        </w:p>
                      </w:txbxContent>
                    </v:textbox>
                  </v:shape>
                  <v:group id="Group 14" o:spid="_x0000_s1042" style="position:absolute;width:13722;height:6400" coordsize="1372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0" o:spid="_x0000_s1043" style="position:absolute;width:13722;height:6400;visibility:visible;mso-wrap-style:square;v-text-anchor:top" coordsize="1941,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" adj="-11796480,,5400" path="m1380,r,640l,640r,659l1380,1299r,640l1941,969,1380,xe" fillcolor="#585858" stroked="f">
                      <v:stroke joinstyle="miter"/>
                      <v:formulas/>
                      <v:path arrowok="t" o:connecttype="custom" o:connectlocs="975623,-1708201;975623,-1496823;0,-1496823;0,-1279169;975623,-1279169;975623,-1067791;1372235,-1388161;975623,-1708201" o:connectangles="0,0,0,0,0,0,0,0" textboxrect="0,0,1941,1938"/>
                      <v:textbox>
                        <w:txbxContent>
                          <w:p w14:paraId="576423A8" w14:textId="77777777" w:rsidR="00DA5F74" w:rsidRPr="00C751E6" w:rsidRDefault="00DA5F74" w:rsidP="008174ED">
                            <w:pPr>
                              <w:spacing w:before="340" w:line="240" w:lineRule="auto"/>
                              <w:ind w:left="-72"/>
                              <w:rPr>
                                <w:rFonts w:asciiTheme="minorHAnsi" w:hAnsiTheme="minorHAnsi" w:cstheme="minorHAnsi"/>
                                <w:b/>
                                <w:color w:val="FFFFFF" w:themeColor="background1"/>
                                <w:szCs w:val="20"/>
                              </w:rPr>
                            </w:pPr>
                            <w:r w:rsidRPr="00C751E6">
                              <w:rPr>
                                <w:rFonts w:asciiTheme="minorHAnsi" w:hAnsiTheme="minorHAnsi" w:cstheme="minorHAnsi"/>
                                <w:b/>
                                <w:color w:val="FFFFFF" w:themeColor="background1"/>
                                <w:szCs w:val="20"/>
                              </w:rPr>
                              <w:t>Program Guidelines</w:t>
                            </w:r>
                          </w:p>
                        </w:txbxContent>
                      </v:textbox>
                    </v:shape>
                    <v:shape id="Freeform 172" o:spid="_x0000_s1044" style="position:absolute;width:13722;height:6400;visibility:visible;mso-wrap-style:square;v-text-anchor:top" coordsize="194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" path="m1941,969l1380,r,640l,640r,659l1380,1299r,640l1941,969xe" filled="f" strokecolor="#1f487c" strokeweight=".07603mm">
                      <v:path arrowok="t" o:connecttype="custom" o:connectlocs="1372235,-1388161;975623,-1708201;975623,-1496823;0,-1496823;0,-1279169;975623,-1279169;975623,-1067791;1372235,-1388161" o:connectangles="0,0,0,0,0,0,0,0"/>
                    </v:shape>
                  </v:group>
                </v:group>
                <v:group id="Group 20" o:spid="_x0000_s1045" style="position:absolute;left:16096;width:13755;height:21107" coordorigin="" coordsize="13755,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4" o:spid="_x0000_s1046" style="position:absolute;left:952;top:6477;width:12802;height:14630;visibility:visible;mso-wrap-style:square;v-text-anchor:top" coordsize="1860,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" path="m,2747r1861,l1861,,,,,2747xe" fillcolor="#1f487c" stroked="f">
                    <v:path arrowok="t" o:connecttype="custom" o:connectlocs="0,2314970;1280848,2314970;1280848,851398;0,851398;0,2314970" o:connectangles="0,0,0,0,0"/>
                  </v:shape>
                  <v:shape id="Freeform 118" o:spid="_x0000_s1047" style="position:absolute;top:5428;width:12800;height:15194;visibility:visible;mso-wrap-style:square;v-text-anchor:top" coordsize="1860,27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" adj="-11796480,,5400" path="m,2746r1860,l1860,,,,,2746xe" fillcolor="#cad7e7" stroked="f">
                    <v:stroke joinstyle="miter"/>
                    <v:formulas/>
                    <v:path arrowok="t" o:connecttype="custom" o:connectlocs="0,2314514;1280160,2314514;1280160,795113;0,795113;0,2314514" o:connectangles="0,0,0,0,0" textboxrect="0,0,1860,2746"/>
                    <v:textbox>
                      <w:txbxContent>
                        <w:p w14:paraId="442B1343" w14:textId="77777777" w:rsidR="00DA5F74" w:rsidRPr="004D0FF9" w:rsidRDefault="00DA5F74" w:rsidP="008174ED">
                          <w:pPr>
                            <w:spacing w:before="240" w:line="252" w:lineRule="auto"/>
                            <w:rPr>
                              <w:rFonts w:asciiTheme="minorHAnsi" w:hAnsiTheme="minorHAnsi" w:cstheme="minorHAnsi"/>
                              <w:b/>
                              <w:szCs w:val="20"/>
                            </w:rPr>
                          </w:pPr>
                          <w:r w:rsidRPr="004D0FF9">
                            <w:rPr>
                              <w:rFonts w:asciiTheme="minorHAnsi" w:hAnsiTheme="minorHAnsi" w:cstheme="minorHAnsi"/>
                              <w:b/>
                              <w:szCs w:val="20"/>
                            </w:rPr>
                            <w:t>Development Kit</w:t>
                          </w:r>
                        </w:p>
                        <w:p w14:paraId="438ED572" w14:textId="77777777" w:rsidR="00DA5F74" w:rsidRDefault="00DA5F74" w:rsidP="008174ED">
                          <w:pPr>
                            <w:spacing w:line="252" w:lineRule="auto"/>
                            <w:rPr>
                              <w:rFonts w:asciiTheme="minorHAnsi" w:hAnsiTheme="minorHAnsi" w:cstheme="minorHAnsi"/>
                              <w:b/>
                              <w:szCs w:val="20"/>
                            </w:rPr>
                          </w:pPr>
                          <w:r>
                            <w:rPr>
                              <w:rFonts w:asciiTheme="minorHAnsi" w:hAnsiTheme="minorHAnsi" w:cstheme="minorHAnsi"/>
                              <w:b/>
                              <w:szCs w:val="20"/>
                            </w:rPr>
                            <w:t xml:space="preserve">Certification Kit </w:t>
                          </w:r>
                        </w:p>
                        <w:p w14:paraId="599F43AA" w14:textId="0548BBF1" w:rsidR="00DA5F74" w:rsidRDefault="00DA5F74" w:rsidP="008174ED">
                          <w:pPr>
                            <w:spacing w:line="252" w:lineRule="auto"/>
                            <w:rPr>
                              <w:rFonts w:asciiTheme="minorHAnsi" w:hAnsiTheme="minorHAnsi" w:cstheme="minorHAnsi"/>
                              <w:b/>
                              <w:szCs w:val="20"/>
                            </w:rPr>
                          </w:pPr>
                          <w:r>
                            <w:rPr>
                              <w:rFonts w:asciiTheme="minorHAnsi" w:hAnsiTheme="minorHAnsi" w:cstheme="minorHAnsi"/>
                              <w:b/>
                              <w:szCs w:val="20"/>
                            </w:rPr>
                            <w:t>Development</w:t>
                          </w:r>
                          <w:r w:rsidRPr="004D0FF9">
                            <w:rPr>
                              <w:rFonts w:asciiTheme="minorHAnsi" w:hAnsiTheme="minorHAnsi" w:cstheme="minorHAnsi"/>
                              <w:b/>
                              <w:szCs w:val="20"/>
                            </w:rPr>
                            <w:t xml:space="preserve"> Consulting</w:t>
                          </w:r>
                        </w:p>
                        <w:p w14:paraId="4DF3B503" w14:textId="77777777" w:rsidR="00DA5F74" w:rsidRPr="004D0FF9" w:rsidRDefault="00DA5F74" w:rsidP="008174ED">
                          <w:pPr>
                            <w:spacing w:line="252" w:lineRule="auto"/>
                            <w:rPr>
                              <w:rFonts w:asciiTheme="minorHAnsi" w:hAnsiTheme="minorHAnsi" w:cstheme="minorHAnsi"/>
                              <w:b/>
                              <w:szCs w:val="20"/>
                            </w:rPr>
                          </w:pPr>
                          <w:r>
                            <w:rPr>
                              <w:rFonts w:asciiTheme="minorHAnsi" w:hAnsiTheme="minorHAnsi" w:cstheme="minorHAnsi"/>
                              <w:b/>
                              <w:szCs w:val="20"/>
                            </w:rPr>
                            <w:t>VMware Beta</w:t>
                          </w:r>
                        </w:p>
                        <w:p w14:paraId="19740F48" w14:textId="77777777" w:rsidR="00DA5F74" w:rsidRPr="004D0FF9" w:rsidRDefault="00DA5F74" w:rsidP="008174ED">
                          <w:pPr>
                            <w:spacing w:line="252" w:lineRule="auto"/>
                            <w:rPr>
                              <w:rFonts w:asciiTheme="minorHAnsi" w:hAnsiTheme="minorHAnsi" w:cstheme="minorHAnsi"/>
                              <w:b/>
                              <w:szCs w:val="20"/>
                            </w:rPr>
                          </w:pPr>
                          <w:r w:rsidRPr="004D0FF9">
                            <w:rPr>
                              <w:rFonts w:asciiTheme="minorHAnsi" w:hAnsiTheme="minorHAnsi" w:cstheme="minorHAnsi"/>
                              <w:b/>
                              <w:szCs w:val="20"/>
                            </w:rPr>
                            <w:t>Certification</w:t>
                          </w:r>
                          <w:r>
                            <w:rPr>
                              <w:rFonts w:asciiTheme="minorHAnsi" w:hAnsiTheme="minorHAnsi" w:cstheme="minorHAnsi"/>
                              <w:b/>
                              <w:szCs w:val="20"/>
                            </w:rPr>
                            <w:t xml:space="preserve"> Suite</w:t>
                          </w:r>
                        </w:p>
                      </w:txbxContent>
                    </v:textbox>
                  </v:shape>
                  <v:group id="Group 15" o:spid="_x0000_s1048" style="position:absolute;width:13716;height:6400" coordsize="13716,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2" o:spid="_x0000_s1049" style="position:absolute;width:13716;height:6400;visibility:visible;mso-wrap-style:square;v-text-anchor:top" coordsize="1941,1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" adj="-11796480,,5400" path="m1381,r,640l,640r,659l1381,1299r,640l1942,969,1381,xe" fillcolor="#1f487c" stroked="f">
                      <v:stroke joinstyle="miter"/>
                      <v:formulas/>
                      <v:path arrowok="t" o:connecttype="custom" o:connectlocs="975878,-5615;975878,205764;0,205764;0,423417;975878,423417;975878,634796;1372307,314425;975878,-5615" o:connectangles="0,0,0,0,0,0,0,0" textboxrect="0,0,1941,1938"/>
                      <v:textbox>
                        <w:txbxContent>
                          <w:p w14:paraId="4BC1A4C6" w14:textId="77777777" w:rsidR="00DA5F74" w:rsidRPr="00C751E6" w:rsidRDefault="00DA5F74" w:rsidP="008174ED">
                            <w:pPr>
                              <w:spacing w:before="340" w:line="240" w:lineRule="auto"/>
                              <w:ind w:left="-72"/>
                              <w:rPr>
                                <w:rFonts w:asciiTheme="minorHAnsi" w:hAnsiTheme="minorHAnsi" w:cstheme="minorHAnsi"/>
                                <w:b/>
                                <w:color w:val="FFFFFF" w:themeColor="background1"/>
                                <w:spacing w:val="-5"/>
                                <w:szCs w:val="20"/>
                              </w:rPr>
                            </w:pPr>
                            <w:r w:rsidRPr="00C751E6">
                              <w:rPr>
                                <w:rFonts w:asciiTheme="minorHAnsi" w:hAnsiTheme="minorHAnsi" w:cstheme="minorHAnsi"/>
                                <w:b/>
                                <w:color w:val="FFFFFF" w:themeColor="background1"/>
                                <w:spacing w:val="-5"/>
                                <w:szCs w:val="20"/>
                              </w:rPr>
                              <w:t>Pre-Release Engineering</w:t>
                            </w:r>
                          </w:p>
                        </w:txbxContent>
                      </v:textbox>
                    </v:shape>
                    <v:shape id="Freeform 124" o:spid="_x0000_s1050" style="position:absolute;width:13716;height:6400;visibility:visible;mso-wrap-style:square;v-text-anchor:top" coordsize="194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" path="m1942,969l1381,r,640l,640r,659l1381,1299r,640l1942,969xe" filled="f" strokecolor="#1f487c" strokeweight=".07603mm">
                      <v:path arrowok="t" o:connecttype="custom" o:connectlocs="1372307,314425;975878,-5615;975878,205764;0,205764;0,423417;975878,423417;975878,634796;1372307,314425" o:connectangles="0,0,0,0,0,0,0,0"/>
                    </v:shape>
                  </v:group>
                </v:group>
                <w10:anchorlock/>
              </v:group>
            </w:pict>
          </mc:Fallback>
        </mc:AlternateContent>
      </w:r>
    </w:p>
    <w:p w14:paraId="13CFBF73" w14:textId="77777777" w:rsidR="00530A2E" w:rsidRDefault="00530A2E" w:rsidP="00545EB2">
      <w:pPr>
        <w:pStyle w:val="Figure"/>
      </w:pPr>
      <w:r>
        <w:t>Figure</w:t>
      </w:r>
      <w:r w:rsidR="00BE6DAF">
        <w:t xml:space="preserve"> 1</w:t>
      </w:r>
      <w:r>
        <w:t xml:space="preserve">:  </w:t>
      </w:r>
      <w:r w:rsidRPr="003077BE">
        <w:t>Program Components</w:t>
      </w:r>
      <w:r>
        <w:t>.</w:t>
      </w:r>
    </w:p>
    <w:p w14:paraId="23F05973" w14:textId="06636993" w:rsidR="00530A2E" w:rsidRDefault="00530A2E" w:rsidP="00227933">
      <w:pPr>
        <w:pStyle w:val="BodyText"/>
        <w:spacing w:line="240" w:lineRule="auto"/>
      </w:pPr>
      <w:r>
        <w:t>The remainder of this section elaborates on the components of this Program.</w:t>
      </w:r>
    </w:p>
    <w:p w14:paraId="56A44CDE" w14:textId="77777777" w:rsidR="0091751F" w:rsidRDefault="0091751F" w:rsidP="00227933">
      <w:pPr>
        <w:pStyle w:val="Heading2"/>
        <w:pageBreakBefore/>
        <w:spacing w:line="240" w:lineRule="auto"/>
      </w:pPr>
      <w:bookmarkStart w:id="9" w:name="_Toc465166963"/>
      <w:r w:rsidRPr="0091751F">
        <w:lastRenderedPageBreak/>
        <w:t>Program Guidelines</w:t>
      </w:r>
      <w:bookmarkEnd w:id="9"/>
    </w:p>
    <w:p w14:paraId="7825D469" w14:textId="77777777" w:rsidR="00263B37" w:rsidRDefault="00263B37" w:rsidP="00227933">
      <w:pPr>
        <w:pStyle w:val="BodyText"/>
        <w:keepNext/>
        <w:spacing w:before="60" w:line="240" w:lineRule="auto"/>
      </w:pPr>
      <w:bookmarkStart w:id="10" w:name="_Toc308118863"/>
      <w:bookmarkStart w:id="11" w:name="_Toc308119342"/>
      <w:bookmarkStart w:id="12" w:name="_Toc308119518"/>
      <w:bookmarkStart w:id="13" w:name="_Toc308190814"/>
      <w:bookmarkStart w:id="14" w:name="_Toc308541656"/>
      <w:bookmarkStart w:id="15" w:name="_Toc308706649"/>
      <w:bookmarkStart w:id="16" w:name="_Toc308715492"/>
      <w:bookmarkStart w:id="17" w:name="_Toc309062013"/>
      <w:bookmarkStart w:id="18" w:name="_Toc309137505"/>
      <w:bookmarkStart w:id="19" w:name="_Toc316657118"/>
      <w:bookmarkStart w:id="20" w:name="_Toc316657170"/>
      <w:bookmarkStart w:id="21" w:name="_Toc370240368"/>
      <w:bookmarkStart w:id="22" w:name="_Toc270943576"/>
      <w:bookmarkStart w:id="23" w:name="_Toc170721897"/>
      <w:bookmarkStart w:id="24" w:name="_Toc308115849"/>
      <w:r>
        <w:t xml:space="preserve">This </w:t>
      </w:r>
      <w:r w:rsidR="00F85BDC">
        <w:t xml:space="preserve">Program component </w:t>
      </w:r>
      <w:r>
        <w:t>includes the non-technical elements of the Program.</w:t>
      </w:r>
    </w:p>
    <w:p w14:paraId="5E52B255" w14:textId="77777777" w:rsidR="0091751F" w:rsidRDefault="0091751F" w:rsidP="00227933">
      <w:pPr>
        <w:pStyle w:val="Heading3"/>
        <w:spacing w:line="240" w:lineRule="auto"/>
      </w:pPr>
      <w:bookmarkStart w:id="25" w:name="_Toc465166964"/>
      <w:r>
        <w:t xml:space="preserve">Program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30A2E">
        <w:t>Guidelines and Agreements</w:t>
      </w:r>
      <w:bookmarkEnd w:id="25"/>
    </w:p>
    <w:p w14:paraId="25906031" w14:textId="2845D3DD" w:rsidR="00263B37" w:rsidRDefault="00263B37" w:rsidP="00227933">
      <w:pPr>
        <w:pStyle w:val="BodyText"/>
        <w:spacing w:before="60" w:line="240" w:lineRule="auto"/>
      </w:pPr>
      <w:bookmarkStart w:id="26" w:name="_Toc267493325"/>
      <w:bookmarkStart w:id="27" w:name="_Toc267493367"/>
      <w:bookmarkStart w:id="28" w:name="_Toc270414563"/>
      <w:bookmarkStart w:id="29" w:name="_Toc270943578"/>
      <w:bookmarkStart w:id="30" w:name="_Toc170721899"/>
      <w:bookmarkStart w:id="31" w:name="_Toc308115851"/>
      <w:bookmarkStart w:id="32" w:name="_Toc308118865"/>
      <w:bookmarkStart w:id="33" w:name="_Toc308119344"/>
      <w:bookmarkStart w:id="34" w:name="_Toc308119520"/>
      <w:bookmarkStart w:id="35" w:name="_Toc308190816"/>
      <w:bookmarkStart w:id="36" w:name="_Toc308541658"/>
      <w:bookmarkStart w:id="37" w:name="_Toc308706651"/>
      <w:bookmarkStart w:id="38" w:name="_Toc308715494"/>
      <w:bookmarkStart w:id="39" w:name="_Toc309062015"/>
      <w:bookmarkStart w:id="40" w:name="_Toc309137507"/>
      <w:bookmarkStart w:id="41" w:name="_Toc316657120"/>
      <w:bookmarkStart w:id="42" w:name="_Toc316657172"/>
      <w:bookmarkStart w:id="43" w:name="_Toc370240370"/>
      <w:r>
        <w:t>This Program Guide and the Agreement provide the terms and conditions of this Program</w:t>
      </w:r>
      <w:r w:rsidR="00CD4D47">
        <w:t xml:space="preserve">.  </w:t>
      </w:r>
      <w:r>
        <w:t>Partners must agree to the terms of these documents to participate in this Program</w:t>
      </w:r>
      <w:r w:rsidR="00CD4D47">
        <w:t xml:space="preserve">.  </w:t>
      </w:r>
      <w:r w:rsidR="00261200">
        <w:t xml:space="preserve">This Program Guide </w:t>
      </w:r>
      <w:r w:rsidR="00EE6E08">
        <w:t>is subject</w:t>
      </w:r>
      <w:r>
        <w:t xml:space="preserve"> to change</w:t>
      </w:r>
      <w:r w:rsidR="00CD4D47">
        <w:t xml:space="preserve">.  </w:t>
      </w:r>
      <w:r w:rsidR="000E57C4">
        <w:t>Qualification Requirements</w:t>
      </w:r>
      <w:r>
        <w:t xml:space="preserve"> are specified in the </w:t>
      </w:r>
      <w:r w:rsidR="001639E2">
        <w:t>product</w:t>
      </w:r>
      <w:r>
        <w:t xml:space="preserve"> Certification Guide, which is posted on the</w:t>
      </w:r>
      <w:r w:rsidR="007D3048" w:rsidRPr="007D3048">
        <w:rPr>
          <w:rFonts w:cs="Arial"/>
          <w:color w:val="000000"/>
        </w:rPr>
        <w:t xml:space="preserve"> </w:t>
      </w:r>
      <w:r w:rsidR="007D3048">
        <w:rPr>
          <w:rFonts w:cs="Arial"/>
          <w:color w:val="000000"/>
        </w:rPr>
        <w:t>Program website</w:t>
      </w:r>
      <w:r>
        <w:t>.</w:t>
      </w:r>
    </w:p>
    <w:p w14:paraId="2EC6EE33" w14:textId="77777777" w:rsidR="0091751F" w:rsidRDefault="0091751F" w:rsidP="00227933">
      <w:pPr>
        <w:pStyle w:val="Heading3"/>
        <w:spacing w:line="240" w:lineRule="auto"/>
      </w:pPr>
      <w:bookmarkStart w:id="44" w:name="_Ref374452109"/>
      <w:bookmarkStart w:id="45" w:name="_Toc465166965"/>
      <w:r>
        <w:t>Program Fees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0ACEF6C" w14:textId="6E028E8E" w:rsidR="00263B37" w:rsidRDefault="00263B37" w:rsidP="00227933">
      <w:pPr>
        <w:pStyle w:val="BodyText"/>
        <w:spacing w:line="240" w:lineRule="auto"/>
      </w:pPr>
      <w:r>
        <w:t>VMware may, in its sole discretion, waive any or all of the fees associated with this Program</w:t>
      </w:r>
      <w:r w:rsidR="00CD4D47">
        <w:t xml:space="preserve">.  </w:t>
      </w:r>
      <w:r>
        <w:t>For exact fee amounts, please contact your VMware representative directly</w:t>
      </w:r>
      <w:r w:rsidR="00CD4D47">
        <w:t xml:space="preserve">.  </w:t>
      </w:r>
      <w:r w:rsidR="00747AC7">
        <w:t>Below is a description of various fees that may be applicable to the</w:t>
      </w:r>
      <w:r w:rsidR="00E54381">
        <w:t xml:space="preserve"> Program.</w:t>
      </w:r>
      <w:r w:rsidR="00747AC7">
        <w:t xml:space="preserve"> </w:t>
      </w:r>
    </w:p>
    <w:p w14:paraId="2569D45C" w14:textId="77777777" w:rsidR="0091751F" w:rsidRDefault="0091751F" w:rsidP="00227933">
      <w:pPr>
        <w:pStyle w:val="Heading4"/>
        <w:spacing w:line="240" w:lineRule="auto"/>
      </w:pPr>
      <w:bookmarkStart w:id="46" w:name="_Toc465166966"/>
      <w:r w:rsidRPr="00EE42F8">
        <w:t>Program Entrance Fee</w:t>
      </w:r>
      <w:bookmarkEnd w:id="46"/>
    </w:p>
    <w:p w14:paraId="680483E5" w14:textId="5A3AC4FD" w:rsidR="00833A02" w:rsidRDefault="00263B37" w:rsidP="00227933">
      <w:pPr>
        <w:pStyle w:val="BodyText"/>
        <w:spacing w:line="240" w:lineRule="auto"/>
      </w:pPr>
      <w:r w:rsidRPr="00CA46E4">
        <w:t xml:space="preserve">The Program Entrance Fee is applicable to the specific version of the </w:t>
      </w:r>
      <w:r w:rsidR="000E57C4" w:rsidRPr="00CA46E4">
        <w:t>Program</w:t>
      </w:r>
      <w:r w:rsidRPr="00CA46E4">
        <w:t xml:space="preserve"> for which it was purchased and is a one-time, non-refundable, and non-transferable fee</w:t>
      </w:r>
      <w:r w:rsidR="00CD4D47" w:rsidRPr="00CA46E4">
        <w:t xml:space="preserve">.  </w:t>
      </w:r>
      <w:r w:rsidR="00A612C3">
        <w:t>T</w:t>
      </w:r>
      <w:r w:rsidR="00DC3ADC">
        <w:t xml:space="preserve">he Program Entrance Fee is stated in the Program Guide applicable to the SDDC Foundation and Integration Program.  </w:t>
      </w:r>
    </w:p>
    <w:p w14:paraId="1044C40F" w14:textId="2DCA59DF" w:rsidR="0091751F" w:rsidRPr="00EE42F8" w:rsidRDefault="00530A2E" w:rsidP="00227933">
      <w:pPr>
        <w:pStyle w:val="Heading4"/>
        <w:spacing w:line="240" w:lineRule="auto"/>
      </w:pPr>
      <w:bookmarkStart w:id="47" w:name="_Toc465166967"/>
      <w:r>
        <w:t>Development Consulting Fee</w:t>
      </w:r>
      <w:bookmarkEnd w:id="47"/>
    </w:p>
    <w:p w14:paraId="6C75F833" w14:textId="7F0F3ACC" w:rsidR="003A3B2D" w:rsidRDefault="00747AC7" w:rsidP="00227933">
      <w:pPr>
        <w:pStyle w:val="BodyText"/>
        <w:spacing w:line="240" w:lineRule="auto"/>
      </w:pPr>
      <w:r>
        <w:t xml:space="preserve">The Development Consulting </w:t>
      </w:r>
      <w:r w:rsidR="00374A17">
        <w:t>f</w:t>
      </w:r>
      <w:r>
        <w:t>ee provides Development Consulting via the Program website</w:t>
      </w:r>
      <w:r w:rsidR="00CD4D47">
        <w:t xml:space="preserve">.  </w:t>
      </w:r>
      <w:r>
        <w:t>Partner</w:t>
      </w:r>
      <w:r w:rsidR="00E54381">
        <w:t>s</w:t>
      </w:r>
      <w:r>
        <w:t xml:space="preserve"> may renew the Development Consulting services as set forth in the Agreement</w:t>
      </w:r>
      <w:r w:rsidR="00CD4D47">
        <w:t xml:space="preserve">.  </w:t>
      </w:r>
      <w:r w:rsidR="00860E44">
        <w:t>This is an optional service that partners may avail themselves of should they need engineering assistance</w:t>
      </w:r>
      <w:r>
        <w:t xml:space="preserve">. </w:t>
      </w:r>
    </w:p>
    <w:p w14:paraId="13571BC7" w14:textId="3CE86664" w:rsidR="001E792C" w:rsidRDefault="001E792C" w:rsidP="00227933">
      <w:pPr>
        <w:pStyle w:val="BodyText"/>
        <w:spacing w:line="240" w:lineRule="auto"/>
      </w:pPr>
      <w:r>
        <w:t>For more information, please contact your Program Manager.</w:t>
      </w:r>
    </w:p>
    <w:p w14:paraId="04BFBB3C" w14:textId="77777777" w:rsidR="0091751F" w:rsidRDefault="0091751F" w:rsidP="00227933">
      <w:pPr>
        <w:pStyle w:val="Heading4"/>
        <w:spacing w:line="240" w:lineRule="auto"/>
      </w:pPr>
      <w:bookmarkStart w:id="48" w:name="_Toc465166968"/>
      <w:r w:rsidRPr="00EE42F8">
        <w:t xml:space="preserve">Certification </w:t>
      </w:r>
      <w:r w:rsidR="0024237E">
        <w:t xml:space="preserve">Log Submission, Support, and Equivalency </w:t>
      </w:r>
      <w:r w:rsidRPr="00EE42F8">
        <w:t>Fee</w:t>
      </w:r>
      <w:bookmarkEnd w:id="48"/>
    </w:p>
    <w:p w14:paraId="4A7EA644" w14:textId="582C2519" w:rsidR="00BF57E5" w:rsidRDefault="00E867CC" w:rsidP="00227933">
      <w:pPr>
        <w:pStyle w:val="BodyText"/>
        <w:spacing w:line="240" w:lineRule="auto"/>
      </w:pPr>
      <w:r>
        <w:t>Service Request (SR) if used to submit logs for review or for certification questions</w:t>
      </w:r>
      <w:r w:rsidR="00CD4D47">
        <w:t xml:space="preserve">.  </w:t>
      </w:r>
      <w:r w:rsidR="00BF57E5">
        <w:t xml:space="preserve">Prior to submitting a </w:t>
      </w:r>
      <w:r>
        <w:t xml:space="preserve">SR, </w:t>
      </w:r>
      <w:r w:rsidR="00BF57E5">
        <w:t xml:space="preserve">each Partner shall purchase </w:t>
      </w:r>
      <w:r w:rsidR="00747AC7">
        <w:t>from</w:t>
      </w:r>
      <w:r w:rsidR="00BF57E5">
        <w:t xml:space="preserve"> the </w:t>
      </w:r>
      <w:hyperlink r:id="rId12" w:history="1">
        <w:r w:rsidR="00BF57E5" w:rsidRPr="00537C95">
          <w:rPr>
            <w:rStyle w:val="Hyperlink"/>
          </w:rPr>
          <w:t>VMware Store</w:t>
        </w:r>
      </w:hyperlink>
      <w:r w:rsidR="00BF57E5">
        <w:t xml:space="preserve"> a certification log submission for log review per </w:t>
      </w:r>
      <w:r w:rsidR="00747AC7">
        <w:t>SR</w:t>
      </w:r>
      <w:r w:rsidR="00F96703">
        <w:t xml:space="preserve"> (</w:t>
      </w:r>
      <w:r w:rsidR="00F96703" w:rsidRPr="00F96703">
        <w:t>http://store.vmware.com/store/vmware/en_US/pd/productID.283500200</w:t>
      </w:r>
      <w:r w:rsidR="00F96703">
        <w:t>)</w:t>
      </w:r>
      <w:r w:rsidR="00CD4D47">
        <w:t xml:space="preserve">.  </w:t>
      </w:r>
      <w:r w:rsidR="00F96703">
        <w:t xml:space="preserve">For certification support, follow the same process after purchasing from </w:t>
      </w:r>
      <w:hyperlink r:id="rId13" w:history="1">
        <w:r w:rsidR="00F96703" w:rsidRPr="00BB516F">
          <w:rPr>
            <w:rStyle w:val="Hyperlink"/>
          </w:rPr>
          <w:t>http://store.vmware.com/store/vmware/en_US/pd/productID.283466100</w:t>
        </w:r>
      </w:hyperlink>
      <w:r w:rsidR="00CD4D47">
        <w:t xml:space="preserve">.  </w:t>
      </w:r>
      <w:r w:rsidR="00BF57E5">
        <w:t xml:space="preserve">A service description can be found in the datasheet for your Program on the VMware Store website: </w:t>
      </w:r>
      <w:hyperlink r:id="rId14" w:history="1">
        <w:r w:rsidR="00BF57E5" w:rsidRPr="003526E3">
          <w:rPr>
            <w:rStyle w:val="Hyperlink"/>
          </w:rPr>
          <w:t>http://www.vmware.com/go/enablement</w:t>
        </w:r>
      </w:hyperlink>
      <w:r w:rsidR="00BF57E5">
        <w:t xml:space="preserve"> </w:t>
      </w:r>
      <w:r w:rsidR="00747AC7">
        <w:t xml:space="preserve"> </w:t>
      </w:r>
    </w:p>
    <w:p w14:paraId="77BD64C1" w14:textId="3313B111" w:rsidR="00BF57E5" w:rsidRDefault="00BF57E5" w:rsidP="00227933">
      <w:pPr>
        <w:pStyle w:val="BodyText"/>
        <w:spacing w:line="240" w:lineRule="auto"/>
      </w:pPr>
      <w:r>
        <w:t xml:space="preserve">All </w:t>
      </w:r>
      <w:r w:rsidR="000E57C4">
        <w:t>Partner</w:t>
      </w:r>
      <w:r>
        <w:t>s are required to pay the Log submission, support, and equivalency fees</w:t>
      </w:r>
      <w:r w:rsidR="00696DB5">
        <w:t xml:space="preserve"> as applicable</w:t>
      </w:r>
      <w:r w:rsidR="00CD4D47">
        <w:t xml:space="preserve">.  </w:t>
      </w:r>
      <w:r>
        <w:t>This improves the cert review process and provides timely VCG listings</w:t>
      </w:r>
      <w:r w:rsidR="00CD4D47">
        <w:t xml:space="preserve">.  </w:t>
      </w:r>
      <w:r>
        <w:t xml:space="preserve">Details on how to purchase entitlements for the certification submission are provided as part of the </w:t>
      </w:r>
      <w:r w:rsidR="000E57C4">
        <w:t>Program</w:t>
      </w:r>
      <w:r>
        <w:t xml:space="preserve"> collateral on the P</w:t>
      </w:r>
      <w:r w:rsidRPr="0028765A">
        <w:t>rogram</w:t>
      </w:r>
      <w:r>
        <w:t xml:space="preserve"> website. </w:t>
      </w:r>
    </w:p>
    <w:p w14:paraId="37CF2917" w14:textId="77777777" w:rsidR="0091751F" w:rsidRDefault="0024237E" w:rsidP="00227933">
      <w:pPr>
        <w:pStyle w:val="Heading2"/>
        <w:pageBreakBefore/>
        <w:spacing w:line="240" w:lineRule="auto"/>
      </w:pPr>
      <w:bookmarkStart w:id="49" w:name="_Toc374435471"/>
      <w:bookmarkStart w:id="50" w:name="_Toc465166969"/>
      <w:r>
        <w:lastRenderedPageBreak/>
        <w:t>Pre-Release Development and Certification Engagement</w:t>
      </w:r>
      <w:bookmarkEnd w:id="49"/>
      <w:bookmarkEnd w:id="50"/>
    </w:p>
    <w:p w14:paraId="21681D44" w14:textId="37874EC9" w:rsidR="0024237E" w:rsidRDefault="0024237E" w:rsidP="00227933">
      <w:pPr>
        <w:pStyle w:val="BodyText"/>
        <w:spacing w:line="240" w:lineRule="auto"/>
      </w:pPr>
      <w:bookmarkStart w:id="51" w:name="_Toc308115853"/>
      <w:bookmarkStart w:id="52" w:name="_Toc308118867"/>
      <w:bookmarkStart w:id="53" w:name="_Toc308119346"/>
      <w:bookmarkStart w:id="54" w:name="_Toc308119522"/>
      <w:bookmarkStart w:id="55" w:name="_Toc308190818"/>
      <w:bookmarkStart w:id="56" w:name="_Toc308541660"/>
      <w:bookmarkStart w:id="57" w:name="_Toc308706653"/>
      <w:bookmarkStart w:id="58" w:name="_Toc308715496"/>
      <w:bookmarkStart w:id="59" w:name="_Toc309062017"/>
      <w:bookmarkStart w:id="60" w:name="_Toc309137509"/>
      <w:bookmarkStart w:id="61" w:name="_Toc316657122"/>
      <w:bookmarkStart w:id="62" w:name="_Toc316657174"/>
      <w:bookmarkStart w:id="63" w:name="_Toc370240372"/>
      <w:r>
        <w:t xml:space="preserve">This </w:t>
      </w:r>
      <w:r w:rsidR="00F85BDC">
        <w:t xml:space="preserve">Program component </w:t>
      </w:r>
      <w:r>
        <w:t xml:space="preserve">includes the tools and resources available for the development and </w:t>
      </w:r>
      <w:r w:rsidR="00261200">
        <w:t xml:space="preserve">certification </w:t>
      </w:r>
      <w:r>
        <w:t xml:space="preserve">of </w:t>
      </w:r>
      <w:r w:rsidR="000E57C4">
        <w:t>Partner Software</w:t>
      </w:r>
      <w:r w:rsidR="00CD4D47">
        <w:t xml:space="preserve">.  </w:t>
      </w:r>
      <w:r>
        <w:t>All of the tools are available via</w:t>
      </w:r>
      <w:r w:rsidR="001C1527">
        <w:t xml:space="preserve"> </w:t>
      </w:r>
      <w:r w:rsidR="001C1527" w:rsidRPr="001C1527">
        <w:t>the Program website</w:t>
      </w:r>
      <w:r w:rsidR="00653991">
        <w:t>.</w:t>
      </w:r>
      <w:r w:rsidR="001C1527">
        <w:t xml:space="preserve"> </w:t>
      </w:r>
    </w:p>
    <w:p w14:paraId="32377F3D" w14:textId="77777777" w:rsidR="00833A02" w:rsidRDefault="00833A02" w:rsidP="00227933">
      <w:pPr>
        <w:pStyle w:val="Heading3"/>
        <w:spacing w:line="240" w:lineRule="auto"/>
      </w:pPr>
      <w:bookmarkStart w:id="64" w:name="_Toc465166970"/>
      <w:r>
        <w:t>Engineering Support</w:t>
      </w:r>
      <w:bookmarkEnd w:id="64"/>
    </w:p>
    <w:p w14:paraId="16191038" w14:textId="7B692E33" w:rsidR="00833A02" w:rsidRDefault="00833A02" w:rsidP="00227933">
      <w:pPr>
        <w:pStyle w:val="BodyText"/>
        <w:spacing w:line="240" w:lineRule="auto"/>
      </w:pPr>
      <w:r>
        <w:t xml:space="preserve">Partners in the </w:t>
      </w:r>
      <w:r w:rsidR="000E57C4">
        <w:t>Program</w:t>
      </w:r>
      <w:r>
        <w:t xml:space="preserve"> will have access to</w:t>
      </w:r>
      <w:r w:rsidRPr="001C1527">
        <w:t xml:space="preserve"> </w:t>
      </w:r>
      <w:r>
        <w:t xml:space="preserve">the Program website, which hosts the Developer Kit(s), </w:t>
      </w:r>
      <w:r w:rsidR="00EE6E08">
        <w:t>which include</w:t>
      </w:r>
      <w:r>
        <w:t xml:space="preserve"> code samples and other resources for developing the </w:t>
      </w:r>
      <w:r w:rsidR="00374A17">
        <w:t>P</w:t>
      </w:r>
      <w:r w:rsidR="002F0F9B">
        <w:t xml:space="preserve">artner </w:t>
      </w:r>
      <w:r w:rsidR="00374A17">
        <w:t>S</w:t>
      </w:r>
      <w:r w:rsidR="002F0F9B">
        <w:t>oftware</w:t>
      </w:r>
      <w:r>
        <w:t xml:space="preserve">.  Additionally, availing of this support enables Partner teams to communicate with VMware about technical issues around development of the </w:t>
      </w:r>
      <w:r w:rsidR="00374A17">
        <w:t>P</w:t>
      </w:r>
      <w:r w:rsidR="0099364A">
        <w:t xml:space="preserve">artner </w:t>
      </w:r>
      <w:r w:rsidR="00374A17">
        <w:t>S</w:t>
      </w:r>
      <w:r w:rsidR="0099364A">
        <w:t>oftware</w:t>
      </w:r>
      <w:r>
        <w:t xml:space="preserve">.  VMware provides development and testing consultation through the Program website, using collaboration tools, or via the </w:t>
      </w:r>
      <w:r w:rsidR="00374A17">
        <w:t>tele</w:t>
      </w:r>
      <w:r>
        <w:t>phone during pre-arranged conference calls</w:t>
      </w:r>
      <w:r w:rsidR="00CD4D47">
        <w:t xml:space="preserve">.  </w:t>
      </w:r>
      <w:r w:rsidR="00261200">
        <w:t>The Agreement will state the fees due for these services.</w:t>
      </w:r>
    </w:p>
    <w:p w14:paraId="5A8FEBA4" w14:textId="77777777" w:rsidR="00833A02" w:rsidRPr="00091F2A" w:rsidRDefault="00833A02" w:rsidP="00227933">
      <w:pPr>
        <w:pStyle w:val="Heading4"/>
        <w:spacing w:line="240" w:lineRule="auto"/>
      </w:pPr>
      <w:bookmarkStart w:id="65" w:name="_Toc465166971"/>
      <w:r w:rsidRPr="00091F2A">
        <w:t>Partner Contacts</w:t>
      </w:r>
      <w:bookmarkEnd w:id="65"/>
    </w:p>
    <w:p w14:paraId="5E4FCE5D" w14:textId="77777777" w:rsidR="00833A02" w:rsidRPr="003A3B2D" w:rsidRDefault="00833A02" w:rsidP="00227933">
      <w:pPr>
        <w:pStyle w:val="BodyText"/>
        <w:spacing w:line="240" w:lineRule="auto"/>
        <w:rPr>
          <w:b/>
          <w:bCs/>
          <w:i/>
          <w:iCs/>
        </w:rPr>
      </w:pPr>
      <w:r w:rsidRPr="003A3B2D">
        <w:t xml:space="preserve">This Program uses a co-development process that requires Partners to identify a primary point of contact (such as a Program Manager) and an Engineering Manager and/or Technical Lead.  Please complete the form in </w:t>
      </w:r>
      <w:r w:rsidR="007B4DFF" w:rsidRPr="00E6198B">
        <w:rPr>
          <w:i/>
        </w:rPr>
        <w:t>Appendix F:  Sample Partner Contact Information Form</w:t>
      </w:r>
      <w:r w:rsidR="007B4DFF">
        <w:t xml:space="preserve"> </w:t>
      </w:r>
      <w:r w:rsidRPr="003A3B2D">
        <w:t xml:space="preserve">and post the information in the “Documents” folder of your private project on the Program website.  </w:t>
      </w:r>
      <w:r w:rsidR="002C2A88">
        <w:t>Please note that VMware does not publish the contact information on any public site</w:t>
      </w:r>
      <w:r w:rsidR="007B4DFF">
        <w:t>.</w:t>
      </w:r>
    </w:p>
    <w:p w14:paraId="36ACB32E" w14:textId="77777777" w:rsidR="00833A02" w:rsidRPr="006B3D15" w:rsidRDefault="00833A02" w:rsidP="00227933">
      <w:pPr>
        <w:pStyle w:val="Heading4"/>
        <w:spacing w:line="240" w:lineRule="auto"/>
      </w:pPr>
      <w:bookmarkStart w:id="66" w:name="_Toc465166972"/>
      <w:r w:rsidRPr="006B3D15">
        <w:t>Partner Internal Triaging Process for Suspected VMware Software Issues</w:t>
      </w:r>
      <w:bookmarkEnd w:id="66"/>
    </w:p>
    <w:p w14:paraId="1A62CD0C" w14:textId="77777777" w:rsidR="00833A02" w:rsidRDefault="00833A02" w:rsidP="00227933">
      <w:pPr>
        <w:pStyle w:val="BodyText"/>
        <w:spacing w:line="240" w:lineRule="auto"/>
      </w:pPr>
      <w:r w:rsidRPr="003A3B2D">
        <w:t xml:space="preserve">The Partner’s Engineering Manager and/or Technical Lead shall review all suspected VMware software issues prior to the team engaging the VMware co-development engineers.   Partner technical contacts shall include the internal assessment </w:t>
      </w:r>
      <w:r>
        <w:t xml:space="preserve">(including logs etc.) </w:t>
      </w:r>
      <w:r w:rsidRPr="003A3B2D">
        <w:t xml:space="preserve">when filing a </w:t>
      </w:r>
      <w:r>
        <w:t>question for the VMware Engineering Team.</w:t>
      </w:r>
    </w:p>
    <w:p w14:paraId="5B60F6F6" w14:textId="77777777" w:rsidR="0091751F" w:rsidRPr="006B3D15" w:rsidRDefault="0091751F" w:rsidP="00227933">
      <w:pPr>
        <w:pStyle w:val="Heading3"/>
        <w:spacing w:line="240" w:lineRule="auto"/>
      </w:pPr>
      <w:bookmarkStart w:id="67" w:name="_Toc465166973"/>
      <w:r w:rsidRPr="006B3D15">
        <w:t>VMware Products and Development Kit</w:t>
      </w:r>
      <w:bookmarkEnd w:id="51"/>
      <w:bookmarkEnd w:id="52"/>
      <w:bookmarkEnd w:id="53"/>
      <w:bookmarkEnd w:id="54"/>
      <w:bookmarkEnd w:id="55"/>
      <w:bookmarkEnd w:id="56"/>
      <w:bookmarkEnd w:id="57"/>
      <w:bookmarkEnd w:id="58"/>
      <w:bookmarkEnd w:id="59"/>
      <w:bookmarkEnd w:id="60"/>
      <w:bookmarkEnd w:id="61"/>
      <w:bookmarkEnd w:id="62"/>
      <w:bookmarkEnd w:id="63"/>
      <w:bookmarkEnd w:id="67"/>
    </w:p>
    <w:p w14:paraId="31EF1EA6" w14:textId="5AED9E72" w:rsidR="00255C2F" w:rsidRPr="00514D5B" w:rsidRDefault="00C40A09" w:rsidP="00227933">
      <w:pPr>
        <w:pStyle w:val="BodyText"/>
        <w:spacing w:line="240" w:lineRule="auto"/>
      </w:pPr>
      <w:bookmarkStart w:id="68" w:name="_Toc370240373"/>
      <w:r w:rsidRPr="00833A02">
        <w:t>Partner</w:t>
      </w:r>
      <w:r w:rsidR="00053D85" w:rsidRPr="00833A02">
        <w:t>s</w:t>
      </w:r>
      <w:r w:rsidRPr="00833A02">
        <w:t xml:space="preserve"> will receive access to certain Pre-Release Materials and/or Development Kits, as determined by VMware.  The current listing is set forth in</w:t>
      </w:r>
      <w:r w:rsidR="007B4DFF">
        <w:t xml:space="preserve"> </w:t>
      </w:r>
      <w:r w:rsidR="007B4DFF" w:rsidRPr="00E6198B">
        <w:rPr>
          <w:i/>
        </w:rPr>
        <w:t>Appendix H:  VMware Pre-Release Material(s) and Dev</w:t>
      </w:r>
      <w:r w:rsidR="00653991">
        <w:rPr>
          <w:i/>
        </w:rPr>
        <w:t>elopment</w:t>
      </w:r>
      <w:r w:rsidR="007B4DFF" w:rsidRPr="00E6198B">
        <w:rPr>
          <w:i/>
        </w:rPr>
        <w:t xml:space="preserve"> Kit(s</w:t>
      </w:r>
      <w:r w:rsidR="007B4DFF">
        <w:rPr>
          <w:i/>
        </w:rPr>
        <w:t>)</w:t>
      </w:r>
      <w:r w:rsidR="00CD4D47" w:rsidRPr="00833A02">
        <w:t xml:space="preserve">.  </w:t>
      </w:r>
      <w:r w:rsidRPr="00833A02">
        <w:t>The Pre-Release Materials and/or Development Kits</w:t>
      </w:r>
      <w:r w:rsidRPr="00833A02" w:rsidDel="00D729C8">
        <w:t xml:space="preserve"> </w:t>
      </w:r>
      <w:r w:rsidRPr="00833A02">
        <w:t xml:space="preserve">may be used </w:t>
      </w:r>
      <w:r w:rsidR="00445803" w:rsidRPr="00833A02">
        <w:t xml:space="preserve">only </w:t>
      </w:r>
      <w:r w:rsidRPr="00833A02">
        <w:t>in compliance with the Agree</w:t>
      </w:r>
      <w:r w:rsidRPr="00091F2A">
        <w:t>ment.</w:t>
      </w:r>
      <w:r w:rsidR="00255C2F" w:rsidRPr="00091F2A">
        <w:t xml:space="preserve"> </w:t>
      </w:r>
    </w:p>
    <w:p w14:paraId="3D7793A2" w14:textId="77777777" w:rsidR="00255C2F" w:rsidRPr="00091F2A" w:rsidRDefault="00255C2F" w:rsidP="00227933">
      <w:pPr>
        <w:pStyle w:val="BodyText"/>
        <w:spacing w:before="80" w:line="240" w:lineRule="auto"/>
      </w:pPr>
      <w:r w:rsidRPr="00091F2A">
        <w:t xml:space="preserve">VMware provides access to </w:t>
      </w:r>
      <w:r w:rsidR="00261200">
        <w:t xml:space="preserve">the applicable Pre-Release Materials and/or Development </w:t>
      </w:r>
      <w:r w:rsidRPr="00091F2A">
        <w:t>via:</w:t>
      </w:r>
    </w:p>
    <w:p w14:paraId="2F6772B6" w14:textId="77777777" w:rsidR="00255C2F" w:rsidRPr="00091F2A" w:rsidRDefault="00255C2F" w:rsidP="00227933">
      <w:pPr>
        <w:pStyle w:val="BodyText"/>
        <w:numPr>
          <w:ilvl w:val="0"/>
          <w:numId w:val="49"/>
        </w:numPr>
        <w:spacing w:before="80" w:line="240" w:lineRule="auto"/>
      </w:pPr>
      <w:r w:rsidRPr="00091F2A">
        <w:t xml:space="preserve">Official milestones, such as the official beta program for beta, RC, and GA milestones. </w:t>
      </w:r>
    </w:p>
    <w:p w14:paraId="2EA8872F" w14:textId="77777777" w:rsidR="00255C2F" w:rsidRPr="00091F2A" w:rsidRDefault="00255C2F" w:rsidP="00227933">
      <w:pPr>
        <w:pStyle w:val="BodyText"/>
        <w:numPr>
          <w:ilvl w:val="0"/>
          <w:numId w:val="49"/>
        </w:numPr>
        <w:spacing w:before="80" w:line="240" w:lineRule="auto"/>
      </w:pPr>
      <w:r w:rsidRPr="00091F2A">
        <w:t xml:space="preserve">Unofficial milestones, which refers to any point in time other than beta, RC, and RTM.  To request access to such bits, please contact your EE Program Manager and provide a short justification. </w:t>
      </w:r>
    </w:p>
    <w:p w14:paraId="1256F277" w14:textId="77777777" w:rsidR="00255C2F" w:rsidRPr="00091F2A" w:rsidRDefault="00255C2F" w:rsidP="00227933">
      <w:pPr>
        <w:pStyle w:val="BodyText"/>
        <w:spacing w:before="80" w:line="240" w:lineRule="auto"/>
      </w:pPr>
      <w:r w:rsidRPr="00091F2A">
        <w:t>As part of unofficial-milestone build delivery, VMware provides beta-type builds.  When choosing to use such builds, please note the following:</w:t>
      </w:r>
    </w:p>
    <w:p w14:paraId="2CA07149" w14:textId="77777777" w:rsidR="00255C2F" w:rsidRPr="00091F2A" w:rsidRDefault="00255C2F" w:rsidP="00227933">
      <w:pPr>
        <w:pStyle w:val="BodyText"/>
        <w:numPr>
          <w:ilvl w:val="0"/>
          <w:numId w:val="50"/>
        </w:numPr>
        <w:spacing w:before="80" w:line="240" w:lineRule="auto"/>
      </w:pPr>
      <w:r w:rsidRPr="00091F2A">
        <w:t xml:space="preserve">Only the ESXi installer bits are provided as beta-type builds.    </w:t>
      </w:r>
    </w:p>
    <w:p w14:paraId="2226BDE3" w14:textId="4D890A4B" w:rsidR="00255C2F" w:rsidRPr="00091F2A" w:rsidRDefault="00255C2F" w:rsidP="00227933">
      <w:pPr>
        <w:pStyle w:val="BodyText"/>
        <w:numPr>
          <w:ilvl w:val="0"/>
          <w:numId w:val="50"/>
        </w:numPr>
        <w:spacing w:before="80" w:line="240" w:lineRule="auto"/>
      </w:pPr>
      <w:r w:rsidRPr="00091F2A">
        <w:t>Beta-type and release-type builds are built from the same VMware change</w:t>
      </w:r>
      <w:r w:rsidR="00C957C3">
        <w:t>-</w:t>
      </w:r>
      <w:r w:rsidRPr="00091F2A">
        <w:t xml:space="preserve">list, but they do not have the same checksum. </w:t>
      </w:r>
    </w:p>
    <w:p w14:paraId="434F6211" w14:textId="4604A0A2" w:rsidR="00255C2F" w:rsidRPr="00091F2A" w:rsidRDefault="00255C2F" w:rsidP="00227933">
      <w:pPr>
        <w:pStyle w:val="BodyText"/>
        <w:numPr>
          <w:ilvl w:val="0"/>
          <w:numId w:val="50"/>
        </w:numPr>
        <w:spacing w:before="80" w:line="240" w:lineRule="auto"/>
      </w:pPr>
      <w:r w:rsidRPr="00091F2A">
        <w:t>Beta-type and release-type builds are functionally the same for dev</w:t>
      </w:r>
      <w:r w:rsidR="00C957C3">
        <w:t>elopment</w:t>
      </w:r>
      <w:r w:rsidRPr="00091F2A">
        <w:t xml:space="preserve"> kit files; checksum differences do not indicate a real difference.</w:t>
      </w:r>
    </w:p>
    <w:p w14:paraId="5771ED48" w14:textId="77777777" w:rsidR="00255C2F" w:rsidRPr="00091F2A" w:rsidRDefault="00255C2F" w:rsidP="00227933">
      <w:pPr>
        <w:pStyle w:val="BodyText"/>
        <w:numPr>
          <w:ilvl w:val="0"/>
          <w:numId w:val="50"/>
        </w:numPr>
        <w:spacing w:before="80" w:line="240" w:lineRule="auto"/>
      </w:pPr>
      <w:r w:rsidRPr="00091F2A">
        <w:t>Mixing different build types might lead to PSODs and unpredictable behavior.</w:t>
      </w:r>
    </w:p>
    <w:p w14:paraId="48A8CB75" w14:textId="7D8347DA" w:rsidR="0024237E" w:rsidRDefault="00255C2F" w:rsidP="00227933">
      <w:pPr>
        <w:pStyle w:val="BodyText"/>
        <w:spacing w:line="240" w:lineRule="auto"/>
      </w:pPr>
      <w:r w:rsidRPr="00091F2A">
        <w:t>Scalability and timing-sensitive functionality should be qualified only on release-type builds</w:t>
      </w:r>
      <w:r w:rsidR="00CD4D47" w:rsidRPr="00091F2A">
        <w:t xml:space="preserve">.  </w:t>
      </w:r>
      <w:r w:rsidRPr="00091F2A">
        <w:t>Beta-type builds include debugging code</w:t>
      </w:r>
      <w:r w:rsidR="007B4DFF">
        <w:t>.</w:t>
      </w:r>
    </w:p>
    <w:p w14:paraId="0E921B5A" w14:textId="77777777" w:rsidR="0091751F" w:rsidRDefault="0091751F" w:rsidP="00227933">
      <w:pPr>
        <w:pStyle w:val="Heading3"/>
        <w:pageBreakBefore/>
        <w:spacing w:line="240" w:lineRule="auto"/>
      </w:pPr>
      <w:bookmarkStart w:id="69" w:name="_Toc465166974"/>
      <w:r>
        <w:lastRenderedPageBreak/>
        <w:t>Certification</w:t>
      </w:r>
      <w:bookmarkEnd w:id="68"/>
      <w:bookmarkEnd w:id="69"/>
    </w:p>
    <w:p w14:paraId="163008FD" w14:textId="082065CD" w:rsidR="001A47D7" w:rsidRDefault="0099364A" w:rsidP="00227933">
      <w:pPr>
        <w:pStyle w:val="BodyText"/>
        <w:keepLines/>
        <w:spacing w:line="240" w:lineRule="auto"/>
      </w:pPr>
      <w:r>
        <w:t xml:space="preserve">Partner </w:t>
      </w:r>
      <w:r w:rsidR="00374A17">
        <w:t>S</w:t>
      </w:r>
      <w:r>
        <w:t>oftware</w:t>
      </w:r>
      <w:r w:rsidR="001A47D7">
        <w:t xml:space="preserve"> certification is generally considered to be one of the most important parts of the development process</w:t>
      </w:r>
      <w:r w:rsidR="00CD4D47">
        <w:t xml:space="preserve">.  </w:t>
      </w:r>
      <w:r w:rsidR="001A47D7">
        <w:t>The Pro</w:t>
      </w:r>
      <w:r w:rsidR="00047502">
        <w:t xml:space="preserve">gram </w:t>
      </w:r>
      <w:r w:rsidR="001A47D7">
        <w:t xml:space="preserve">Certification Guide </w:t>
      </w:r>
      <w:r w:rsidR="00261200">
        <w:t>set</w:t>
      </w:r>
      <w:r w:rsidR="00374A17">
        <w:t>s</w:t>
      </w:r>
      <w:r w:rsidR="00261200">
        <w:t xml:space="preserve"> forth the Qualification </w:t>
      </w:r>
      <w:r w:rsidR="00374A17">
        <w:t>R</w:t>
      </w:r>
      <w:r w:rsidR="00261200">
        <w:t xml:space="preserve">equirements and </w:t>
      </w:r>
      <w:r w:rsidR="00374A17">
        <w:t>is</w:t>
      </w:r>
      <w:r w:rsidR="00261200">
        <w:t xml:space="preserve"> </w:t>
      </w:r>
      <w:r w:rsidR="001A47D7">
        <w:t xml:space="preserve">available on </w:t>
      </w:r>
      <w:r w:rsidR="001C1527">
        <w:t xml:space="preserve">the </w:t>
      </w:r>
      <w:r w:rsidR="00047502">
        <w:t xml:space="preserve">respective </w:t>
      </w:r>
      <w:r w:rsidR="001C1527">
        <w:t>Program website</w:t>
      </w:r>
      <w:r w:rsidR="00CD4D47">
        <w:t xml:space="preserve">.  </w:t>
      </w:r>
      <w:r w:rsidR="00261200">
        <w:t>The Program Certification Guide</w:t>
      </w:r>
      <w:r w:rsidR="001A47D7">
        <w:t xml:space="preserve"> </w:t>
      </w:r>
      <w:r w:rsidR="00374A17">
        <w:t>is</w:t>
      </w:r>
      <w:r w:rsidR="001A47D7">
        <w:t xml:space="preserve"> designed to guide </w:t>
      </w:r>
      <w:r w:rsidR="00261200">
        <w:t>P</w:t>
      </w:r>
      <w:r w:rsidR="001A47D7">
        <w:t xml:space="preserve">artners in qualifying </w:t>
      </w:r>
      <w:r w:rsidR="000E57C4">
        <w:t>Partner Software</w:t>
      </w:r>
      <w:r w:rsidR="001A47D7">
        <w:t xml:space="preserve"> to VMware standards. </w:t>
      </w:r>
    </w:p>
    <w:p w14:paraId="4BD59BB7" w14:textId="50F13E76" w:rsidR="00BB7D19" w:rsidRPr="0027448F" w:rsidRDefault="00BB7D19" w:rsidP="00227933">
      <w:pPr>
        <w:pStyle w:val="BodyText"/>
        <w:keepLines/>
        <w:spacing w:line="240" w:lineRule="auto"/>
        <w:rPr>
          <w:rFonts w:cs="Arial"/>
          <w:szCs w:val="20"/>
        </w:rPr>
      </w:pPr>
      <w:r w:rsidRPr="0027448F">
        <w:rPr>
          <w:rFonts w:cs="Arial"/>
          <w:szCs w:val="20"/>
        </w:rPr>
        <w:t>The following links detail the certification levels and the support structure:</w:t>
      </w:r>
    </w:p>
    <w:p w14:paraId="5CC39219" w14:textId="77777777" w:rsidR="00BB7D19" w:rsidRDefault="00BB7D19" w:rsidP="00227933">
      <w:pPr>
        <w:spacing w:line="240" w:lineRule="auto"/>
        <w:ind w:left="1080"/>
        <w:rPr>
          <w:rFonts w:eastAsia="Times New Roman" w:cs="Times New Roman"/>
        </w:rPr>
      </w:pPr>
      <w:r>
        <w:rPr>
          <w:rFonts w:eastAsia="Times New Roman" w:hAnsi="Symbol" w:cs="Times New Roman"/>
        </w:rPr>
        <w:t></w:t>
      </w:r>
      <w:r>
        <w:rPr>
          <w:rFonts w:eastAsia="Times New Roman" w:cs="Times New Roman"/>
        </w:rPr>
        <w:t xml:space="preserve">  </w:t>
      </w:r>
      <w:hyperlink r:id="rId15" w:history="1">
        <w:r w:rsidRPr="00BB7D19">
          <w:rPr>
            <w:rStyle w:val="Hyperlink"/>
            <w:rFonts w:ascii="Helvetica" w:eastAsia="Times New Roman" w:hAnsi="Helvetica" w:cs="Times New Roman"/>
          </w:rPr>
          <w:t>http://pubs.vmware.com/vsphere-50/index.jsp?topic=%2Fcom.vmware.vsphere.upgrade.doc_50%2FGUID-27BBBAB8-01EA-4238-8140-1C3C3EFC0AA6.html</w:t>
        </w:r>
      </w:hyperlink>
    </w:p>
    <w:p w14:paraId="55C8A205" w14:textId="77777777" w:rsidR="00BB7D19" w:rsidRDefault="00BB7D19" w:rsidP="00227933">
      <w:pPr>
        <w:spacing w:line="240" w:lineRule="auto"/>
        <w:ind w:left="1080"/>
      </w:pPr>
      <w:r>
        <w:rPr>
          <w:rFonts w:eastAsia="Times New Roman" w:hAnsi="Symbol" w:cs="Times New Roman"/>
        </w:rPr>
        <w:t></w:t>
      </w:r>
      <w:r>
        <w:rPr>
          <w:rFonts w:eastAsia="Times New Roman" w:cs="Times New Roman"/>
        </w:rPr>
        <w:t xml:space="preserve">  </w:t>
      </w:r>
      <w:hyperlink r:id="rId16" w:tgtFrame="_blank" w:history="1">
        <w:r>
          <w:rPr>
            <w:rStyle w:val="Hyperlink"/>
            <w:rFonts w:ascii="Helvetica" w:eastAsia="Times New Roman" w:hAnsi="Helvetica" w:cs="Arial"/>
            <w:color w:val="00008B"/>
          </w:rPr>
          <w:t>https://www.vmware.com/support/policies/thirdparty</w:t>
        </w:r>
      </w:hyperlink>
      <w:r>
        <w:rPr>
          <w:rFonts w:ascii="Helvetica" w:eastAsia="Times New Roman" w:hAnsi="Helvetica" w:cs="Times New Roman"/>
        </w:rPr>
        <w:t> </w:t>
      </w:r>
    </w:p>
    <w:p w14:paraId="0CFC8AF6" w14:textId="49C34570" w:rsidR="00240475" w:rsidRPr="00514D5B" w:rsidRDefault="00240475" w:rsidP="00227933">
      <w:pPr>
        <w:pStyle w:val="BodyText"/>
        <w:keepNext/>
        <w:spacing w:line="240" w:lineRule="auto"/>
      </w:pPr>
      <w:r w:rsidRPr="00514D5B">
        <w:t xml:space="preserve">This Program falls under the </w:t>
      </w:r>
      <w:r w:rsidR="00581F1E" w:rsidRPr="00514D5B">
        <w:t xml:space="preserve">“VMware </w:t>
      </w:r>
      <w:r w:rsidR="000173F2">
        <w:t>Certified</w:t>
      </w:r>
      <w:r w:rsidR="00581F1E" w:rsidRPr="00514D5B">
        <w:t xml:space="preserve">” </w:t>
      </w:r>
      <w:r w:rsidR="000A132C" w:rsidRPr="00514D5B">
        <w:t>level of certification</w:t>
      </w:r>
      <w:r w:rsidRPr="00514D5B">
        <w:t xml:space="preserve"> </w:t>
      </w:r>
      <w:r w:rsidR="00514D5B" w:rsidRPr="00514D5B">
        <w:t xml:space="preserve">for </w:t>
      </w:r>
      <w:r w:rsidR="000E57C4">
        <w:t>Partner Software</w:t>
      </w:r>
      <w:r w:rsidRPr="00514D5B">
        <w:t xml:space="preserve"> testing</w:t>
      </w:r>
      <w:r w:rsidR="00CD4D47" w:rsidRPr="00514D5B">
        <w:t xml:space="preserve">.  </w:t>
      </w:r>
      <w:r w:rsidRPr="00514D5B">
        <w:t>This level carries the guidelines and benefits shown in</w:t>
      </w:r>
      <w:r w:rsidR="007B4DFF" w:rsidRPr="00514D5B">
        <w:t xml:space="preserve"> </w:t>
      </w:r>
      <w:r w:rsidR="007B4DFF" w:rsidRPr="00522510">
        <w:t>Table 1</w:t>
      </w:r>
      <w:r w:rsidRPr="00514D5B">
        <w:t>:</w:t>
      </w:r>
    </w:p>
    <w:p w14:paraId="4F6BBD7B" w14:textId="77777777" w:rsidR="00240475" w:rsidRPr="00833A02" w:rsidRDefault="00240475" w:rsidP="00545EB2">
      <w:pPr>
        <w:pStyle w:val="Table"/>
        <w:ind w:left="1080"/>
      </w:pPr>
      <w:bookmarkStart w:id="70" w:name="_Ref376397127"/>
      <w:r w:rsidRPr="00833A02">
        <w:t>Table</w:t>
      </w:r>
      <w:bookmarkEnd w:id="70"/>
      <w:r w:rsidR="007B4DFF">
        <w:t xml:space="preserve"> 1</w:t>
      </w:r>
      <w:r w:rsidRPr="00833A02">
        <w:t>:  VMware Acceptance Levels.</w:t>
      </w:r>
    </w:p>
    <w:tbl>
      <w:tblPr>
        <w:tblStyle w:val="TableGrid"/>
        <w:tblW w:w="8987" w:type="dxa"/>
        <w:tblInd w:w="119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1596"/>
        <w:gridCol w:w="2544"/>
        <w:gridCol w:w="2544"/>
        <w:gridCol w:w="2303"/>
      </w:tblGrid>
      <w:tr w:rsidR="00A70966" w:rsidRPr="00833A02" w14:paraId="7936AD93" w14:textId="77777777" w:rsidTr="00A70966">
        <w:trPr>
          <w:cantSplit/>
          <w:trHeight w:val="394"/>
          <w:tblHeader/>
        </w:trPr>
        <w:tc>
          <w:tcPr>
            <w:tcW w:w="1596" w:type="dxa"/>
            <w:shd w:val="clear" w:color="auto" w:fill="EEECE1" w:themeFill="background2"/>
            <w:vAlign w:val="center"/>
          </w:tcPr>
          <w:p w14:paraId="735107C6" w14:textId="77777777" w:rsidR="00261200" w:rsidRPr="00833A02" w:rsidRDefault="00261200" w:rsidP="00CE7B49">
            <w:pPr>
              <w:pStyle w:val="BodyText"/>
              <w:spacing w:before="60" w:after="60"/>
              <w:ind w:left="0"/>
              <w:jc w:val="center"/>
              <w:rPr>
                <w:b/>
              </w:rPr>
            </w:pPr>
            <w:r w:rsidRPr="00833A02">
              <w:rPr>
                <w:b/>
              </w:rPr>
              <w:t>Acceptance Level</w:t>
            </w:r>
          </w:p>
        </w:tc>
        <w:tc>
          <w:tcPr>
            <w:tcW w:w="2544" w:type="dxa"/>
            <w:shd w:val="clear" w:color="auto" w:fill="EEECE1" w:themeFill="background2"/>
            <w:vAlign w:val="center"/>
          </w:tcPr>
          <w:p w14:paraId="06A42CF2" w14:textId="77777777" w:rsidR="00261200" w:rsidRPr="00833A02" w:rsidRDefault="00261200">
            <w:pPr>
              <w:pStyle w:val="BodyText"/>
              <w:spacing w:before="60" w:after="60"/>
              <w:ind w:left="0"/>
              <w:jc w:val="center"/>
              <w:rPr>
                <w:b/>
              </w:rPr>
            </w:pPr>
            <w:r w:rsidRPr="00833A02">
              <w:rPr>
                <w:b/>
              </w:rPr>
              <w:t>Customer Support Provider</w:t>
            </w:r>
          </w:p>
        </w:tc>
        <w:tc>
          <w:tcPr>
            <w:tcW w:w="2544" w:type="dxa"/>
            <w:shd w:val="clear" w:color="auto" w:fill="EEECE1" w:themeFill="background2"/>
            <w:vAlign w:val="center"/>
          </w:tcPr>
          <w:p w14:paraId="635CF6AF" w14:textId="77777777" w:rsidR="00261200" w:rsidRPr="00833A02" w:rsidRDefault="00261200">
            <w:pPr>
              <w:pStyle w:val="BodyText"/>
              <w:spacing w:before="60" w:after="60"/>
              <w:ind w:left="0"/>
              <w:jc w:val="center"/>
              <w:rPr>
                <w:b/>
              </w:rPr>
            </w:pPr>
            <w:r w:rsidRPr="00833A02">
              <w:rPr>
                <w:b/>
              </w:rPr>
              <w:t>Testing Program</w:t>
            </w:r>
          </w:p>
        </w:tc>
        <w:tc>
          <w:tcPr>
            <w:tcW w:w="2303" w:type="dxa"/>
            <w:shd w:val="clear" w:color="auto" w:fill="EEECE1" w:themeFill="background2"/>
            <w:vAlign w:val="center"/>
          </w:tcPr>
          <w:p w14:paraId="00708F50" w14:textId="77777777" w:rsidR="00261200" w:rsidRPr="00833A02" w:rsidRDefault="0072274E">
            <w:pPr>
              <w:pStyle w:val="BodyText"/>
              <w:spacing w:before="60" w:after="60"/>
              <w:ind w:left="0"/>
              <w:jc w:val="center"/>
              <w:rPr>
                <w:b/>
              </w:rPr>
            </w:pPr>
            <w:r>
              <w:rPr>
                <w:b/>
              </w:rPr>
              <w:t>Process Flow</w:t>
            </w:r>
          </w:p>
        </w:tc>
      </w:tr>
      <w:tr w:rsidR="00A70966" w:rsidRPr="00833A02" w14:paraId="4845F874" w14:textId="77777777" w:rsidTr="007858D8">
        <w:trPr>
          <w:cantSplit/>
          <w:trHeight w:val="394"/>
        </w:trPr>
        <w:tc>
          <w:tcPr>
            <w:tcW w:w="1596" w:type="dxa"/>
            <w:shd w:val="clear" w:color="auto" w:fill="B8CCE4" w:themeFill="accent1" w:themeFillTint="66"/>
            <w:vAlign w:val="center"/>
          </w:tcPr>
          <w:p w14:paraId="41ADE57A" w14:textId="77777777" w:rsidR="00261200" w:rsidRPr="007858D8" w:rsidRDefault="00261200" w:rsidP="00545EB2">
            <w:pPr>
              <w:pStyle w:val="BodyText"/>
              <w:spacing w:before="60" w:after="60"/>
              <w:ind w:left="0"/>
              <w:jc w:val="left"/>
              <w:rPr>
                <w:b/>
              </w:rPr>
            </w:pPr>
            <w:r w:rsidRPr="007858D8">
              <w:rPr>
                <w:b/>
              </w:rPr>
              <w:t>VMware Certified</w:t>
            </w:r>
          </w:p>
        </w:tc>
        <w:tc>
          <w:tcPr>
            <w:tcW w:w="2544" w:type="dxa"/>
            <w:shd w:val="clear" w:color="auto" w:fill="B8CCE4" w:themeFill="accent1" w:themeFillTint="66"/>
            <w:vAlign w:val="center"/>
          </w:tcPr>
          <w:p w14:paraId="47494F1D" w14:textId="77777777" w:rsidR="00261200" w:rsidRPr="007858D8" w:rsidRDefault="00261200" w:rsidP="00CE7B49">
            <w:pPr>
              <w:pStyle w:val="BodyText"/>
              <w:spacing w:before="60" w:after="60"/>
              <w:ind w:left="0"/>
              <w:jc w:val="center"/>
              <w:rPr>
                <w:b/>
              </w:rPr>
            </w:pPr>
            <w:r w:rsidRPr="007858D8">
              <w:rPr>
                <w:b/>
              </w:rPr>
              <w:t>VMware</w:t>
            </w:r>
          </w:p>
        </w:tc>
        <w:tc>
          <w:tcPr>
            <w:tcW w:w="2544" w:type="dxa"/>
            <w:shd w:val="clear" w:color="auto" w:fill="B8CCE4" w:themeFill="accent1" w:themeFillTint="66"/>
            <w:vAlign w:val="center"/>
          </w:tcPr>
          <w:p w14:paraId="626CE48C" w14:textId="77777777" w:rsidR="00261200" w:rsidRPr="007858D8" w:rsidRDefault="00261200">
            <w:pPr>
              <w:pStyle w:val="BodyText"/>
              <w:spacing w:before="60" w:after="60"/>
              <w:ind w:left="0"/>
              <w:jc w:val="center"/>
              <w:rPr>
                <w:b/>
              </w:rPr>
            </w:pPr>
            <w:r w:rsidRPr="007858D8">
              <w:rPr>
                <w:b/>
              </w:rPr>
              <w:t>Certification (Functional Verification)</w:t>
            </w:r>
          </w:p>
        </w:tc>
        <w:tc>
          <w:tcPr>
            <w:tcW w:w="2303" w:type="dxa"/>
            <w:shd w:val="clear" w:color="auto" w:fill="B8CCE4" w:themeFill="accent1" w:themeFillTint="66"/>
            <w:vAlign w:val="center"/>
          </w:tcPr>
          <w:p w14:paraId="0688C6F9" w14:textId="77777777" w:rsidR="00261200" w:rsidRPr="007858D8" w:rsidRDefault="0072274E">
            <w:pPr>
              <w:pStyle w:val="BodyText"/>
              <w:spacing w:before="60" w:after="60"/>
              <w:ind w:left="0"/>
              <w:jc w:val="center"/>
              <w:rPr>
                <w:b/>
              </w:rPr>
            </w:pPr>
            <w:r w:rsidRPr="007858D8">
              <w:rPr>
                <w:b/>
              </w:rPr>
              <w:t>Appendix C</w:t>
            </w:r>
          </w:p>
        </w:tc>
      </w:tr>
      <w:tr w:rsidR="00A70966" w:rsidRPr="00833A02" w14:paraId="5DFB3020" w14:textId="77777777" w:rsidTr="007858D8">
        <w:trPr>
          <w:cantSplit/>
          <w:trHeight w:val="394"/>
        </w:trPr>
        <w:tc>
          <w:tcPr>
            <w:tcW w:w="1596" w:type="dxa"/>
            <w:shd w:val="clear" w:color="auto" w:fill="auto"/>
            <w:vAlign w:val="center"/>
          </w:tcPr>
          <w:p w14:paraId="3F59443F" w14:textId="77777777" w:rsidR="00261200" w:rsidRPr="007858D8" w:rsidRDefault="00261200" w:rsidP="00545EB2">
            <w:pPr>
              <w:pStyle w:val="BodyText"/>
              <w:spacing w:before="60" w:after="60"/>
              <w:ind w:left="0"/>
              <w:jc w:val="left"/>
            </w:pPr>
            <w:r w:rsidRPr="007858D8">
              <w:t>VMware Accepted</w:t>
            </w:r>
          </w:p>
        </w:tc>
        <w:tc>
          <w:tcPr>
            <w:tcW w:w="2544" w:type="dxa"/>
            <w:shd w:val="clear" w:color="auto" w:fill="auto"/>
            <w:vAlign w:val="center"/>
          </w:tcPr>
          <w:p w14:paraId="5E9BF103" w14:textId="77777777" w:rsidR="00261200" w:rsidRPr="007858D8" w:rsidRDefault="00261200" w:rsidP="00CE7B49">
            <w:pPr>
              <w:pStyle w:val="BodyText"/>
              <w:spacing w:before="60" w:after="60"/>
              <w:ind w:left="0"/>
              <w:jc w:val="center"/>
            </w:pPr>
            <w:r w:rsidRPr="007858D8">
              <w:t>Partner</w:t>
            </w:r>
          </w:p>
        </w:tc>
        <w:tc>
          <w:tcPr>
            <w:tcW w:w="2544" w:type="dxa"/>
            <w:shd w:val="clear" w:color="auto" w:fill="auto"/>
            <w:vAlign w:val="center"/>
          </w:tcPr>
          <w:p w14:paraId="1F79EEE9" w14:textId="77777777" w:rsidR="00261200" w:rsidRPr="007858D8" w:rsidRDefault="00261200">
            <w:pPr>
              <w:pStyle w:val="BodyText"/>
              <w:spacing w:before="60" w:after="60"/>
              <w:ind w:left="0"/>
              <w:jc w:val="center"/>
            </w:pPr>
            <w:r w:rsidRPr="007858D8">
              <w:t>Acceptance (Provider doesn’t misbehave)</w:t>
            </w:r>
          </w:p>
        </w:tc>
        <w:tc>
          <w:tcPr>
            <w:tcW w:w="2303" w:type="dxa"/>
            <w:shd w:val="clear" w:color="auto" w:fill="auto"/>
            <w:vAlign w:val="center"/>
          </w:tcPr>
          <w:p w14:paraId="23CF2CEC" w14:textId="77777777" w:rsidR="00261200" w:rsidRPr="007858D8" w:rsidRDefault="0072274E">
            <w:pPr>
              <w:pStyle w:val="BodyText"/>
              <w:spacing w:before="60" w:after="60"/>
              <w:ind w:left="0"/>
              <w:jc w:val="center"/>
            </w:pPr>
            <w:r w:rsidRPr="007858D8">
              <w:t>Appendix D</w:t>
            </w:r>
          </w:p>
        </w:tc>
      </w:tr>
      <w:tr w:rsidR="00A70966" w:rsidRPr="00833A02" w14:paraId="3754A266" w14:textId="77777777" w:rsidTr="00A70966">
        <w:trPr>
          <w:cantSplit/>
          <w:trHeight w:val="394"/>
        </w:trPr>
        <w:tc>
          <w:tcPr>
            <w:tcW w:w="1596" w:type="dxa"/>
            <w:vAlign w:val="center"/>
          </w:tcPr>
          <w:p w14:paraId="08722607" w14:textId="77777777" w:rsidR="00261200" w:rsidRPr="00833A02" w:rsidRDefault="00261200" w:rsidP="00545EB2">
            <w:pPr>
              <w:pStyle w:val="BodyText"/>
              <w:spacing w:before="60" w:after="60"/>
              <w:ind w:left="0"/>
              <w:jc w:val="left"/>
            </w:pPr>
            <w:r w:rsidRPr="00833A02">
              <w:t>Partner Supported</w:t>
            </w:r>
          </w:p>
        </w:tc>
        <w:tc>
          <w:tcPr>
            <w:tcW w:w="2544" w:type="dxa"/>
            <w:vAlign w:val="center"/>
          </w:tcPr>
          <w:p w14:paraId="1E298B53" w14:textId="77777777" w:rsidR="00261200" w:rsidRPr="00833A02" w:rsidRDefault="00261200" w:rsidP="00CE7B49">
            <w:pPr>
              <w:pStyle w:val="BodyText"/>
              <w:spacing w:before="60" w:after="60"/>
              <w:ind w:left="0"/>
              <w:jc w:val="center"/>
            </w:pPr>
            <w:r w:rsidRPr="00833A02">
              <w:t>Partner</w:t>
            </w:r>
          </w:p>
        </w:tc>
        <w:tc>
          <w:tcPr>
            <w:tcW w:w="2544" w:type="dxa"/>
            <w:vAlign w:val="center"/>
          </w:tcPr>
          <w:p w14:paraId="3AD2AC25" w14:textId="77777777" w:rsidR="00261200" w:rsidRPr="00833A02" w:rsidRDefault="00261200">
            <w:pPr>
              <w:pStyle w:val="BodyText"/>
              <w:spacing w:before="60" w:after="60"/>
              <w:ind w:left="0"/>
              <w:jc w:val="center"/>
            </w:pPr>
            <w:r w:rsidRPr="00833A02">
              <w:t>Partner-defined</w:t>
            </w:r>
          </w:p>
        </w:tc>
        <w:tc>
          <w:tcPr>
            <w:tcW w:w="2303" w:type="dxa"/>
            <w:vAlign w:val="center"/>
          </w:tcPr>
          <w:p w14:paraId="3F22DBBC" w14:textId="77777777" w:rsidR="00261200" w:rsidRPr="00833A02" w:rsidRDefault="0072274E">
            <w:pPr>
              <w:pStyle w:val="BodyText"/>
              <w:spacing w:before="60" w:after="60"/>
              <w:ind w:left="0"/>
              <w:jc w:val="center"/>
            </w:pPr>
            <w:r>
              <w:t>Appendix D</w:t>
            </w:r>
          </w:p>
        </w:tc>
      </w:tr>
      <w:tr w:rsidR="00A70966" w:rsidRPr="009939BD" w14:paraId="03B0DCB9" w14:textId="77777777" w:rsidTr="00A70966">
        <w:trPr>
          <w:cantSplit/>
          <w:trHeight w:val="394"/>
        </w:trPr>
        <w:tc>
          <w:tcPr>
            <w:tcW w:w="1596" w:type="dxa"/>
            <w:vAlign w:val="center"/>
          </w:tcPr>
          <w:p w14:paraId="44E6FA7F" w14:textId="77777777" w:rsidR="00261200" w:rsidRPr="00833A02" w:rsidRDefault="00261200" w:rsidP="00545EB2">
            <w:pPr>
              <w:pStyle w:val="BodyText"/>
              <w:spacing w:before="60" w:after="60"/>
              <w:ind w:left="0"/>
              <w:jc w:val="left"/>
            </w:pPr>
            <w:r w:rsidRPr="00833A02">
              <w:t>Community Supported</w:t>
            </w:r>
          </w:p>
        </w:tc>
        <w:tc>
          <w:tcPr>
            <w:tcW w:w="2544" w:type="dxa"/>
            <w:vAlign w:val="center"/>
          </w:tcPr>
          <w:p w14:paraId="6C24B300" w14:textId="77777777" w:rsidR="00261200" w:rsidRPr="00833A02" w:rsidRDefault="00261200" w:rsidP="00CE7B49">
            <w:pPr>
              <w:pStyle w:val="BodyText"/>
              <w:spacing w:before="60" w:after="60"/>
              <w:ind w:left="0"/>
              <w:jc w:val="center"/>
            </w:pPr>
            <w:r w:rsidRPr="00833A02">
              <w:t>None</w:t>
            </w:r>
          </w:p>
        </w:tc>
        <w:tc>
          <w:tcPr>
            <w:tcW w:w="2544" w:type="dxa"/>
            <w:vAlign w:val="center"/>
          </w:tcPr>
          <w:p w14:paraId="56F3F12C" w14:textId="77777777" w:rsidR="00261200" w:rsidRPr="00833A02" w:rsidRDefault="00261200">
            <w:pPr>
              <w:pStyle w:val="BodyText"/>
              <w:spacing w:before="60" w:after="60"/>
              <w:ind w:left="0"/>
              <w:jc w:val="center"/>
            </w:pPr>
            <w:r w:rsidRPr="00833A02">
              <w:t>None</w:t>
            </w:r>
          </w:p>
        </w:tc>
        <w:tc>
          <w:tcPr>
            <w:tcW w:w="2303" w:type="dxa"/>
            <w:vAlign w:val="center"/>
          </w:tcPr>
          <w:p w14:paraId="67780DA8" w14:textId="77777777" w:rsidR="00261200" w:rsidRPr="00833A02" w:rsidRDefault="0072274E">
            <w:pPr>
              <w:pStyle w:val="BodyText"/>
              <w:spacing w:before="60" w:after="60"/>
              <w:ind w:left="0"/>
              <w:jc w:val="center"/>
            </w:pPr>
            <w:r>
              <w:t>No Support Flow</w:t>
            </w:r>
          </w:p>
        </w:tc>
      </w:tr>
    </w:tbl>
    <w:p w14:paraId="33104DE5" w14:textId="77777777" w:rsidR="00A70966" w:rsidRPr="00514D5B" w:rsidRDefault="00A70966" w:rsidP="00227933">
      <w:pPr>
        <w:pStyle w:val="BodyText"/>
        <w:spacing w:before="0" w:line="240" w:lineRule="auto"/>
      </w:pPr>
    </w:p>
    <w:p w14:paraId="2EF2FCE7" w14:textId="1A4DACB5" w:rsidR="00497228" w:rsidRPr="00497228" w:rsidRDefault="001A47D7" w:rsidP="00227933">
      <w:pPr>
        <w:pStyle w:val="BodyText"/>
        <w:spacing w:line="240" w:lineRule="auto"/>
        <w:rPr>
          <w:rFonts w:cs="Arial"/>
          <w:szCs w:val="20"/>
        </w:rPr>
      </w:pPr>
      <w:r>
        <w:t xml:space="preserve">The certification </w:t>
      </w:r>
      <w:r w:rsidRPr="00861F73">
        <w:rPr>
          <w:rFonts w:cs="Arial"/>
          <w:szCs w:val="20"/>
        </w:rPr>
        <w:t xml:space="preserve">process begins </w:t>
      </w:r>
      <w:r w:rsidR="00354F12" w:rsidRPr="00497228">
        <w:rPr>
          <w:rFonts w:cs="Arial"/>
          <w:szCs w:val="20"/>
        </w:rPr>
        <w:t xml:space="preserve">after </w:t>
      </w:r>
      <w:r w:rsidRPr="00497228">
        <w:rPr>
          <w:rFonts w:cs="Arial"/>
          <w:szCs w:val="20"/>
        </w:rPr>
        <w:t xml:space="preserve">a </w:t>
      </w:r>
      <w:r w:rsidR="00261200" w:rsidRPr="00497228">
        <w:rPr>
          <w:rFonts w:cs="Arial"/>
          <w:szCs w:val="20"/>
        </w:rPr>
        <w:t>P</w:t>
      </w:r>
      <w:r w:rsidRPr="00497228">
        <w:rPr>
          <w:rFonts w:cs="Arial"/>
          <w:szCs w:val="20"/>
        </w:rPr>
        <w:t xml:space="preserve">artner develops </w:t>
      </w:r>
      <w:r w:rsidR="000E57C4" w:rsidRPr="00497228">
        <w:rPr>
          <w:rFonts w:cs="Arial"/>
          <w:szCs w:val="20"/>
        </w:rPr>
        <w:t>Partner Software</w:t>
      </w:r>
      <w:r w:rsidRPr="00497228">
        <w:rPr>
          <w:rFonts w:cs="Arial"/>
          <w:szCs w:val="20"/>
        </w:rPr>
        <w:t xml:space="preserve"> and has completed internal QA tests and is confident the </w:t>
      </w:r>
      <w:r w:rsidR="000E57C4" w:rsidRPr="00497228">
        <w:rPr>
          <w:rFonts w:cs="Arial"/>
          <w:szCs w:val="20"/>
        </w:rPr>
        <w:t>Partner Software</w:t>
      </w:r>
      <w:r w:rsidRPr="00497228">
        <w:rPr>
          <w:rFonts w:cs="Arial"/>
          <w:szCs w:val="20"/>
        </w:rPr>
        <w:t xml:space="preserve"> can pass the certification suite</w:t>
      </w:r>
      <w:r w:rsidR="000922BB" w:rsidRPr="00497228">
        <w:rPr>
          <w:rFonts w:cs="Arial"/>
          <w:szCs w:val="20"/>
        </w:rPr>
        <w:t xml:space="preserve">.  </w:t>
      </w:r>
    </w:p>
    <w:p w14:paraId="33607462" w14:textId="05F0A521" w:rsidR="00497228" w:rsidRPr="00497228" w:rsidRDefault="000D1F32" w:rsidP="00497228">
      <w:pPr>
        <w:pStyle w:val="BodyText"/>
        <w:spacing w:line="240" w:lineRule="auto"/>
      </w:pPr>
      <w:r w:rsidRPr="00497228">
        <w:t xml:space="preserve">Partner </w:t>
      </w:r>
      <w:r w:rsidR="00A23521" w:rsidRPr="00497228">
        <w:t>software</w:t>
      </w:r>
      <w:r w:rsidRPr="00497228">
        <w:t xml:space="preserve"> </w:t>
      </w:r>
      <w:r w:rsidR="00A23521" w:rsidRPr="00497228">
        <w:t xml:space="preserve">solutions </w:t>
      </w:r>
      <w:r w:rsidRPr="00497228">
        <w:t>must be certified in order for Partner to distribu</w:t>
      </w:r>
      <w:r w:rsidR="00A23521" w:rsidRPr="00497228">
        <w:t>te it</w:t>
      </w:r>
      <w:r w:rsidR="00CD4D47" w:rsidRPr="00497228">
        <w:t xml:space="preserve">.  </w:t>
      </w:r>
      <w:r w:rsidR="005A76E3" w:rsidRPr="00497228">
        <w:t>Certified Partner Key Management Solutions</w:t>
      </w:r>
      <w:r w:rsidRPr="00497228">
        <w:t xml:space="preserve"> will be eligible to receive a VMware Ready logo following the technical validation process</w:t>
      </w:r>
      <w:r w:rsidR="00CD4D47" w:rsidRPr="00497228">
        <w:t xml:space="preserve">.  </w:t>
      </w:r>
      <w:r w:rsidR="005A76E3" w:rsidRPr="00497228">
        <w:t>For details please refer to the section on “VMware Ready Logo” section below.</w:t>
      </w:r>
    </w:p>
    <w:p w14:paraId="0132FA56" w14:textId="5E349412" w:rsidR="000D1F32" w:rsidRPr="00497228" w:rsidRDefault="000D1F32" w:rsidP="00497228">
      <w:pPr>
        <w:pStyle w:val="BodyText"/>
        <w:spacing w:line="240" w:lineRule="auto"/>
        <w:rPr>
          <w:rFonts w:cs="Arial"/>
          <w:color w:val="000000"/>
        </w:rPr>
      </w:pPr>
      <w:r w:rsidRPr="00497228">
        <w:t>Before</w:t>
      </w:r>
      <w:r w:rsidR="00567277" w:rsidRPr="00497228">
        <w:t xml:space="preserve"> the</w:t>
      </w:r>
      <w:r w:rsidRPr="00497228">
        <w:t xml:space="preserve"> </w:t>
      </w:r>
      <w:r w:rsidR="00567277" w:rsidRPr="00497228">
        <w:t xml:space="preserve">Key </w:t>
      </w:r>
      <w:r w:rsidR="00CD4D47" w:rsidRPr="00497228">
        <w:t>Management</w:t>
      </w:r>
      <w:r w:rsidR="00567277" w:rsidRPr="00497228">
        <w:t xml:space="preserve"> Solution is ready for certification testing, </w:t>
      </w:r>
      <w:r w:rsidRPr="00497228">
        <w:t>Partner</w:t>
      </w:r>
      <w:r w:rsidR="00567277" w:rsidRPr="00497228">
        <w:t>s</w:t>
      </w:r>
      <w:r w:rsidRPr="00497228">
        <w:t xml:space="preserve"> should file a case on DCPN t</w:t>
      </w:r>
      <w:r w:rsidR="008B77CB" w:rsidRPr="00497228">
        <w:t>o</w:t>
      </w:r>
      <w:r w:rsidR="008B77CB" w:rsidRPr="006418F6">
        <w:t xml:space="preserve"> request</w:t>
      </w:r>
      <w:r w:rsidR="008B77CB" w:rsidRPr="00DD325C">
        <w:t xml:space="preserve"> access the KMS test lab provisioned in the Cloud</w:t>
      </w:r>
      <w:r w:rsidR="00CD4D47">
        <w:t xml:space="preserve">.  </w:t>
      </w:r>
      <w:r w:rsidR="00861F73" w:rsidRPr="00DD325C">
        <w:t xml:space="preserve">“Cloud” means a </w:t>
      </w:r>
      <w:r w:rsidR="00861F73" w:rsidRPr="00497228">
        <w:rPr>
          <w:rFonts w:cs="Arial"/>
        </w:rPr>
        <w:t>lab environment hosted and managed by V</w:t>
      </w:r>
      <w:r w:rsidR="00DD3BC1">
        <w:rPr>
          <w:rFonts w:cs="Arial"/>
        </w:rPr>
        <w:t>M</w:t>
      </w:r>
      <w:r w:rsidR="00861F73" w:rsidRPr="00497228">
        <w:rPr>
          <w:rFonts w:cs="Arial"/>
        </w:rPr>
        <w:t>ware</w:t>
      </w:r>
      <w:r w:rsidR="00D2548D">
        <w:rPr>
          <w:rFonts w:cs="Arial"/>
        </w:rPr>
        <w:t xml:space="preserve"> </w:t>
      </w:r>
      <w:r w:rsidR="0023453D">
        <w:rPr>
          <w:rFonts w:cs="Arial"/>
        </w:rPr>
        <w:t xml:space="preserve">on </w:t>
      </w:r>
      <w:r w:rsidR="00CD4D47">
        <w:rPr>
          <w:rFonts w:cs="Arial"/>
        </w:rPr>
        <w:t>its</w:t>
      </w:r>
      <w:r w:rsidR="00DD3BC1">
        <w:rPr>
          <w:rFonts w:cs="Arial"/>
        </w:rPr>
        <w:t xml:space="preserve"> </w:t>
      </w:r>
      <w:r w:rsidR="0023453D">
        <w:rPr>
          <w:rFonts w:cs="Arial"/>
        </w:rPr>
        <w:t>cloud</w:t>
      </w:r>
      <w:r w:rsidR="00CD4D47" w:rsidRPr="00497228">
        <w:rPr>
          <w:rFonts w:cs="Arial"/>
        </w:rPr>
        <w:t xml:space="preserve">.  </w:t>
      </w:r>
      <w:r w:rsidR="008B77CB" w:rsidRPr="00497228">
        <w:t xml:space="preserve">The </w:t>
      </w:r>
      <w:r w:rsidR="00DD3BC1">
        <w:t xml:space="preserve">KMS </w:t>
      </w:r>
      <w:r w:rsidR="008B77CB" w:rsidRPr="00497228">
        <w:t xml:space="preserve">certification </w:t>
      </w:r>
      <w:r w:rsidR="00DD3BC1">
        <w:t xml:space="preserve">link on code.vmware.com </w:t>
      </w:r>
      <w:r w:rsidR="008B77CB" w:rsidRPr="00497228">
        <w:t xml:space="preserve">will provide all the details on the form used to request this access etc. Partners </w:t>
      </w:r>
      <w:r w:rsidRPr="00497228">
        <w:t>should follow the certification requirements as outlined in the Certification Guide</w:t>
      </w:r>
      <w:r w:rsidR="008B77CB" w:rsidRPr="00497228">
        <w:t xml:space="preserve"> to self test the Key Management Server Solution</w:t>
      </w:r>
      <w:r w:rsidR="00CD4D47" w:rsidRPr="00497228">
        <w:t xml:space="preserve">.  </w:t>
      </w:r>
      <w:r w:rsidR="008B77CB" w:rsidRPr="00497228">
        <w:t>This will require that Partners</w:t>
      </w:r>
      <w:r w:rsidRPr="00497228">
        <w:t xml:space="preserve"> upload their Key Management Solution to VMware Cloud</w:t>
      </w:r>
      <w:r w:rsidR="008B77CB" w:rsidRPr="00497228">
        <w:t xml:space="preserve"> and</w:t>
      </w:r>
      <w:r w:rsidRPr="00497228">
        <w:t xml:space="preserve"> run the tests in the cloud setup. </w:t>
      </w:r>
    </w:p>
    <w:p w14:paraId="138915DF" w14:textId="7BC9A103" w:rsidR="001A47D7" w:rsidRDefault="001A47D7" w:rsidP="00227933">
      <w:pPr>
        <w:pStyle w:val="BodyText"/>
        <w:spacing w:line="240" w:lineRule="auto"/>
      </w:pPr>
      <w:r w:rsidRPr="00861F73">
        <w:rPr>
          <w:rFonts w:cs="Arial"/>
          <w:szCs w:val="20"/>
        </w:rPr>
        <w:t xml:space="preserve">Once testing is complete, the </w:t>
      </w:r>
      <w:r w:rsidR="00374A17" w:rsidRPr="00497228">
        <w:rPr>
          <w:rFonts w:cs="Arial"/>
          <w:szCs w:val="20"/>
        </w:rPr>
        <w:t>P</w:t>
      </w:r>
      <w:r w:rsidRPr="00497228">
        <w:rPr>
          <w:rFonts w:cs="Arial"/>
          <w:szCs w:val="20"/>
        </w:rPr>
        <w:t>artner uploads the test</w:t>
      </w:r>
      <w:r>
        <w:t xml:space="preserve"> results to VMware, using the Workbench plugin.</w:t>
      </w:r>
      <w:r w:rsidR="00934F96">
        <w:t xml:space="preserve"> </w:t>
      </w:r>
      <w:r>
        <w:t xml:space="preserve"> VMware verifies the results and either certifies the </w:t>
      </w:r>
      <w:r w:rsidR="00994491">
        <w:t>Partner Sof</w:t>
      </w:r>
      <w:r w:rsidR="00F36B19">
        <w:t>t</w:t>
      </w:r>
      <w:r w:rsidR="00994491">
        <w:t xml:space="preserve">ware </w:t>
      </w:r>
      <w:r>
        <w:t xml:space="preserve">or </w:t>
      </w:r>
      <w:r w:rsidR="00261200">
        <w:t>denies certification with due justification</w:t>
      </w:r>
      <w:r>
        <w:t xml:space="preserve">. </w:t>
      </w:r>
    </w:p>
    <w:p w14:paraId="0D18D106" w14:textId="11FD875C" w:rsidR="001A47D7" w:rsidRDefault="001A47D7" w:rsidP="00227933">
      <w:pPr>
        <w:pStyle w:val="BodyText"/>
        <w:keepNext/>
        <w:spacing w:line="240" w:lineRule="auto"/>
      </w:pPr>
      <w:r>
        <w:t xml:space="preserve">For </w:t>
      </w:r>
      <w:r w:rsidR="000E57C4">
        <w:t>Partner</w:t>
      </w:r>
      <w:r>
        <w:t>s developing</w:t>
      </w:r>
      <w:r w:rsidR="00994491">
        <w:t xml:space="preserve"> Software</w:t>
      </w:r>
      <w:r>
        <w:t xml:space="preserve"> with a </w:t>
      </w:r>
      <w:r w:rsidR="00994491">
        <w:t xml:space="preserve">Software </w:t>
      </w:r>
      <w:r>
        <w:t>Development Kit, revisiting the following to provide a superior customer experience is recommended:</w:t>
      </w:r>
    </w:p>
    <w:p w14:paraId="0C1791D3" w14:textId="77777777" w:rsidR="007B4DFF" w:rsidRDefault="001A47D7" w:rsidP="00227933">
      <w:pPr>
        <w:pStyle w:val="BodyText"/>
        <w:numPr>
          <w:ilvl w:val="0"/>
          <w:numId w:val="8"/>
        </w:numPr>
        <w:spacing w:line="240" w:lineRule="auto"/>
      </w:pPr>
      <w:r>
        <w:t xml:space="preserve">Partner landing page recommendations </w:t>
      </w:r>
    </w:p>
    <w:p w14:paraId="7F41F96E" w14:textId="2D8C3D03" w:rsidR="001A47D7" w:rsidRDefault="001A47D7" w:rsidP="00227933">
      <w:pPr>
        <w:pStyle w:val="BodyText"/>
        <w:numPr>
          <w:ilvl w:val="0"/>
          <w:numId w:val="8"/>
        </w:numPr>
        <w:spacing w:line="240" w:lineRule="auto"/>
      </w:pPr>
      <w:r>
        <w:t xml:space="preserve">Recommended </w:t>
      </w:r>
      <w:r w:rsidR="00994491">
        <w:t>P</w:t>
      </w:r>
      <w:r w:rsidR="0099364A">
        <w:t xml:space="preserve">artner </w:t>
      </w:r>
      <w:r w:rsidR="00994491">
        <w:t>S</w:t>
      </w:r>
      <w:r w:rsidR="0099364A">
        <w:t>oftware</w:t>
      </w:r>
      <w:r>
        <w:t xml:space="preserve"> documentation </w:t>
      </w:r>
    </w:p>
    <w:p w14:paraId="210AF07E" w14:textId="77777777" w:rsidR="001A47D7" w:rsidRDefault="001A47D7" w:rsidP="00227933">
      <w:pPr>
        <w:pStyle w:val="BodyText"/>
        <w:numPr>
          <w:ilvl w:val="0"/>
          <w:numId w:val="8"/>
        </w:numPr>
        <w:spacing w:line="240" w:lineRule="auto"/>
      </w:pPr>
      <w:r>
        <w:t xml:space="preserve">Requested troubleshooting error codes documentation </w:t>
      </w:r>
    </w:p>
    <w:p w14:paraId="3BB8CB3E" w14:textId="77777777" w:rsidR="003A3B2D" w:rsidRDefault="001A47D7" w:rsidP="00227933">
      <w:pPr>
        <w:pStyle w:val="BodyText"/>
        <w:numPr>
          <w:ilvl w:val="0"/>
          <w:numId w:val="8"/>
        </w:numPr>
        <w:spacing w:line="240" w:lineRule="auto"/>
      </w:pPr>
      <w:r>
        <w:t>Partner support statement and support policy</w:t>
      </w:r>
    </w:p>
    <w:p w14:paraId="3B59EF94" w14:textId="77777777" w:rsidR="00FD5F57" w:rsidRDefault="00FD5F57" w:rsidP="00227933">
      <w:pPr>
        <w:pStyle w:val="BodyText"/>
        <w:numPr>
          <w:ilvl w:val="0"/>
          <w:numId w:val="8"/>
        </w:numPr>
        <w:spacing w:line="240" w:lineRule="auto"/>
      </w:pPr>
      <w:r>
        <w:t>Product hosting information</w:t>
      </w:r>
      <w:r w:rsidR="00047502">
        <w:t xml:space="preserve"> as applicable</w:t>
      </w:r>
      <w:r>
        <w:t xml:space="preserve"> </w:t>
      </w:r>
    </w:p>
    <w:p w14:paraId="0448C361" w14:textId="780D7759" w:rsidR="001A47D7" w:rsidRDefault="001A47D7" w:rsidP="00227933">
      <w:pPr>
        <w:pStyle w:val="BodyText"/>
        <w:numPr>
          <w:ilvl w:val="0"/>
          <w:numId w:val="8"/>
        </w:numPr>
        <w:spacing w:line="240" w:lineRule="auto"/>
      </w:pPr>
      <w:r>
        <w:t xml:space="preserve">Bundling of the </w:t>
      </w:r>
      <w:r w:rsidR="00994491">
        <w:t xml:space="preserve">Partner Software </w:t>
      </w:r>
      <w:r>
        <w:t>with documentation</w:t>
      </w:r>
    </w:p>
    <w:p w14:paraId="767C2612" w14:textId="5A42B6BD" w:rsidR="0046326B" w:rsidRDefault="001A47D7" w:rsidP="00227933">
      <w:pPr>
        <w:pStyle w:val="BodyText"/>
        <w:spacing w:line="240" w:lineRule="auto"/>
      </w:pPr>
      <w:r>
        <w:lastRenderedPageBreak/>
        <w:t xml:space="preserve">Upon successful certification, </w:t>
      </w:r>
      <w:r w:rsidR="00445803">
        <w:t>VMware</w:t>
      </w:r>
      <w:r>
        <w:t xml:space="preserve"> </w:t>
      </w:r>
      <w:r w:rsidR="00047502">
        <w:t xml:space="preserve">updates </w:t>
      </w:r>
      <w:r w:rsidR="00384DAC">
        <w:t xml:space="preserve">the </w:t>
      </w:r>
      <w:hyperlink r:id="rId17" w:history="1">
        <w:r w:rsidR="00FF5EA8">
          <w:rPr>
            <w:rStyle w:val="Hyperlink"/>
          </w:rPr>
          <w:t>V</w:t>
        </w:r>
        <w:r w:rsidR="00384DAC" w:rsidRPr="00E17293">
          <w:rPr>
            <w:rStyle w:val="Hyperlink"/>
          </w:rPr>
          <w:t xml:space="preserve">Mware Compatibility </w:t>
        </w:r>
        <w:r w:rsidR="00384DAC">
          <w:rPr>
            <w:rStyle w:val="Hyperlink"/>
          </w:rPr>
          <w:t>Guide</w:t>
        </w:r>
      </w:hyperlink>
      <w:r w:rsidR="00384DAC">
        <w:t xml:space="preserve"> (</w:t>
      </w:r>
      <w:r w:rsidR="006B3D15">
        <w:t>V</w:t>
      </w:r>
      <w:r w:rsidR="00384DAC">
        <w:t>CG) website</w:t>
      </w:r>
      <w:r w:rsidR="009A21E7">
        <w:t xml:space="preserve"> to include the applicable version of the</w:t>
      </w:r>
      <w:r w:rsidR="00005F79">
        <w:t xml:space="preserve"> </w:t>
      </w:r>
      <w:r w:rsidR="00994491">
        <w:t>P</w:t>
      </w:r>
      <w:r w:rsidR="009A21E7">
        <w:t>ar</w:t>
      </w:r>
      <w:r w:rsidR="00957207">
        <w:t>t</w:t>
      </w:r>
      <w:r w:rsidR="009A21E7">
        <w:t xml:space="preserve">ner </w:t>
      </w:r>
      <w:r w:rsidR="00994491">
        <w:t>S</w:t>
      </w:r>
      <w:r w:rsidR="00005F79">
        <w:t>oftware</w:t>
      </w:r>
      <w:r w:rsidR="00384DAC">
        <w:t>.</w:t>
      </w:r>
      <w:r w:rsidR="0046326B">
        <w:t xml:space="preserve"> </w:t>
      </w:r>
    </w:p>
    <w:p w14:paraId="13CD6578" w14:textId="1EFB6182" w:rsidR="0046326B" w:rsidRDefault="009A21E7" w:rsidP="00227933">
      <w:pPr>
        <w:pStyle w:val="BodyText"/>
        <w:spacing w:line="240" w:lineRule="auto"/>
        <w:rPr>
          <w:spacing w:val="-4"/>
        </w:rPr>
      </w:pPr>
      <w:r>
        <w:rPr>
          <w:spacing w:val="-4"/>
        </w:rPr>
        <w:t>The Agreement</w:t>
      </w:r>
      <w:r w:rsidRPr="00384DAC">
        <w:rPr>
          <w:spacing w:val="-4"/>
        </w:rPr>
        <w:t xml:space="preserve"> </w:t>
      </w:r>
      <w:r w:rsidR="0046326B" w:rsidRPr="00384DAC">
        <w:rPr>
          <w:spacing w:val="-4"/>
        </w:rPr>
        <w:t xml:space="preserve">requires that </w:t>
      </w:r>
      <w:r w:rsidR="0046326B">
        <w:rPr>
          <w:spacing w:val="-4"/>
        </w:rPr>
        <w:t>P</w:t>
      </w:r>
      <w:r w:rsidR="0046326B" w:rsidRPr="00384DAC">
        <w:rPr>
          <w:spacing w:val="-4"/>
        </w:rPr>
        <w:t xml:space="preserve">artners (if they choose to distribute their </w:t>
      </w:r>
      <w:r w:rsidR="000E57C4">
        <w:rPr>
          <w:spacing w:val="-4"/>
        </w:rPr>
        <w:t>Partner Software</w:t>
      </w:r>
      <w:r w:rsidR="0046326B" w:rsidRPr="00384DAC">
        <w:rPr>
          <w:spacing w:val="-4"/>
        </w:rPr>
        <w:t xml:space="preserve">) distribute only </w:t>
      </w:r>
      <w:r w:rsidR="000E57C4">
        <w:rPr>
          <w:spacing w:val="-4"/>
        </w:rPr>
        <w:t>Partner Software</w:t>
      </w:r>
      <w:r w:rsidR="0046326B">
        <w:rPr>
          <w:spacing w:val="-4"/>
        </w:rPr>
        <w:t xml:space="preserve"> </w:t>
      </w:r>
      <w:r w:rsidR="0046326B" w:rsidRPr="00384DAC">
        <w:rPr>
          <w:spacing w:val="-4"/>
        </w:rPr>
        <w:t>that ha</w:t>
      </w:r>
      <w:r w:rsidR="000E57C4">
        <w:rPr>
          <w:spacing w:val="-4"/>
        </w:rPr>
        <w:t>s</w:t>
      </w:r>
      <w:r w:rsidR="0046326B" w:rsidRPr="00384DAC">
        <w:rPr>
          <w:spacing w:val="-4"/>
        </w:rPr>
        <w:t xml:space="preserve"> successfully </w:t>
      </w:r>
      <w:r>
        <w:rPr>
          <w:spacing w:val="-4"/>
        </w:rPr>
        <w:t xml:space="preserve">passed the certification tests and </w:t>
      </w:r>
      <w:r w:rsidR="00994491">
        <w:rPr>
          <w:spacing w:val="-4"/>
        </w:rPr>
        <w:t>Q</w:t>
      </w:r>
      <w:r>
        <w:rPr>
          <w:spacing w:val="-4"/>
        </w:rPr>
        <w:t xml:space="preserve">ualification </w:t>
      </w:r>
      <w:r w:rsidR="00994491">
        <w:rPr>
          <w:spacing w:val="-4"/>
        </w:rPr>
        <w:t>R</w:t>
      </w:r>
      <w:r>
        <w:rPr>
          <w:spacing w:val="-4"/>
        </w:rPr>
        <w:t xml:space="preserve">equirements </w:t>
      </w:r>
      <w:r w:rsidR="0046326B" w:rsidRPr="00384DAC">
        <w:rPr>
          <w:spacing w:val="-4"/>
        </w:rPr>
        <w:t>under this Program</w:t>
      </w:r>
      <w:r w:rsidR="00CD4D47" w:rsidRPr="00384DAC">
        <w:rPr>
          <w:spacing w:val="-4"/>
        </w:rPr>
        <w:t xml:space="preserve">.  </w:t>
      </w:r>
      <w:r w:rsidR="0046326B">
        <w:rPr>
          <w:spacing w:val="-4"/>
        </w:rPr>
        <w:t>Customer or field complaints</w:t>
      </w:r>
      <w:r w:rsidR="0046326B" w:rsidRPr="00384DAC">
        <w:rPr>
          <w:spacing w:val="-4"/>
        </w:rPr>
        <w:t xml:space="preserve"> that reveal non-compliance </w:t>
      </w:r>
      <w:r w:rsidR="0046326B">
        <w:rPr>
          <w:spacing w:val="-4"/>
        </w:rPr>
        <w:t xml:space="preserve">will </w:t>
      </w:r>
      <w:r w:rsidR="0046326B" w:rsidRPr="00384DAC">
        <w:rPr>
          <w:spacing w:val="-4"/>
        </w:rPr>
        <w:t xml:space="preserve">result in delisting the </w:t>
      </w:r>
      <w:r w:rsidR="00994491">
        <w:rPr>
          <w:spacing w:val="-4"/>
        </w:rPr>
        <w:t>P</w:t>
      </w:r>
      <w:r w:rsidR="0099364A">
        <w:rPr>
          <w:spacing w:val="-4"/>
        </w:rPr>
        <w:t xml:space="preserve">artner </w:t>
      </w:r>
      <w:r w:rsidR="00994491">
        <w:rPr>
          <w:spacing w:val="-4"/>
        </w:rPr>
        <w:t>S</w:t>
      </w:r>
      <w:r w:rsidR="0099364A">
        <w:rPr>
          <w:spacing w:val="-4"/>
        </w:rPr>
        <w:t>oftware</w:t>
      </w:r>
      <w:r w:rsidR="0046326B" w:rsidRPr="00384DAC">
        <w:rPr>
          <w:spacing w:val="-4"/>
        </w:rPr>
        <w:t xml:space="preserve"> from the </w:t>
      </w:r>
      <w:hyperlink r:id="rId18" w:history="1">
        <w:r w:rsidR="0046326B">
          <w:rPr>
            <w:rStyle w:val="Hyperlink"/>
            <w:spacing w:val="-4"/>
          </w:rPr>
          <w:t>V</w:t>
        </w:r>
        <w:r w:rsidR="0046326B" w:rsidRPr="00384DAC">
          <w:rPr>
            <w:rStyle w:val="Hyperlink"/>
            <w:spacing w:val="-4"/>
          </w:rPr>
          <w:t>Mware Compatibility Guide</w:t>
        </w:r>
      </w:hyperlink>
      <w:r w:rsidR="0046326B" w:rsidRPr="00384DAC">
        <w:rPr>
          <w:spacing w:val="-4"/>
        </w:rPr>
        <w:t xml:space="preserve"> (</w:t>
      </w:r>
      <w:r w:rsidR="0046326B">
        <w:rPr>
          <w:spacing w:val="-2"/>
        </w:rPr>
        <w:t>V</w:t>
      </w:r>
      <w:r w:rsidR="0046326B" w:rsidRPr="00A93433">
        <w:rPr>
          <w:spacing w:val="-2"/>
        </w:rPr>
        <w:t>CG</w:t>
      </w:r>
      <w:r w:rsidR="0046326B" w:rsidRPr="00384DAC">
        <w:rPr>
          <w:spacing w:val="-4"/>
        </w:rPr>
        <w:t>)</w:t>
      </w:r>
    </w:p>
    <w:p w14:paraId="13A875A2" w14:textId="77777777" w:rsidR="00CE7B49" w:rsidRDefault="00CE7B49" w:rsidP="00545EB2">
      <w:pPr>
        <w:pStyle w:val="Heading2"/>
        <w:pageBreakBefore/>
        <w:spacing w:before="360" w:line="240" w:lineRule="auto"/>
        <w:sectPr w:rsidR="00CE7B49" w:rsidSect="005B0FA6">
          <w:headerReference w:type="default" r:id="rId19"/>
          <w:footerReference w:type="default" r:id="rId20"/>
          <w:footerReference w:type="first" r:id="rId21"/>
          <w:pgSz w:w="12240" w:h="15840" w:code="1"/>
          <w:pgMar w:top="720" w:right="720" w:bottom="720" w:left="720" w:header="432" w:footer="432" w:gutter="0"/>
          <w:pgNumType w:start="2"/>
          <w:cols w:space="720"/>
          <w:titlePg/>
          <w:docGrid w:linePitch="360"/>
        </w:sectPr>
      </w:pPr>
      <w:bookmarkStart w:id="71" w:name="_Toc224706521"/>
      <w:bookmarkStart w:id="72" w:name="_Toc224716405"/>
      <w:bookmarkStart w:id="73" w:name="_Toc224716452"/>
      <w:bookmarkStart w:id="74" w:name="_Toc230080108"/>
      <w:bookmarkStart w:id="75" w:name="_Toc270943584"/>
      <w:bookmarkStart w:id="76" w:name="_Toc170721903"/>
      <w:bookmarkStart w:id="77" w:name="_Toc308115856"/>
      <w:bookmarkStart w:id="78" w:name="_Toc308118870"/>
      <w:bookmarkStart w:id="79" w:name="_Toc308119349"/>
      <w:bookmarkStart w:id="80" w:name="_Toc308119525"/>
      <w:bookmarkStart w:id="81" w:name="_Toc308190821"/>
      <w:bookmarkStart w:id="82" w:name="_Toc308541663"/>
      <w:bookmarkStart w:id="83" w:name="_Toc308706656"/>
      <w:bookmarkStart w:id="84" w:name="_Toc308715499"/>
      <w:bookmarkStart w:id="85" w:name="_Toc309062020"/>
      <w:bookmarkStart w:id="86" w:name="_Toc309137512"/>
      <w:bookmarkStart w:id="87" w:name="_Toc316657125"/>
      <w:bookmarkStart w:id="88" w:name="_Toc316657177"/>
      <w:bookmarkStart w:id="89" w:name="_Ref339644229"/>
      <w:bookmarkStart w:id="90" w:name="_Toc370240375"/>
      <w:bookmarkStart w:id="91" w:name="_Toc465166975"/>
    </w:p>
    <w:p w14:paraId="49BA79D8" w14:textId="09C98964" w:rsidR="0091751F" w:rsidRDefault="0091751F" w:rsidP="00227933">
      <w:pPr>
        <w:pStyle w:val="Heading2"/>
        <w:pageBreakBefore/>
        <w:spacing w:before="360" w:line="240" w:lineRule="auto"/>
      </w:pPr>
      <w:r>
        <w:lastRenderedPageBreak/>
        <w:t xml:space="preserve">Release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14381F">
        <w:t>Logistics</w:t>
      </w:r>
      <w:bookmarkEnd w:id="91"/>
    </w:p>
    <w:p w14:paraId="11E137BA" w14:textId="42476159" w:rsidR="0014381F" w:rsidRDefault="0014381F" w:rsidP="00227933">
      <w:pPr>
        <w:pStyle w:val="BodyText"/>
        <w:keepNext/>
        <w:spacing w:line="240" w:lineRule="auto"/>
      </w:pPr>
      <w:bookmarkStart w:id="92" w:name="_Toc230080109"/>
      <w:bookmarkStart w:id="93" w:name="_Toc270943585"/>
      <w:bookmarkStart w:id="94" w:name="_Toc170721904"/>
      <w:bookmarkStart w:id="95" w:name="_Toc308115857"/>
      <w:bookmarkStart w:id="96" w:name="_Toc308118871"/>
      <w:bookmarkStart w:id="97" w:name="_Toc308119350"/>
      <w:bookmarkStart w:id="98" w:name="_Toc308119526"/>
      <w:bookmarkStart w:id="99" w:name="_Toc308190822"/>
      <w:bookmarkStart w:id="100" w:name="_Toc308541664"/>
      <w:bookmarkStart w:id="101" w:name="_Toc308706657"/>
      <w:bookmarkStart w:id="102" w:name="_Toc308715500"/>
      <w:bookmarkStart w:id="103" w:name="_Toc309062021"/>
      <w:bookmarkStart w:id="104" w:name="_Toc309137513"/>
      <w:bookmarkStart w:id="105" w:name="_Toc316657126"/>
      <w:bookmarkStart w:id="106" w:name="_Toc316657178"/>
      <w:bookmarkStart w:id="107" w:name="_Toc370240376"/>
      <w:r>
        <w:t xml:space="preserve">This </w:t>
      </w:r>
      <w:r w:rsidR="00F85BDC">
        <w:t xml:space="preserve">Program </w:t>
      </w:r>
      <w:r>
        <w:t>component covers activities related to the release and availability of</w:t>
      </w:r>
      <w:r w:rsidR="00E15089">
        <w:t xml:space="preserve"> </w:t>
      </w:r>
      <w:r w:rsidR="00994491">
        <w:t>P</w:t>
      </w:r>
      <w:r w:rsidR="0099364A">
        <w:t xml:space="preserve">artner </w:t>
      </w:r>
      <w:r w:rsidR="00994491">
        <w:t>S</w:t>
      </w:r>
      <w:r w:rsidR="0099364A">
        <w:t>oftware</w:t>
      </w:r>
      <w:r w:rsidR="00E15089">
        <w:t xml:space="preserve"> </w:t>
      </w:r>
      <w:r>
        <w:t>developed and certified under this Program.</w:t>
      </w:r>
    </w:p>
    <w:p w14:paraId="08238F66" w14:textId="77777777" w:rsidR="0091751F" w:rsidRDefault="0091751F" w:rsidP="00227933">
      <w:pPr>
        <w:pStyle w:val="Heading3"/>
        <w:spacing w:line="240" w:lineRule="auto"/>
      </w:pPr>
      <w:bookmarkStart w:id="108" w:name="_Toc465166976"/>
      <w:r>
        <w:t>Packaging and Installation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740F1B4" w14:textId="54D2297D" w:rsidR="0014381F" w:rsidRDefault="0014381F" w:rsidP="00227933">
      <w:pPr>
        <w:pStyle w:val="BodyText"/>
        <w:spacing w:before="80" w:line="240" w:lineRule="auto"/>
      </w:pPr>
      <w:bookmarkStart w:id="109" w:name="_Toc225144950"/>
      <w:bookmarkStart w:id="110" w:name="_Toc225237366"/>
      <w:bookmarkStart w:id="111" w:name="_Toc316657127"/>
      <w:bookmarkStart w:id="112" w:name="_Toc316657179"/>
      <w:bookmarkStart w:id="113" w:name="_Toc370240377"/>
      <w:bookmarkStart w:id="114" w:name="_Toc270943586"/>
      <w:bookmarkStart w:id="115" w:name="_Toc170721905"/>
      <w:bookmarkStart w:id="116" w:name="_Toc308115860"/>
      <w:bookmarkStart w:id="117" w:name="_Toc308118874"/>
      <w:bookmarkStart w:id="118" w:name="_Toc308119353"/>
      <w:bookmarkStart w:id="119" w:name="_Toc308119527"/>
      <w:bookmarkStart w:id="120" w:name="_Toc308190823"/>
      <w:bookmarkStart w:id="121" w:name="_Toc308541665"/>
      <w:bookmarkStart w:id="122" w:name="_Toc308706658"/>
      <w:bookmarkStart w:id="123" w:name="_Toc308715501"/>
      <w:bookmarkStart w:id="124" w:name="_Toc309062022"/>
      <w:bookmarkStart w:id="125" w:name="_Toc309137514"/>
      <w:bookmarkStart w:id="126" w:name="_Toc224716407"/>
      <w:bookmarkStart w:id="127" w:name="_Toc224716454"/>
      <w:bookmarkEnd w:id="109"/>
      <w:bookmarkEnd w:id="110"/>
      <w:r>
        <w:t xml:space="preserve">This </w:t>
      </w:r>
      <w:r w:rsidR="00994491">
        <w:t>S</w:t>
      </w:r>
      <w:r>
        <w:t xml:space="preserve">ection discusses </w:t>
      </w:r>
      <w:r w:rsidR="0046326B">
        <w:t xml:space="preserve">some of the best practices and </w:t>
      </w:r>
      <w:r>
        <w:t xml:space="preserve">logistics of </w:t>
      </w:r>
      <w:r w:rsidR="00994491">
        <w:t>P</w:t>
      </w:r>
      <w:r w:rsidR="0099364A">
        <w:t xml:space="preserve">artner </w:t>
      </w:r>
      <w:r w:rsidR="00994491">
        <w:t>S</w:t>
      </w:r>
      <w:r w:rsidR="0099364A">
        <w:t>oftware</w:t>
      </w:r>
      <w:r>
        <w:t xml:space="preserve"> packaging and installation.</w:t>
      </w:r>
    </w:p>
    <w:p w14:paraId="71856253" w14:textId="77777777" w:rsidR="0027204D" w:rsidRDefault="0027204D" w:rsidP="00227933">
      <w:pPr>
        <w:pStyle w:val="Heading4"/>
        <w:spacing w:line="240" w:lineRule="auto"/>
      </w:pPr>
      <w:bookmarkStart w:id="128" w:name="_Toc374435477"/>
      <w:bookmarkStart w:id="129" w:name="_Toc46516697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Packaging</w:t>
      </w:r>
      <w:bookmarkEnd w:id="128"/>
      <w:bookmarkEnd w:id="129"/>
    </w:p>
    <w:p w14:paraId="251A057C" w14:textId="641E7589" w:rsidR="0027204D" w:rsidRDefault="0046326B" w:rsidP="00227933">
      <w:pPr>
        <w:pStyle w:val="BodyText"/>
        <w:keepLines/>
        <w:spacing w:line="240" w:lineRule="auto"/>
      </w:pPr>
      <w:r>
        <w:t xml:space="preserve">VMware recommends that </w:t>
      </w:r>
      <w:r w:rsidR="00994491">
        <w:t>P</w:t>
      </w:r>
      <w:r w:rsidR="0099364A">
        <w:t xml:space="preserve">artner </w:t>
      </w:r>
      <w:r w:rsidR="00994491">
        <w:t>S</w:t>
      </w:r>
      <w:r w:rsidR="0099364A">
        <w:t>oftware</w:t>
      </w:r>
      <w:r w:rsidR="00E143B6">
        <w:t xml:space="preserve"> be packaged as an executable, containing a self-extracting, self-installing file</w:t>
      </w:r>
      <w:r w:rsidR="00E15089">
        <w:t xml:space="preserve"> where applicable</w:t>
      </w:r>
      <w:r w:rsidR="00CD4D47">
        <w:t xml:space="preserve">.  </w:t>
      </w:r>
      <w:r w:rsidR="00E143B6">
        <w:t xml:space="preserve">Zip all </w:t>
      </w:r>
      <w:r w:rsidR="00994491">
        <w:t>P</w:t>
      </w:r>
      <w:r w:rsidR="0099364A">
        <w:t xml:space="preserve">artner </w:t>
      </w:r>
      <w:r w:rsidR="00994491">
        <w:t>S</w:t>
      </w:r>
      <w:r w:rsidR="0099364A">
        <w:t>oftware</w:t>
      </w:r>
      <w:r w:rsidR="00E143B6">
        <w:t xml:space="preserve"> documentation as part of the </w:t>
      </w:r>
      <w:r w:rsidR="000E57C4">
        <w:t>Partner Software</w:t>
      </w:r>
      <w:r w:rsidR="00E15089">
        <w:t xml:space="preserve"> </w:t>
      </w:r>
      <w:r w:rsidR="0027204D">
        <w:t xml:space="preserve">download bundle, but keep docs separate from the </w:t>
      </w:r>
      <w:r w:rsidR="00E143B6">
        <w:t>i</w:t>
      </w:r>
      <w:r w:rsidR="0027204D">
        <w:t>nstaller/executable</w:t>
      </w:r>
      <w:r w:rsidR="00CD4D47">
        <w:t xml:space="preserve">.  </w:t>
      </w:r>
      <w:r w:rsidR="0027204D">
        <w:t xml:space="preserve">Keeping the documentation zipped separately makes doc updates possible without going through the re-test waiver process. </w:t>
      </w:r>
    </w:p>
    <w:p w14:paraId="72513F49" w14:textId="0D42D015" w:rsidR="0027204D" w:rsidRPr="00E35FA5" w:rsidRDefault="0027204D" w:rsidP="00227933">
      <w:pPr>
        <w:pStyle w:val="BodyText"/>
        <w:spacing w:before="80" w:line="240" w:lineRule="auto"/>
        <w:rPr>
          <w:spacing w:val="-2"/>
        </w:rPr>
      </w:pPr>
      <w:r w:rsidRPr="00E35FA5">
        <w:rPr>
          <w:spacing w:val="-2"/>
        </w:rPr>
        <w:t xml:space="preserve">Ship </w:t>
      </w:r>
      <w:r w:rsidR="00994491">
        <w:rPr>
          <w:spacing w:val="-2"/>
        </w:rPr>
        <w:t>P</w:t>
      </w:r>
      <w:r w:rsidR="0099364A">
        <w:rPr>
          <w:spacing w:val="-2"/>
        </w:rPr>
        <w:t xml:space="preserve">artner </w:t>
      </w:r>
      <w:r w:rsidR="00994491">
        <w:rPr>
          <w:spacing w:val="-2"/>
        </w:rPr>
        <w:t>S</w:t>
      </w:r>
      <w:r w:rsidR="0099364A">
        <w:rPr>
          <w:spacing w:val="-2"/>
        </w:rPr>
        <w:t>oftware</w:t>
      </w:r>
      <w:r w:rsidR="00F568E4">
        <w:rPr>
          <w:spacing w:val="-2"/>
        </w:rPr>
        <w:t xml:space="preserve"> </w:t>
      </w:r>
      <w:r w:rsidR="00F568E4" w:rsidRPr="00E35FA5">
        <w:rPr>
          <w:spacing w:val="-2"/>
        </w:rPr>
        <w:t>with</w:t>
      </w:r>
      <w:r w:rsidRPr="00E35FA5">
        <w:rPr>
          <w:spacing w:val="-2"/>
        </w:rPr>
        <w:t xml:space="preserve"> the following documentation in a single compressed archive (.zip) file:</w:t>
      </w:r>
    </w:p>
    <w:p w14:paraId="31F5BA2C" w14:textId="77777777" w:rsidR="0027204D" w:rsidRDefault="0027204D" w:rsidP="00227933">
      <w:pPr>
        <w:pStyle w:val="BodyText"/>
        <w:keepNext/>
        <w:numPr>
          <w:ilvl w:val="0"/>
          <w:numId w:val="9"/>
        </w:numPr>
        <w:spacing w:line="240" w:lineRule="auto"/>
      </w:pPr>
      <w:r>
        <w:t xml:space="preserve">Release Notes with </w:t>
      </w:r>
      <w:r w:rsidR="00E143B6">
        <w:t>v</w:t>
      </w:r>
      <w:r>
        <w:t>ersion-specific information for the following:</w:t>
      </w:r>
    </w:p>
    <w:p w14:paraId="3AF3FE21" w14:textId="77777777" w:rsidR="0027204D" w:rsidRPr="001A55AD" w:rsidRDefault="0027204D" w:rsidP="00227933">
      <w:pPr>
        <w:pStyle w:val="BodyText"/>
        <w:numPr>
          <w:ilvl w:val="0"/>
          <w:numId w:val="10"/>
        </w:numPr>
        <w:spacing w:before="80" w:line="240" w:lineRule="auto"/>
      </w:pPr>
      <w:r w:rsidRPr="001A55AD">
        <w:t>What was fixed</w:t>
      </w:r>
    </w:p>
    <w:p w14:paraId="3D691127" w14:textId="77777777" w:rsidR="0027204D" w:rsidRPr="001A55AD" w:rsidRDefault="0027204D" w:rsidP="00227933">
      <w:pPr>
        <w:pStyle w:val="BodyText"/>
        <w:numPr>
          <w:ilvl w:val="0"/>
          <w:numId w:val="10"/>
        </w:numPr>
        <w:spacing w:before="80" w:line="240" w:lineRule="auto"/>
      </w:pPr>
      <w:r w:rsidRPr="001A55AD">
        <w:t>What was added</w:t>
      </w:r>
    </w:p>
    <w:p w14:paraId="02C3E4DB" w14:textId="77777777" w:rsidR="0027204D" w:rsidRPr="001A55AD" w:rsidRDefault="00326357" w:rsidP="00227933">
      <w:pPr>
        <w:pStyle w:val="BodyText"/>
        <w:numPr>
          <w:ilvl w:val="0"/>
          <w:numId w:val="10"/>
        </w:numPr>
        <w:spacing w:before="80" w:line="240" w:lineRule="auto"/>
      </w:pPr>
      <w:r>
        <w:t>Known b</w:t>
      </w:r>
      <w:r w:rsidR="0027204D" w:rsidRPr="001A55AD">
        <w:t>ugs</w:t>
      </w:r>
    </w:p>
    <w:p w14:paraId="302F5750" w14:textId="77777777" w:rsidR="0027204D" w:rsidRPr="001A55AD" w:rsidRDefault="0027204D" w:rsidP="00227933">
      <w:pPr>
        <w:pStyle w:val="BodyText"/>
        <w:numPr>
          <w:ilvl w:val="0"/>
          <w:numId w:val="10"/>
        </w:numPr>
        <w:spacing w:before="80" w:line="240" w:lineRule="auto"/>
      </w:pPr>
      <w:r>
        <w:t>Release Note organization</w:t>
      </w:r>
      <w:r w:rsidRPr="001A55AD">
        <w:t xml:space="preserve"> to stay consistent over time and versions, with history included</w:t>
      </w:r>
    </w:p>
    <w:p w14:paraId="233562EC" w14:textId="77777777" w:rsidR="0027204D" w:rsidRDefault="0027204D" w:rsidP="00227933">
      <w:pPr>
        <w:pStyle w:val="BodyText"/>
        <w:keepNext/>
        <w:numPr>
          <w:ilvl w:val="0"/>
          <w:numId w:val="9"/>
        </w:numPr>
        <w:spacing w:line="240" w:lineRule="auto"/>
      </w:pPr>
      <w:r>
        <w:t xml:space="preserve">Installation Guide and Configuration Guide, </w:t>
      </w:r>
      <w:r w:rsidR="00B87D17">
        <w:t xml:space="preserve">to </w:t>
      </w:r>
      <w:r>
        <w:t>includ</w:t>
      </w:r>
      <w:r w:rsidR="00B87D17">
        <w:t>e</w:t>
      </w:r>
      <w:r>
        <w:t xml:space="preserve"> the following</w:t>
      </w:r>
      <w:r w:rsidR="00B87D17">
        <w:t xml:space="preserve"> where applicable</w:t>
      </w:r>
    </w:p>
    <w:p w14:paraId="5220AD75" w14:textId="23350BA9" w:rsidR="0027204D" w:rsidRDefault="0027204D" w:rsidP="00227933">
      <w:pPr>
        <w:pStyle w:val="BodyText"/>
        <w:numPr>
          <w:ilvl w:val="0"/>
          <w:numId w:val="11"/>
        </w:numPr>
        <w:spacing w:before="80" w:line="240" w:lineRule="auto"/>
      </w:pPr>
      <w:r>
        <w:t>Prerequisites</w:t>
      </w:r>
      <w:r w:rsidR="00CD4D47">
        <w:t xml:space="preserve">.  </w:t>
      </w:r>
      <w:r w:rsidR="00786326">
        <w:t xml:space="preserve">For </w:t>
      </w:r>
      <w:r w:rsidR="007858D8">
        <w:t>example: Java</w:t>
      </w:r>
      <w:r>
        <w:t xml:space="preserve"> run-time environment, .NET, etc.</w:t>
      </w:r>
    </w:p>
    <w:p w14:paraId="4AAB4469" w14:textId="2F107A36" w:rsidR="0027204D" w:rsidRDefault="0027204D" w:rsidP="00227933">
      <w:pPr>
        <w:pStyle w:val="BodyText"/>
        <w:numPr>
          <w:ilvl w:val="0"/>
          <w:numId w:val="11"/>
        </w:numPr>
        <w:spacing w:before="80" w:line="240" w:lineRule="auto"/>
      </w:pPr>
      <w:r>
        <w:t xml:space="preserve">Supported configurations with at least one simple, hardened test configuration, which should allow the </w:t>
      </w:r>
      <w:r w:rsidR="000E57C4">
        <w:t>Partner Software</w:t>
      </w:r>
      <w:r>
        <w:t xml:space="preserve"> to perform all functions (the “proof case”).</w:t>
      </w:r>
    </w:p>
    <w:p w14:paraId="276C40FE" w14:textId="77777777" w:rsidR="0027204D" w:rsidRDefault="009A21E7" w:rsidP="00227933">
      <w:pPr>
        <w:pStyle w:val="BodyText"/>
        <w:spacing w:before="80" w:line="240" w:lineRule="auto"/>
        <w:ind w:left="2160"/>
      </w:pPr>
      <w:r>
        <w:t xml:space="preserve">VMware </w:t>
      </w:r>
      <w:r w:rsidR="0027204D">
        <w:t>can use this example to confirm that there are no configuration issues in the customer environment</w:t>
      </w:r>
      <w:r w:rsidR="00786326">
        <w:t xml:space="preserve"> and triage the issues appropriately</w:t>
      </w:r>
      <w:r w:rsidR="0027204D">
        <w:t>.</w:t>
      </w:r>
    </w:p>
    <w:p w14:paraId="7F0629BC" w14:textId="77777777" w:rsidR="0027204D" w:rsidRDefault="0027204D" w:rsidP="00227933">
      <w:pPr>
        <w:pStyle w:val="BodyText"/>
        <w:numPr>
          <w:ilvl w:val="0"/>
          <w:numId w:val="11"/>
        </w:numPr>
        <w:spacing w:before="80" w:line="240" w:lineRule="auto"/>
      </w:pPr>
      <w:r>
        <w:t>Any licensing assumptions spelled out</w:t>
      </w:r>
      <w:r w:rsidRPr="00CB31A7">
        <w:t xml:space="preserve"> </w:t>
      </w:r>
      <w:r>
        <w:t>explicitly; details of any encryption being used.</w:t>
      </w:r>
    </w:p>
    <w:p w14:paraId="2A7C0CDB" w14:textId="77777777" w:rsidR="0027204D" w:rsidRDefault="0027204D" w:rsidP="00227933">
      <w:pPr>
        <w:pStyle w:val="BodyText"/>
        <w:numPr>
          <w:ilvl w:val="0"/>
          <w:numId w:val="11"/>
        </w:numPr>
        <w:spacing w:before="80" w:line="240" w:lineRule="auto"/>
      </w:pPr>
      <w:r>
        <w:t>Troubleshooting guide spelling out common error messages and typical configuration misunderstandings.</w:t>
      </w:r>
    </w:p>
    <w:p w14:paraId="7405F543" w14:textId="543B20E5" w:rsidR="0027204D" w:rsidRDefault="0027204D" w:rsidP="00227933">
      <w:pPr>
        <w:pStyle w:val="BodyText"/>
        <w:numPr>
          <w:ilvl w:val="0"/>
          <w:numId w:val="9"/>
        </w:numPr>
        <w:spacing w:line="240" w:lineRule="auto"/>
      </w:pPr>
      <w:r>
        <w:t xml:space="preserve">Process explaining how to engage </w:t>
      </w:r>
      <w:r w:rsidR="009A21E7">
        <w:t>your</w:t>
      </w:r>
      <w:r>
        <w:t xml:space="preserve"> support</w:t>
      </w:r>
      <w:r w:rsidR="009A21E7">
        <w:t xml:space="preserve"> for the </w:t>
      </w:r>
      <w:r w:rsidR="0099364A">
        <w:t xml:space="preserve">Partner </w:t>
      </w:r>
      <w:r w:rsidR="00994491">
        <w:t>S</w:t>
      </w:r>
      <w:r w:rsidR="0099364A">
        <w:t>oftware</w:t>
      </w:r>
      <w:r>
        <w:t>, as follows:</w:t>
      </w:r>
    </w:p>
    <w:p w14:paraId="239F0507" w14:textId="77777777" w:rsidR="0027204D" w:rsidRPr="002D12BA" w:rsidRDefault="0027204D" w:rsidP="00227933">
      <w:pPr>
        <w:pStyle w:val="BodyText"/>
        <w:numPr>
          <w:ilvl w:val="0"/>
          <w:numId w:val="12"/>
        </w:numPr>
        <w:spacing w:before="80" w:line="240" w:lineRule="auto"/>
      </w:pPr>
      <w:r w:rsidRPr="002D12BA">
        <w:t>Which logs to have handy and how to collect them</w:t>
      </w:r>
    </w:p>
    <w:p w14:paraId="2690906C" w14:textId="262D32C0" w:rsidR="0027204D" w:rsidRPr="002D12BA" w:rsidRDefault="0027204D" w:rsidP="00227933">
      <w:pPr>
        <w:pStyle w:val="BodyText"/>
        <w:numPr>
          <w:ilvl w:val="0"/>
          <w:numId w:val="12"/>
        </w:numPr>
        <w:spacing w:before="80" w:line="240" w:lineRule="auto"/>
      </w:pPr>
      <w:r w:rsidRPr="002D12BA">
        <w:t xml:space="preserve">What </w:t>
      </w:r>
      <w:r w:rsidR="000E57C4">
        <w:t>Partner Software</w:t>
      </w:r>
      <w:r w:rsidRPr="002D12BA">
        <w:t xml:space="preserve"> information to gather for each type of problem (screenshots, array managers, replicated volumes, </w:t>
      </w:r>
      <w:r>
        <w:t>and so forth</w:t>
      </w:r>
      <w:r w:rsidR="00956D18">
        <w:t>)</w:t>
      </w:r>
    </w:p>
    <w:p w14:paraId="13013F87" w14:textId="77777777" w:rsidR="0027204D" w:rsidRPr="002D12BA" w:rsidRDefault="0027204D" w:rsidP="00227933">
      <w:pPr>
        <w:pStyle w:val="BodyText"/>
        <w:numPr>
          <w:ilvl w:val="0"/>
          <w:numId w:val="12"/>
        </w:numPr>
        <w:spacing w:before="80" w:line="240" w:lineRule="auto"/>
      </w:pPr>
      <w:r w:rsidRPr="002D12BA">
        <w:t>Contact protocol with URLs and toll-free telephone numbers</w:t>
      </w:r>
    </w:p>
    <w:p w14:paraId="31EECBAD" w14:textId="77777777" w:rsidR="0027204D" w:rsidRPr="002D12BA" w:rsidRDefault="0027204D" w:rsidP="00227933">
      <w:pPr>
        <w:pStyle w:val="BodyText"/>
        <w:numPr>
          <w:ilvl w:val="0"/>
          <w:numId w:val="12"/>
        </w:numPr>
        <w:spacing w:before="80" w:line="240" w:lineRule="auto"/>
      </w:pPr>
      <w:r w:rsidRPr="002D12BA">
        <w:t xml:space="preserve">Any entitlement identity that </w:t>
      </w:r>
      <w:r>
        <w:t>might</w:t>
      </w:r>
      <w:r w:rsidRPr="002D12BA">
        <w:t xml:space="preserve"> be required for support</w:t>
      </w:r>
    </w:p>
    <w:p w14:paraId="31087714" w14:textId="7EC0EF4A" w:rsidR="0027204D" w:rsidRDefault="0027204D" w:rsidP="00227933">
      <w:pPr>
        <w:pStyle w:val="BodyText"/>
        <w:spacing w:line="240" w:lineRule="auto"/>
      </w:pPr>
      <w:r>
        <w:t>Each and every version, release, patch, and hot</w:t>
      </w:r>
      <w:r w:rsidR="00C5291B">
        <w:t xml:space="preserve"> </w:t>
      </w:r>
      <w:r>
        <w:t xml:space="preserve">fix of </w:t>
      </w:r>
      <w:r w:rsidR="00B14D8F">
        <w:t xml:space="preserve">the </w:t>
      </w:r>
      <w:r w:rsidR="00994491">
        <w:t>P</w:t>
      </w:r>
      <w:r w:rsidR="0099364A">
        <w:t xml:space="preserve">artner </w:t>
      </w:r>
      <w:r w:rsidR="00994491">
        <w:t>S</w:t>
      </w:r>
      <w:r w:rsidR="0099364A">
        <w:t>oftware</w:t>
      </w:r>
      <w:r>
        <w:t xml:space="preserve"> should clearly identify itself with a fully qualified and dated release signature, at least once for every request that it handles</w:t>
      </w:r>
      <w:r w:rsidR="00CD4D47">
        <w:t xml:space="preserve">.  </w:t>
      </w:r>
      <w:r>
        <w:t>(Make the release signatures clearly visible in</w:t>
      </w:r>
      <w:r w:rsidR="0038650C">
        <w:t xml:space="preserve"> the</w:t>
      </w:r>
      <w:r>
        <w:t xml:space="preserve"> logs whenever the</w:t>
      </w:r>
      <w:r w:rsidR="0038650C">
        <w:t xml:space="preserve"> </w:t>
      </w:r>
      <w:r w:rsidR="00994491">
        <w:t>P</w:t>
      </w:r>
      <w:r w:rsidR="0099364A">
        <w:t xml:space="preserve">artner </w:t>
      </w:r>
      <w:r w:rsidR="00994491">
        <w:t>S</w:t>
      </w:r>
      <w:r w:rsidR="0099364A">
        <w:t>oftware</w:t>
      </w:r>
      <w:r>
        <w:t xml:space="preserve"> is working and include a unique release signature, insomuch as the date and at least one node of the version should be different from all other released</w:t>
      </w:r>
      <w:r w:rsidR="0038650C">
        <w:t xml:space="preserve"> </w:t>
      </w:r>
      <w:r w:rsidR="00994491">
        <w:t>P</w:t>
      </w:r>
      <w:r w:rsidR="002F0F9B">
        <w:t xml:space="preserve">artner </w:t>
      </w:r>
      <w:r w:rsidR="00994491">
        <w:t>S</w:t>
      </w:r>
      <w:r w:rsidR="002F0F9B">
        <w:t>oftware</w:t>
      </w:r>
      <w:r>
        <w:t>.</w:t>
      </w:r>
    </w:p>
    <w:p w14:paraId="2CCCFBD4" w14:textId="166C51F7" w:rsidR="0027204D" w:rsidRDefault="002F0F9B" w:rsidP="00227933">
      <w:pPr>
        <w:pStyle w:val="BodyText"/>
        <w:spacing w:before="80" w:line="240" w:lineRule="auto"/>
      </w:pPr>
      <w:r>
        <w:t xml:space="preserve">Partner </w:t>
      </w:r>
      <w:r w:rsidR="00994491">
        <w:t>S</w:t>
      </w:r>
      <w:r>
        <w:t>oftware</w:t>
      </w:r>
      <w:r w:rsidR="0027204D">
        <w:t xml:space="preserve"> must have version number designations</w:t>
      </w:r>
      <w:r w:rsidR="008453F0">
        <w:t xml:space="preserve">.  </w:t>
      </w:r>
      <w:r w:rsidR="0027204D">
        <w:t>This helps users quickly discern the version without having to examine logs or open other windows or facilities.</w:t>
      </w:r>
    </w:p>
    <w:p w14:paraId="4EE5CB62" w14:textId="4820A71E" w:rsidR="0027204D" w:rsidRDefault="0027204D" w:rsidP="00545EB2">
      <w:pPr>
        <w:pStyle w:val="NoteHeading"/>
      </w:pPr>
      <w:r w:rsidRPr="002D12BA">
        <w:rPr>
          <w:b/>
        </w:rPr>
        <w:t>Note:</w:t>
      </w:r>
      <w:r>
        <w:tab/>
        <w:t xml:space="preserve">Be sure to remove all references to VMware trademarks or product names as part of </w:t>
      </w:r>
      <w:r w:rsidR="000E57C4">
        <w:t>Partner Software</w:t>
      </w:r>
      <w:r>
        <w:t xml:space="preserve"> name during installation and post-installation for </w:t>
      </w:r>
      <w:r w:rsidR="000E57C4">
        <w:t>Partner Software</w:t>
      </w:r>
      <w:r>
        <w:t xml:space="preserve"> listings.</w:t>
      </w:r>
    </w:p>
    <w:p w14:paraId="60B8407F" w14:textId="77777777" w:rsidR="0027204D" w:rsidRPr="006B3D15" w:rsidRDefault="0027204D" w:rsidP="00227933">
      <w:pPr>
        <w:pStyle w:val="Heading4"/>
        <w:spacing w:line="240" w:lineRule="auto"/>
      </w:pPr>
      <w:bookmarkStart w:id="130" w:name="_Toc374435478"/>
      <w:bookmarkStart w:id="131" w:name="_Toc465166978"/>
      <w:r w:rsidRPr="006B3D15">
        <w:t>Delivery to Customers</w:t>
      </w:r>
      <w:bookmarkEnd w:id="130"/>
      <w:bookmarkEnd w:id="131"/>
    </w:p>
    <w:p w14:paraId="178F366F" w14:textId="4DF888B7" w:rsidR="002A7247" w:rsidRDefault="002A7247" w:rsidP="00227933">
      <w:pPr>
        <w:pStyle w:val="BodyText"/>
        <w:spacing w:line="240" w:lineRule="auto"/>
      </w:pPr>
      <w:r>
        <w:t xml:space="preserve">Once </w:t>
      </w:r>
      <w:r w:rsidR="00994491">
        <w:t>P</w:t>
      </w:r>
      <w:r w:rsidR="0099364A">
        <w:t xml:space="preserve">artner </w:t>
      </w:r>
      <w:r w:rsidR="00994491">
        <w:t>S</w:t>
      </w:r>
      <w:r w:rsidR="0099364A">
        <w:t>oftware</w:t>
      </w:r>
      <w:r>
        <w:t xml:space="preserve"> has been packaged accordingly, </w:t>
      </w:r>
      <w:r w:rsidR="00994491">
        <w:t>P</w:t>
      </w:r>
      <w:r>
        <w:t xml:space="preserve">artners can then distribute their </w:t>
      </w:r>
      <w:r w:rsidR="000E57C4">
        <w:t>Partner Software</w:t>
      </w:r>
      <w:r>
        <w:t xml:space="preserve"> to end customers from a page on their own </w:t>
      </w:r>
      <w:r w:rsidR="007B4DFF">
        <w:t>website</w:t>
      </w:r>
      <w:r w:rsidR="008453F0">
        <w:t xml:space="preserve">.  </w:t>
      </w:r>
      <w:r w:rsidRPr="00BB5D0E">
        <w:t xml:space="preserve">The download bundle should contain all documentation that is listed as required under the Supporting Documentation Requirements </w:t>
      </w:r>
      <w:r w:rsidR="00994491">
        <w:t>S</w:t>
      </w:r>
      <w:r w:rsidRPr="00BB5D0E">
        <w:t>ection</w:t>
      </w:r>
      <w:r w:rsidR="00456909">
        <w:t>.</w:t>
      </w:r>
    </w:p>
    <w:p w14:paraId="55E8B850" w14:textId="77777777" w:rsidR="00456909" w:rsidRPr="00456909" w:rsidRDefault="0027204D" w:rsidP="00227933">
      <w:pPr>
        <w:pStyle w:val="Heading4"/>
        <w:spacing w:line="240" w:lineRule="auto"/>
      </w:pPr>
      <w:bookmarkStart w:id="132" w:name="_Toc374435479"/>
      <w:bookmarkStart w:id="133" w:name="_Toc465166979"/>
      <w:r>
        <w:lastRenderedPageBreak/>
        <w:t>Installation</w:t>
      </w:r>
      <w:bookmarkEnd w:id="132"/>
      <w:bookmarkEnd w:id="133"/>
    </w:p>
    <w:p w14:paraId="5BF3BCFD" w14:textId="1EAAC4C6" w:rsidR="0027204D" w:rsidRDefault="0027204D" w:rsidP="00227933">
      <w:pPr>
        <w:pStyle w:val="BodyText"/>
        <w:spacing w:line="240" w:lineRule="auto"/>
      </w:pPr>
      <w:r>
        <w:t xml:space="preserve">During extraction or installation, </w:t>
      </w:r>
      <w:r w:rsidR="00B14D8F">
        <w:rPr>
          <w:spacing w:val="-2"/>
        </w:rPr>
        <w:t xml:space="preserve">Partner </w:t>
      </w:r>
      <w:r>
        <w:t>must present their</w:t>
      </w:r>
      <w:r w:rsidRPr="009B352E">
        <w:t xml:space="preserve"> </w:t>
      </w:r>
      <w:r w:rsidR="00956D18">
        <w:t xml:space="preserve">End User License Agreement (EULA) </w:t>
      </w:r>
      <w:r>
        <w:t xml:space="preserve">to customers in a way that </w:t>
      </w:r>
      <w:r w:rsidR="00150828">
        <w:t xml:space="preserve">requires the customer to accept the Partner EULA prior to use of the </w:t>
      </w:r>
      <w:r w:rsidR="000E57C4">
        <w:t>Partner Software</w:t>
      </w:r>
      <w:r w:rsidR="008453F0">
        <w:t xml:space="preserve">.  </w:t>
      </w:r>
      <w:r>
        <w:t xml:space="preserve">If a user does not accept the EULA, the </w:t>
      </w:r>
      <w:r w:rsidR="000E57C4">
        <w:t>Partner Software</w:t>
      </w:r>
      <w:r>
        <w:t xml:space="preserve"> must not install.</w:t>
      </w:r>
    </w:p>
    <w:p w14:paraId="30A60D47" w14:textId="1C17D2BC" w:rsidR="0027204D" w:rsidRDefault="0027204D" w:rsidP="00227933">
      <w:pPr>
        <w:pStyle w:val="BodyText"/>
        <w:spacing w:line="240" w:lineRule="auto"/>
      </w:pPr>
      <w:r>
        <w:t>Customers must be presented with the option of opening documentation files after installation completes</w:t>
      </w:r>
      <w:r w:rsidR="008453F0">
        <w:t xml:space="preserve">.  </w:t>
      </w:r>
      <w:r>
        <w:t xml:space="preserve">The documentation should include a link to a webpage and customer help system that is maintained by the </w:t>
      </w:r>
      <w:r w:rsidR="00150828">
        <w:t>P</w:t>
      </w:r>
      <w:r>
        <w:t>artner</w:t>
      </w:r>
      <w:r w:rsidR="008453F0">
        <w:t xml:space="preserve">.  </w:t>
      </w:r>
      <w:r>
        <w:t xml:space="preserve">The customer must not be required to copy files to specific places, nor required to edit any files to configure the </w:t>
      </w:r>
      <w:r w:rsidR="00994491">
        <w:t>P</w:t>
      </w:r>
      <w:r w:rsidR="0099364A">
        <w:t xml:space="preserve">artner </w:t>
      </w:r>
      <w:r w:rsidR="00994491">
        <w:t>S</w:t>
      </w:r>
      <w:r w:rsidR="0099364A">
        <w:t>oftware</w:t>
      </w:r>
      <w:r>
        <w:t>.</w:t>
      </w:r>
    </w:p>
    <w:p w14:paraId="1AE60BE2" w14:textId="48C64914" w:rsidR="007F185F" w:rsidRDefault="007F185F" w:rsidP="00227933">
      <w:pPr>
        <w:pStyle w:val="BodyText"/>
        <w:spacing w:line="240" w:lineRule="auto"/>
      </w:pPr>
      <w:r>
        <w:t>Both the Partner Software, an</w:t>
      </w:r>
      <w:r w:rsidR="00626518">
        <w:t xml:space="preserve">d </w:t>
      </w:r>
      <w:r w:rsidR="008453F0">
        <w:t>vSphere</w:t>
      </w:r>
      <w:r w:rsidR="00626518">
        <w:t xml:space="preserve"> 6.5 (with VM Encryption feature) </w:t>
      </w:r>
      <w:r>
        <w:t>need to be installed for an operational solution.</w:t>
      </w:r>
    </w:p>
    <w:p w14:paraId="6D582EB0" w14:textId="77777777" w:rsidR="0027204D" w:rsidRDefault="0027204D" w:rsidP="00227933">
      <w:pPr>
        <w:pStyle w:val="Heading4"/>
        <w:spacing w:line="240" w:lineRule="auto"/>
      </w:pPr>
      <w:bookmarkStart w:id="134" w:name="_Toc374435481"/>
      <w:bookmarkStart w:id="135" w:name="_Ref374465800"/>
      <w:bookmarkStart w:id="136" w:name="_Ref374465822"/>
      <w:bookmarkStart w:id="137" w:name="_Toc465166980"/>
      <w:r>
        <w:t>Open Source and Encryption</w:t>
      </w:r>
      <w:bookmarkEnd w:id="134"/>
      <w:bookmarkEnd w:id="135"/>
      <w:bookmarkEnd w:id="136"/>
      <w:bookmarkEnd w:id="137"/>
    </w:p>
    <w:p w14:paraId="6B04043B" w14:textId="77777777" w:rsidR="0027204D" w:rsidRDefault="0027204D" w:rsidP="00227933">
      <w:pPr>
        <w:pStyle w:val="BodyText"/>
        <w:spacing w:line="240" w:lineRule="auto"/>
      </w:pPr>
      <w:r>
        <w:t xml:space="preserve">Partners are expected to comply with all applicable third-party and </w:t>
      </w:r>
      <w:r w:rsidR="00C64853">
        <w:t xml:space="preserve">free / </w:t>
      </w:r>
      <w:r>
        <w:t>open-source licenses and meet all applicable import, export, and re-export control obligations.</w:t>
      </w:r>
    </w:p>
    <w:p w14:paraId="36C1F278" w14:textId="77777777" w:rsidR="00DC3ADC" w:rsidRDefault="00DC3ADC" w:rsidP="00227933">
      <w:pPr>
        <w:pStyle w:val="Heading4"/>
        <w:spacing w:line="240" w:lineRule="auto"/>
      </w:pPr>
      <w:bookmarkStart w:id="138" w:name="_Toc465166981"/>
      <w:r w:rsidRPr="00433933">
        <w:rPr>
          <w:i w:val="0"/>
        </w:rPr>
        <w:t>VMware Signed Software</w:t>
      </w:r>
      <w:bookmarkEnd w:id="138"/>
    </w:p>
    <w:p w14:paraId="01834B2E" w14:textId="709D8562" w:rsidR="0046052E" w:rsidRPr="0046052E" w:rsidRDefault="00DC3ADC" w:rsidP="00227933">
      <w:pPr>
        <w:widowControl w:val="0"/>
        <w:autoSpaceDE w:val="0"/>
        <w:autoSpaceDN w:val="0"/>
        <w:adjustRightInd w:val="0"/>
        <w:spacing w:after="257" w:line="240" w:lineRule="auto"/>
        <w:ind w:left="1080" w:right="257"/>
        <w:rPr>
          <w:rFonts w:eastAsia="Arial Unicode MS" w:cs="Arial"/>
          <w:szCs w:val="20"/>
        </w:rPr>
      </w:pPr>
      <w:r w:rsidRPr="00433933">
        <w:rPr>
          <w:rFonts w:eastAsia="Arial Unicode MS" w:cs="Arial"/>
          <w:szCs w:val="20"/>
        </w:rPr>
        <w:t xml:space="preserve">If Partner wishes to distribute Partner Software that meets Qualification Requirements, under this Program, </w:t>
      </w:r>
      <w:r w:rsidR="0046052E">
        <w:rPr>
          <w:rFonts w:eastAsia="Arial Unicode MS" w:cs="Arial"/>
          <w:szCs w:val="20"/>
        </w:rPr>
        <w:t xml:space="preserve">NO </w:t>
      </w:r>
      <w:r w:rsidR="008453F0">
        <w:rPr>
          <w:rFonts w:eastAsia="Arial Unicode MS" w:cs="Arial"/>
          <w:szCs w:val="20"/>
        </w:rPr>
        <w:t>digital</w:t>
      </w:r>
      <w:r w:rsidR="0046052E">
        <w:rPr>
          <w:rFonts w:eastAsia="Arial Unicode MS" w:cs="Arial"/>
          <w:szCs w:val="20"/>
        </w:rPr>
        <w:t xml:space="preserve"> si</w:t>
      </w:r>
      <w:r w:rsidR="00C459A0">
        <w:rPr>
          <w:rFonts w:eastAsia="Arial Unicode MS" w:cs="Arial"/>
          <w:szCs w:val="20"/>
        </w:rPr>
        <w:t>gn</w:t>
      </w:r>
      <w:r w:rsidR="0046052E">
        <w:rPr>
          <w:rFonts w:eastAsia="Arial Unicode MS" w:cs="Arial"/>
          <w:szCs w:val="20"/>
        </w:rPr>
        <w:t xml:space="preserve">ing is required prior to distributing certified partner software. </w:t>
      </w:r>
    </w:p>
    <w:p w14:paraId="2581A759" w14:textId="56B72BC2" w:rsidR="0027204D" w:rsidRPr="00514D5B" w:rsidRDefault="0027204D" w:rsidP="00227933">
      <w:pPr>
        <w:pStyle w:val="Heading3"/>
        <w:spacing w:line="240" w:lineRule="auto"/>
      </w:pPr>
      <w:bookmarkStart w:id="139" w:name="_Ref374374415"/>
      <w:bookmarkStart w:id="140" w:name="_Toc374435482"/>
      <w:bookmarkStart w:id="141" w:name="_Toc465166982"/>
      <w:r w:rsidRPr="00514D5B">
        <w:t>Hosting</w:t>
      </w:r>
      <w:bookmarkEnd w:id="139"/>
      <w:bookmarkEnd w:id="140"/>
      <w:bookmarkEnd w:id="141"/>
    </w:p>
    <w:p w14:paraId="79FDC9B6" w14:textId="77777777" w:rsidR="006D3C8A" w:rsidRPr="00016709" w:rsidRDefault="006D3C8A" w:rsidP="00227933">
      <w:pPr>
        <w:pStyle w:val="Heading4"/>
        <w:spacing w:line="240" w:lineRule="auto"/>
        <w:rPr>
          <w:i w:val="0"/>
        </w:rPr>
      </w:pPr>
      <w:bookmarkStart w:id="142" w:name="_Toc465166983"/>
      <w:r w:rsidRPr="00016709">
        <w:rPr>
          <w:i w:val="0"/>
        </w:rPr>
        <w:t>VMware Hosting</w:t>
      </w:r>
      <w:bookmarkEnd w:id="142"/>
      <w:r w:rsidR="00054307" w:rsidRPr="00016709">
        <w:rPr>
          <w:i w:val="0"/>
        </w:rPr>
        <w:t xml:space="preserve"> </w:t>
      </w:r>
    </w:p>
    <w:p w14:paraId="4750E154" w14:textId="77777777" w:rsidR="007F185F" w:rsidRDefault="007F185F" w:rsidP="00227933">
      <w:pPr>
        <w:spacing w:line="240" w:lineRule="auto"/>
        <w:ind w:left="1080"/>
      </w:pPr>
      <w:r>
        <w:t xml:space="preserve">VMware does not host Partner Software under this Program.  Partners can publish their plug-ins on VMware Solution Exchange and use the VMware Ready Logo for certified Partner Software.  </w:t>
      </w:r>
    </w:p>
    <w:p w14:paraId="5D255688" w14:textId="77777777" w:rsidR="00054307" w:rsidRPr="006B3D15" w:rsidRDefault="00DC75C9" w:rsidP="00227933">
      <w:pPr>
        <w:pStyle w:val="Heading4"/>
        <w:spacing w:line="240" w:lineRule="auto"/>
        <w:rPr>
          <w:i w:val="0"/>
        </w:rPr>
      </w:pPr>
      <w:bookmarkStart w:id="143" w:name="_Toc465166984"/>
      <w:r w:rsidRPr="00016709">
        <w:rPr>
          <w:i w:val="0"/>
        </w:rPr>
        <w:t>Partner</w:t>
      </w:r>
      <w:r w:rsidR="00054307" w:rsidRPr="00016709">
        <w:rPr>
          <w:i w:val="0"/>
        </w:rPr>
        <w:t xml:space="preserve"> Hosting</w:t>
      </w:r>
      <w:bookmarkEnd w:id="143"/>
    </w:p>
    <w:p w14:paraId="7C7597BD" w14:textId="792BB662" w:rsidR="0027204D" w:rsidRPr="00592463" w:rsidRDefault="00054307" w:rsidP="00227933">
      <w:pPr>
        <w:pStyle w:val="BodyText"/>
        <w:spacing w:line="240" w:lineRule="auto"/>
      </w:pPr>
      <w:r w:rsidRPr="00016709">
        <w:t>Partner</w:t>
      </w:r>
      <w:r w:rsidR="00DC75C9" w:rsidRPr="00016709">
        <w:t xml:space="preserve">s who </w:t>
      </w:r>
      <w:r w:rsidR="0027204D" w:rsidRPr="00016709">
        <w:t>cho</w:t>
      </w:r>
      <w:r w:rsidR="00C50134" w:rsidRPr="00016709">
        <w:t>o</w:t>
      </w:r>
      <w:r w:rsidR="0027204D" w:rsidRPr="00016709">
        <w:t xml:space="preserve">se to host </w:t>
      </w:r>
      <w:r w:rsidR="00994491">
        <w:t>Partner Software</w:t>
      </w:r>
      <w:r w:rsidR="00994491" w:rsidRPr="00016709">
        <w:t xml:space="preserve"> </w:t>
      </w:r>
      <w:r w:rsidR="0027204D" w:rsidRPr="00016709">
        <w:t xml:space="preserve">on their </w:t>
      </w:r>
      <w:r w:rsidR="00211864" w:rsidRPr="00016709">
        <w:t>web</w:t>
      </w:r>
      <w:r w:rsidR="0027204D" w:rsidRPr="00016709">
        <w:t>site</w:t>
      </w:r>
      <w:r w:rsidR="00341C27" w:rsidRPr="00016709">
        <w:t xml:space="preserve"> </w:t>
      </w:r>
      <w:r w:rsidR="00DC75C9" w:rsidRPr="00016709">
        <w:t xml:space="preserve">are encouraged to </w:t>
      </w:r>
      <w:r w:rsidR="0027204D" w:rsidRPr="00016709">
        <w:t xml:space="preserve">consider the following </w:t>
      </w:r>
      <w:r w:rsidR="00DC75C9" w:rsidRPr="00016709">
        <w:t>recommendations</w:t>
      </w:r>
      <w:r w:rsidR="00DC75C9" w:rsidRPr="006B5768">
        <w:t xml:space="preserve"> </w:t>
      </w:r>
      <w:r w:rsidR="0027204D" w:rsidRPr="006B5768">
        <w:t xml:space="preserve">for the </w:t>
      </w:r>
      <w:r w:rsidR="000E57C4">
        <w:t>Partner Software</w:t>
      </w:r>
      <w:r w:rsidR="0027204D" w:rsidRPr="00592463">
        <w:t xml:space="preserve"> landing page.</w:t>
      </w:r>
    </w:p>
    <w:p w14:paraId="464B22EC" w14:textId="77777777" w:rsidR="0027204D" w:rsidRPr="00C50134" w:rsidRDefault="0027204D" w:rsidP="00227933">
      <w:pPr>
        <w:pStyle w:val="BodyText"/>
        <w:keepNext/>
        <w:spacing w:line="240" w:lineRule="auto"/>
        <w:rPr>
          <w:b/>
        </w:rPr>
      </w:pPr>
      <w:r w:rsidRPr="00C50134">
        <w:rPr>
          <w:b/>
        </w:rPr>
        <w:t xml:space="preserve">Landing </w:t>
      </w:r>
      <w:r w:rsidR="00C50134" w:rsidRPr="00C50134">
        <w:rPr>
          <w:b/>
        </w:rPr>
        <w:t>Page Recommendations</w:t>
      </w:r>
      <w:r w:rsidRPr="00C50134">
        <w:rPr>
          <w:b/>
        </w:rPr>
        <w:t>:</w:t>
      </w:r>
    </w:p>
    <w:p w14:paraId="4B879BEA" w14:textId="77777777" w:rsidR="0027204D" w:rsidRPr="00697271" w:rsidRDefault="0027204D" w:rsidP="00227933">
      <w:pPr>
        <w:pStyle w:val="BodyText"/>
        <w:numPr>
          <w:ilvl w:val="0"/>
          <w:numId w:val="15"/>
        </w:numPr>
        <w:spacing w:line="240" w:lineRule="auto"/>
      </w:pPr>
      <w:r w:rsidRPr="00697271">
        <w:t>Publicly available landing page (The link must be a live link and not result in a 404 unknown error or send users to a generic, “we can’t find the page you are looking for” site.</w:t>
      </w:r>
      <w:r w:rsidR="00DC75C9">
        <w:t>)</w:t>
      </w:r>
      <w:r w:rsidRPr="00697271">
        <w:t xml:space="preserve"> It is OK for the landing page to require credentials to log in</w:t>
      </w:r>
      <w:r w:rsidR="00DC75C9">
        <w:t>.</w:t>
      </w:r>
    </w:p>
    <w:p w14:paraId="2C75343B" w14:textId="77777777" w:rsidR="0027204D" w:rsidRPr="00697271" w:rsidRDefault="0027204D" w:rsidP="00227933">
      <w:pPr>
        <w:pStyle w:val="BodyText"/>
        <w:numPr>
          <w:ilvl w:val="0"/>
          <w:numId w:val="15"/>
        </w:numPr>
        <w:spacing w:line="240" w:lineRule="auto"/>
      </w:pPr>
      <w:r w:rsidRPr="00697271">
        <w:t xml:space="preserve">Viewable with standard browsers </w:t>
      </w:r>
    </w:p>
    <w:p w14:paraId="27617535" w14:textId="46DB37CB" w:rsidR="00AF50D6" w:rsidRPr="00AF50D6" w:rsidRDefault="00AF50D6" w:rsidP="00227933">
      <w:pPr>
        <w:numPr>
          <w:ilvl w:val="0"/>
          <w:numId w:val="15"/>
        </w:numPr>
        <w:spacing w:line="240" w:lineRule="auto"/>
      </w:pPr>
      <w:r w:rsidRPr="00AF50D6">
        <w:t xml:space="preserve">Public statement of the </w:t>
      </w:r>
      <w:r w:rsidR="00994491">
        <w:t>P</w:t>
      </w:r>
      <w:r w:rsidRPr="00AF50D6">
        <w:t xml:space="preserve">artner’s support policy for their certified </w:t>
      </w:r>
      <w:r w:rsidR="00994491">
        <w:t>Partner Software</w:t>
      </w:r>
      <w:r w:rsidR="008453F0" w:rsidRPr="00AF50D6">
        <w:t xml:space="preserve">.  </w:t>
      </w:r>
      <w:r w:rsidRPr="00AF50D6">
        <w:t xml:space="preserve">(Include a link to the support policy or information on how to get support.) </w:t>
      </w:r>
    </w:p>
    <w:p w14:paraId="60DA2774" w14:textId="77777777" w:rsidR="0027204D" w:rsidRDefault="0027204D" w:rsidP="00227933">
      <w:pPr>
        <w:pStyle w:val="BodyText"/>
        <w:numPr>
          <w:ilvl w:val="0"/>
          <w:numId w:val="15"/>
        </w:numPr>
        <w:spacing w:line="240" w:lineRule="auto"/>
      </w:pPr>
      <w:r w:rsidRPr="00697271">
        <w:t xml:space="preserve">Stated support is not beyond VMware stated </w:t>
      </w:r>
      <w:r w:rsidR="00A93433" w:rsidRPr="00697271">
        <w:t>support (</w:t>
      </w:r>
      <w:r w:rsidR="00A93433">
        <w:t xml:space="preserve">features, </w:t>
      </w:r>
      <w:r w:rsidR="00A93433" w:rsidRPr="00697271">
        <w:t>versions, array models</w:t>
      </w:r>
      <w:r w:rsidR="00A93433">
        <w:t>, etc.</w:t>
      </w:r>
      <w:r w:rsidR="00A93433" w:rsidRPr="00697271">
        <w:t>)</w:t>
      </w:r>
      <w:r w:rsidR="00A93433">
        <w:t>.</w:t>
      </w:r>
    </w:p>
    <w:p w14:paraId="2C2865A2" w14:textId="77777777" w:rsidR="00AF50D6" w:rsidRDefault="00AF50D6" w:rsidP="00227933">
      <w:pPr>
        <w:pStyle w:val="BodyText"/>
        <w:numPr>
          <w:ilvl w:val="0"/>
          <w:numId w:val="15"/>
        </w:numPr>
        <w:spacing w:line="240" w:lineRule="auto"/>
      </w:pPr>
      <w:r>
        <w:t xml:space="preserve">Link to VMware </w:t>
      </w:r>
      <w:r w:rsidR="00513C6F">
        <w:t xml:space="preserve">Compatibility Guide </w:t>
      </w:r>
      <w:r>
        <w:t>listings</w:t>
      </w:r>
      <w:r w:rsidR="00806C0A">
        <w:t>.</w:t>
      </w:r>
    </w:p>
    <w:p w14:paraId="24CFBF2F" w14:textId="77777777" w:rsidR="0027204D" w:rsidRPr="00C50134" w:rsidRDefault="0027204D" w:rsidP="00227933">
      <w:pPr>
        <w:pStyle w:val="BodyText"/>
        <w:keepNext/>
        <w:spacing w:line="240" w:lineRule="auto"/>
        <w:rPr>
          <w:b/>
        </w:rPr>
      </w:pPr>
      <w:r w:rsidRPr="00C50134">
        <w:rPr>
          <w:b/>
        </w:rPr>
        <w:t xml:space="preserve">Static </w:t>
      </w:r>
      <w:r w:rsidR="00C50134" w:rsidRPr="00C50134">
        <w:rPr>
          <w:b/>
        </w:rPr>
        <w:t>I</w:t>
      </w:r>
      <w:r w:rsidRPr="00C50134">
        <w:rPr>
          <w:b/>
        </w:rPr>
        <w:t>nformation:</w:t>
      </w:r>
    </w:p>
    <w:p w14:paraId="50E644EA" w14:textId="77777777" w:rsidR="0027204D" w:rsidRDefault="0027204D" w:rsidP="00227933">
      <w:pPr>
        <w:pStyle w:val="BodyText"/>
        <w:numPr>
          <w:ilvl w:val="0"/>
          <w:numId w:val="15"/>
        </w:numPr>
        <w:spacing w:line="240" w:lineRule="auto"/>
      </w:pPr>
      <w:r w:rsidRPr="00697271">
        <w:t xml:space="preserve">About </w:t>
      </w:r>
      <w:r w:rsidR="006B5768">
        <w:t xml:space="preserve">VMware </w:t>
      </w:r>
      <w:r>
        <w:t>product</w:t>
      </w:r>
      <w:r w:rsidRPr="00697271">
        <w:t xml:space="preserve"> text</w:t>
      </w:r>
      <w:r w:rsidR="00016709">
        <w:t xml:space="preserve"> from VMware.com or VMware approved collateral.</w:t>
      </w:r>
      <w:r w:rsidRPr="00697271">
        <w:t xml:space="preserve"> </w:t>
      </w:r>
    </w:p>
    <w:p w14:paraId="2CEEB2DB" w14:textId="3CEB4258" w:rsidR="0027204D" w:rsidRPr="00697271" w:rsidRDefault="0027204D" w:rsidP="00227933">
      <w:pPr>
        <w:pStyle w:val="BodyText"/>
        <w:numPr>
          <w:ilvl w:val="0"/>
          <w:numId w:val="15"/>
        </w:numPr>
        <w:spacing w:line="240" w:lineRule="auto"/>
      </w:pPr>
      <w:r w:rsidRPr="00697271">
        <w:t xml:space="preserve">A public statement of the </w:t>
      </w:r>
      <w:r w:rsidR="00994491">
        <w:t>P</w:t>
      </w:r>
      <w:r w:rsidRPr="00697271">
        <w:t>artner</w:t>
      </w:r>
      <w:r w:rsidR="005109E6">
        <w:t>’</w:t>
      </w:r>
      <w:r w:rsidRPr="00697271">
        <w:t xml:space="preserve">s support policy for their </w:t>
      </w:r>
      <w:r w:rsidR="00994491">
        <w:t>Partner Software</w:t>
      </w:r>
      <w:r w:rsidR="008453F0" w:rsidRPr="00697271">
        <w:t xml:space="preserve">.  </w:t>
      </w:r>
      <w:r w:rsidRPr="00697271">
        <w:t xml:space="preserve">(Include a link to the support policy or information on how to get support for released </w:t>
      </w:r>
      <w:r w:rsidR="000E57C4">
        <w:t>Partner Software</w:t>
      </w:r>
      <w:r w:rsidRPr="00697271">
        <w:t>)</w:t>
      </w:r>
      <w:r w:rsidR="008453F0" w:rsidRPr="00697271">
        <w:t xml:space="preserve">.  </w:t>
      </w:r>
      <w:r w:rsidRPr="00697271">
        <w:t xml:space="preserve">This information should be provided to VMware support for review prior to GA of the </w:t>
      </w:r>
      <w:r w:rsidR="00994491">
        <w:t>Partner Software</w:t>
      </w:r>
      <w:r w:rsidRPr="00697271">
        <w:t>.</w:t>
      </w:r>
    </w:p>
    <w:p w14:paraId="5C5039F9" w14:textId="77777777" w:rsidR="0027204D" w:rsidRPr="00697271" w:rsidRDefault="0027204D" w:rsidP="00227933">
      <w:pPr>
        <w:pStyle w:val="BodyText"/>
        <w:numPr>
          <w:ilvl w:val="0"/>
          <w:numId w:val="15"/>
        </w:numPr>
        <w:spacing w:line="240" w:lineRule="auto"/>
      </w:pPr>
      <w:r w:rsidRPr="00697271">
        <w:t xml:space="preserve">Link to </w:t>
      </w:r>
      <w:r w:rsidR="008E0743" w:rsidRPr="008E0743">
        <w:t>VCG</w:t>
      </w:r>
      <w:r w:rsidR="008E0743">
        <w:t xml:space="preserve"> website</w:t>
      </w:r>
      <w:r w:rsidR="00531BE9">
        <w:t>.</w:t>
      </w:r>
    </w:p>
    <w:p w14:paraId="0CCCEB10" w14:textId="77777777" w:rsidR="0027204D" w:rsidRPr="00C50134" w:rsidRDefault="0099364A" w:rsidP="00227933">
      <w:pPr>
        <w:pStyle w:val="BodyText"/>
        <w:keepNext/>
        <w:spacing w:line="240" w:lineRule="auto"/>
        <w:rPr>
          <w:b/>
        </w:rPr>
      </w:pPr>
      <w:r>
        <w:rPr>
          <w:b/>
        </w:rPr>
        <w:t>Partner Software</w:t>
      </w:r>
      <w:r w:rsidR="00C50134" w:rsidRPr="00C50134">
        <w:rPr>
          <w:b/>
        </w:rPr>
        <w:t xml:space="preserve"> Information</w:t>
      </w:r>
      <w:r w:rsidR="0027204D" w:rsidRPr="00C50134">
        <w:rPr>
          <w:b/>
        </w:rPr>
        <w:t>:</w:t>
      </w:r>
    </w:p>
    <w:p w14:paraId="2C6283FB" w14:textId="7E0A24A3" w:rsidR="0027204D" w:rsidRPr="00697271" w:rsidRDefault="0027204D" w:rsidP="00227933">
      <w:pPr>
        <w:pStyle w:val="BodyText"/>
        <w:numPr>
          <w:ilvl w:val="0"/>
          <w:numId w:val="14"/>
        </w:numPr>
        <w:spacing w:before="80" w:line="240" w:lineRule="auto"/>
      </w:pPr>
      <w:r w:rsidRPr="00697271">
        <w:t xml:space="preserve">Text that describes features/bug fixes included in that </w:t>
      </w:r>
      <w:r w:rsidR="000E57C4">
        <w:t>Partner Software</w:t>
      </w:r>
      <w:r w:rsidRPr="00697271">
        <w:t xml:space="preserve"> version</w:t>
      </w:r>
    </w:p>
    <w:p w14:paraId="5A6DEC61" w14:textId="77777777" w:rsidR="0027204D" w:rsidRPr="00697271" w:rsidRDefault="0027204D" w:rsidP="00227933">
      <w:pPr>
        <w:pStyle w:val="BodyText"/>
        <w:numPr>
          <w:ilvl w:val="0"/>
          <w:numId w:val="14"/>
        </w:numPr>
        <w:spacing w:before="80" w:line="240" w:lineRule="auto"/>
      </w:pPr>
      <w:r>
        <w:t xml:space="preserve">Product </w:t>
      </w:r>
      <w:r w:rsidRPr="00697271">
        <w:t>documentation and installation information (include any software and/or hardware prerequisite; best practices/user guide</w:t>
      </w:r>
      <w:r w:rsidR="00DC75C9">
        <w:t>,</w:t>
      </w:r>
      <w:r w:rsidRPr="00697271">
        <w:t xml:space="preserve"> among others)</w:t>
      </w:r>
    </w:p>
    <w:p w14:paraId="461227EB" w14:textId="77777777" w:rsidR="0027204D" w:rsidRPr="00697271" w:rsidRDefault="0027204D" w:rsidP="00227933">
      <w:pPr>
        <w:pStyle w:val="BodyText"/>
        <w:numPr>
          <w:ilvl w:val="0"/>
          <w:numId w:val="14"/>
        </w:numPr>
        <w:spacing w:before="80" w:line="240" w:lineRule="auto"/>
      </w:pPr>
      <w:r>
        <w:lastRenderedPageBreak/>
        <w:t xml:space="preserve">Product </w:t>
      </w:r>
      <w:r w:rsidRPr="00697271">
        <w:t>download details (download bundle should include all relevant documentation listed on the landing page)</w:t>
      </w:r>
    </w:p>
    <w:p w14:paraId="419244AD" w14:textId="77777777" w:rsidR="0027204D" w:rsidRPr="00697271" w:rsidRDefault="0027204D" w:rsidP="00227933">
      <w:pPr>
        <w:pStyle w:val="BodyText"/>
        <w:numPr>
          <w:ilvl w:val="0"/>
          <w:numId w:val="14"/>
        </w:numPr>
        <w:spacing w:before="80" w:line="240" w:lineRule="auto"/>
      </w:pPr>
      <w:r>
        <w:t xml:space="preserve">Product </w:t>
      </w:r>
      <w:r w:rsidR="00326357">
        <w:t>v</w:t>
      </w:r>
      <w:r w:rsidRPr="00697271">
        <w:t>ersion</w:t>
      </w:r>
    </w:p>
    <w:p w14:paraId="236186AD" w14:textId="77777777" w:rsidR="0027204D" w:rsidRPr="00697271" w:rsidRDefault="0027204D" w:rsidP="00227933">
      <w:pPr>
        <w:pStyle w:val="BodyText"/>
        <w:numPr>
          <w:ilvl w:val="0"/>
          <w:numId w:val="14"/>
        </w:numPr>
        <w:spacing w:before="80" w:line="240" w:lineRule="auto"/>
      </w:pPr>
      <w:r w:rsidRPr="00697271">
        <w:t>Date certified/released</w:t>
      </w:r>
    </w:p>
    <w:p w14:paraId="6F786EEA" w14:textId="77777777" w:rsidR="0027204D" w:rsidRPr="00697271" w:rsidRDefault="0027204D" w:rsidP="00227933">
      <w:pPr>
        <w:pStyle w:val="BodyText"/>
        <w:numPr>
          <w:ilvl w:val="0"/>
          <w:numId w:val="14"/>
        </w:numPr>
        <w:spacing w:before="80" w:line="240" w:lineRule="auto"/>
      </w:pPr>
      <w:r w:rsidRPr="00697271">
        <w:t>MD5 SUM and SHA1 SUM</w:t>
      </w:r>
    </w:p>
    <w:p w14:paraId="7A43FF90" w14:textId="77777777" w:rsidR="0027204D" w:rsidRPr="00697271" w:rsidRDefault="0027204D" w:rsidP="00227933">
      <w:pPr>
        <w:pStyle w:val="BodyText"/>
        <w:numPr>
          <w:ilvl w:val="0"/>
          <w:numId w:val="14"/>
        </w:numPr>
        <w:spacing w:before="80" w:line="240" w:lineRule="auto"/>
      </w:pPr>
      <w:r w:rsidRPr="00697271">
        <w:t>File size</w:t>
      </w:r>
    </w:p>
    <w:p w14:paraId="1DB0418F" w14:textId="77777777" w:rsidR="0027204D" w:rsidRDefault="008E0743" w:rsidP="00227933">
      <w:pPr>
        <w:pStyle w:val="Heading3"/>
        <w:spacing w:line="240" w:lineRule="auto"/>
      </w:pPr>
      <w:bookmarkStart w:id="144" w:name="_Toc374435485"/>
      <w:bookmarkStart w:id="145" w:name="_Ref374442763"/>
      <w:bookmarkStart w:id="146" w:name="_Toc465166985"/>
      <w:r>
        <w:t xml:space="preserve">VMware </w:t>
      </w:r>
      <w:r w:rsidR="0027204D">
        <w:t xml:space="preserve">Compatibility </w:t>
      </w:r>
      <w:r>
        <w:t xml:space="preserve">Guide (VCG) </w:t>
      </w:r>
      <w:r w:rsidR="0027204D">
        <w:t>Posting</w:t>
      </w:r>
      <w:bookmarkEnd w:id="144"/>
      <w:bookmarkEnd w:id="145"/>
      <w:bookmarkEnd w:id="146"/>
    </w:p>
    <w:p w14:paraId="0DCFC360" w14:textId="302EE4A3" w:rsidR="0027204D" w:rsidRDefault="0027204D" w:rsidP="00227933">
      <w:pPr>
        <w:pStyle w:val="BodyText"/>
        <w:keepNext/>
        <w:spacing w:before="60" w:line="240" w:lineRule="auto"/>
      </w:pPr>
      <w:r>
        <w:t xml:space="preserve">Partners must officially state the combinations of versions of the </w:t>
      </w:r>
      <w:r w:rsidR="00A31ECC">
        <w:t xml:space="preserve">VMware </w:t>
      </w:r>
      <w:r w:rsidR="006A5665">
        <w:t>product</w:t>
      </w:r>
      <w:r w:rsidR="008453F0">
        <w:t xml:space="preserve">.  </w:t>
      </w:r>
      <w:r w:rsidR="0076657B">
        <w:t xml:space="preserve">VMware reserves the right to conduct its own compatibility testing to validate Partner’s compatibility </w:t>
      </w:r>
      <w:r w:rsidR="007D6B21">
        <w:t xml:space="preserve">claims. </w:t>
      </w:r>
    </w:p>
    <w:p w14:paraId="7686E4BB" w14:textId="3645276B" w:rsidR="0027204D" w:rsidRDefault="0027204D" w:rsidP="00227933">
      <w:pPr>
        <w:pStyle w:val="BodyText"/>
        <w:spacing w:line="240" w:lineRule="auto"/>
      </w:pPr>
      <w:r>
        <w:t xml:space="preserve">The </w:t>
      </w:r>
      <w:r w:rsidR="00384DAC">
        <w:t xml:space="preserve">compatibility </w:t>
      </w:r>
      <w:r>
        <w:t xml:space="preserve">for </w:t>
      </w:r>
      <w:r w:rsidR="000E57C4">
        <w:t>Partner Software</w:t>
      </w:r>
      <w:r w:rsidR="007D6B21">
        <w:t xml:space="preserve"> that is </w:t>
      </w:r>
      <w:r w:rsidR="0050179C">
        <w:t>“</w:t>
      </w:r>
      <w:r w:rsidR="007D6B21">
        <w:t>certified</w:t>
      </w:r>
      <w:r w:rsidR="0050179C">
        <w:t>”</w:t>
      </w:r>
      <w:r>
        <w:t xml:space="preserve"> is posted on the</w:t>
      </w:r>
      <w:r w:rsidR="00E17293">
        <w:t xml:space="preserve"> </w:t>
      </w:r>
      <w:hyperlink r:id="rId22" w:history="1">
        <w:r w:rsidR="00341C27">
          <w:rPr>
            <w:rStyle w:val="Hyperlink"/>
          </w:rPr>
          <w:t>V</w:t>
        </w:r>
        <w:r w:rsidR="00384DAC" w:rsidRPr="00E17293">
          <w:rPr>
            <w:rStyle w:val="Hyperlink"/>
          </w:rPr>
          <w:t xml:space="preserve">Mware Compatibility </w:t>
        </w:r>
        <w:r w:rsidR="00384DAC">
          <w:rPr>
            <w:rStyle w:val="Hyperlink"/>
          </w:rPr>
          <w:t>Guide</w:t>
        </w:r>
      </w:hyperlink>
      <w:r w:rsidR="00384DAC">
        <w:t xml:space="preserve"> </w:t>
      </w:r>
      <w:r w:rsidR="00E17293">
        <w:t>web</w:t>
      </w:r>
      <w:r w:rsidR="008E0743">
        <w:t>site</w:t>
      </w:r>
      <w:r w:rsidR="008453F0">
        <w:t xml:space="preserve">.  </w:t>
      </w:r>
      <w:r>
        <w:t xml:space="preserve">VMware technical support is obligated to support </w:t>
      </w:r>
      <w:r w:rsidR="000E57C4">
        <w:t>Partner Software</w:t>
      </w:r>
      <w:r w:rsidR="00A15C77">
        <w:t xml:space="preserve"> </w:t>
      </w:r>
      <w:r>
        <w:t xml:space="preserve">only with the equipment and management interfaces agreed between the </w:t>
      </w:r>
      <w:r w:rsidR="000E57C4">
        <w:t>Partner</w:t>
      </w:r>
      <w:r>
        <w:t xml:space="preserve"> and VMware</w:t>
      </w:r>
      <w:r w:rsidR="00DC75C9">
        <w:t>,</w:t>
      </w:r>
      <w:r>
        <w:t xml:space="preserve"> contained in the </w:t>
      </w:r>
      <w:r w:rsidR="00FF5EA8">
        <w:rPr>
          <w:spacing w:val="-2"/>
        </w:rPr>
        <w:t>V</w:t>
      </w:r>
      <w:r w:rsidR="00FF5EA8" w:rsidRPr="00A93433">
        <w:rPr>
          <w:spacing w:val="-2"/>
        </w:rPr>
        <w:t>CG</w:t>
      </w:r>
      <w:r>
        <w:t>.</w:t>
      </w:r>
    </w:p>
    <w:p w14:paraId="3001D63E" w14:textId="77777777" w:rsidR="0027204D" w:rsidRDefault="0050179C" w:rsidP="00227933">
      <w:pPr>
        <w:pStyle w:val="BodyText"/>
        <w:keepNext/>
        <w:spacing w:line="240" w:lineRule="auto"/>
      </w:pPr>
      <w:r>
        <w:t xml:space="preserve">Other clarifications </w:t>
      </w:r>
      <w:r w:rsidR="00513C6F">
        <w:t>for</w:t>
      </w:r>
      <w:r w:rsidR="0027204D">
        <w:t xml:space="preserve"> </w:t>
      </w:r>
      <w:r w:rsidR="008E0743">
        <w:t>V</w:t>
      </w:r>
      <w:r w:rsidR="00E17293">
        <w:t>CG</w:t>
      </w:r>
      <w:r w:rsidR="00E17293" w:rsidDel="00E17293">
        <w:t xml:space="preserve"> </w:t>
      </w:r>
      <w:r w:rsidR="0027204D">
        <w:t>posting:</w:t>
      </w:r>
    </w:p>
    <w:p w14:paraId="5184C930" w14:textId="7D4C3CBF" w:rsidR="0027204D" w:rsidRPr="00697271" w:rsidRDefault="0027204D" w:rsidP="00227933">
      <w:pPr>
        <w:pStyle w:val="BodyText"/>
        <w:numPr>
          <w:ilvl w:val="0"/>
          <w:numId w:val="16"/>
        </w:numPr>
        <w:spacing w:before="80" w:line="240" w:lineRule="auto"/>
      </w:pPr>
      <w:r w:rsidRPr="00697271">
        <w:t xml:space="preserve">VMware uses footnotes and Knowledge Base (KB) articles to document known </w:t>
      </w:r>
      <w:r w:rsidR="000E57C4">
        <w:t>Partner Software</w:t>
      </w:r>
      <w:r w:rsidRPr="00697271">
        <w:t xml:space="preserve"> incompatibilities.</w:t>
      </w:r>
      <w:r>
        <w:t xml:space="preserve"> </w:t>
      </w:r>
      <w:r w:rsidRPr="00697271">
        <w:t xml:space="preserve"> If an incompatibility is severe enough such that the </w:t>
      </w:r>
      <w:r w:rsidR="000E57C4">
        <w:t>Partner Software</w:t>
      </w:r>
      <w:r w:rsidRPr="00697271">
        <w:t xml:space="preserve"> is not supportable, the </w:t>
      </w:r>
      <w:r w:rsidR="000E57C4">
        <w:t>Partner Software</w:t>
      </w:r>
      <w:r w:rsidRPr="00697271">
        <w:t xml:space="preserve"> </w:t>
      </w:r>
      <w:r>
        <w:t>is</w:t>
      </w:r>
      <w:r w:rsidRPr="00697271">
        <w:t xml:space="preserve"> not posted on the </w:t>
      </w:r>
      <w:r w:rsidR="008E0743">
        <w:t>VCG</w:t>
      </w:r>
      <w:r w:rsidRPr="00697271">
        <w:t xml:space="preserve"> </w:t>
      </w:r>
      <w:r w:rsidR="008E0743">
        <w:t xml:space="preserve">website </w:t>
      </w:r>
      <w:r w:rsidRPr="00697271">
        <w:t>until a technical fix is provided.</w:t>
      </w:r>
    </w:p>
    <w:p w14:paraId="6E2706E8" w14:textId="77777777" w:rsidR="0027204D" w:rsidRPr="00697271" w:rsidRDefault="0027204D" w:rsidP="00227933">
      <w:pPr>
        <w:pStyle w:val="BodyText"/>
        <w:numPr>
          <w:ilvl w:val="0"/>
          <w:numId w:val="16"/>
        </w:numPr>
        <w:spacing w:before="80" w:line="240" w:lineRule="auto"/>
      </w:pPr>
      <w:r w:rsidRPr="00697271">
        <w:t xml:space="preserve">VMware determines whether an incompatibility is sufficient to footnote or to deny a certain </w:t>
      </w:r>
      <w:r w:rsidR="00BB491A">
        <w:t>posting, or to remove any listing at any time</w:t>
      </w:r>
      <w:r w:rsidRPr="00697271">
        <w:t>.</w:t>
      </w:r>
    </w:p>
    <w:p w14:paraId="6A40F5A1" w14:textId="1550C29A" w:rsidR="0027204D" w:rsidRPr="00697271" w:rsidRDefault="0027204D" w:rsidP="00227933">
      <w:pPr>
        <w:pStyle w:val="BodyText"/>
        <w:numPr>
          <w:ilvl w:val="0"/>
          <w:numId w:val="16"/>
        </w:numPr>
        <w:spacing w:before="80" w:line="240" w:lineRule="auto"/>
      </w:pPr>
      <w:r w:rsidRPr="00697271">
        <w:t>VMware remove</w:t>
      </w:r>
      <w:r w:rsidR="006C2401">
        <w:t>s</w:t>
      </w:r>
      <w:r w:rsidRPr="00697271">
        <w:t xml:space="preserve"> </w:t>
      </w:r>
      <w:r w:rsidR="000E57C4">
        <w:t>Partner Software</w:t>
      </w:r>
      <w:r w:rsidRPr="00697271">
        <w:t xml:space="preserve"> from the </w:t>
      </w:r>
      <w:r w:rsidR="008E0743">
        <w:t>VCG</w:t>
      </w:r>
      <w:r w:rsidR="008E0743" w:rsidDel="00E17293">
        <w:t xml:space="preserve"> </w:t>
      </w:r>
      <w:r w:rsidRPr="00697271">
        <w:t xml:space="preserve">listing upon </w:t>
      </w:r>
      <w:r w:rsidR="00C618F2">
        <w:t>P</w:t>
      </w:r>
      <w:r w:rsidRPr="00697271">
        <w:t>artner request</w:t>
      </w:r>
      <w:r w:rsidR="009C674F" w:rsidRPr="009C674F">
        <w:t xml:space="preserve"> </w:t>
      </w:r>
      <w:r w:rsidR="009C674F">
        <w:t>or at its own discretion</w:t>
      </w:r>
      <w:r w:rsidRPr="00697271">
        <w:t>.</w:t>
      </w:r>
    </w:p>
    <w:p w14:paraId="591C0B5C" w14:textId="45A7416D" w:rsidR="0027204D" w:rsidRPr="00697271" w:rsidRDefault="0027204D" w:rsidP="00227933">
      <w:pPr>
        <w:pStyle w:val="BodyText"/>
        <w:numPr>
          <w:ilvl w:val="0"/>
          <w:numId w:val="16"/>
        </w:numPr>
        <w:spacing w:before="80" w:line="240" w:lineRule="auto"/>
      </w:pPr>
      <w:r w:rsidRPr="00697271">
        <w:t xml:space="preserve">In the spirit of joint support, VMware does not claim support for </w:t>
      </w:r>
      <w:r w:rsidR="00994491">
        <w:t>P</w:t>
      </w:r>
      <w:r w:rsidR="002F0F9B">
        <w:t xml:space="preserve">artner </w:t>
      </w:r>
      <w:r w:rsidR="00994491">
        <w:t>S</w:t>
      </w:r>
      <w:r w:rsidR="002F0F9B">
        <w:t>oftware</w:t>
      </w:r>
      <w:r w:rsidRPr="00697271">
        <w:t xml:space="preserve"> beyond those that are certified.</w:t>
      </w:r>
    </w:p>
    <w:p w14:paraId="23ECBB84" w14:textId="77777777" w:rsidR="0027204D" w:rsidRDefault="0027204D" w:rsidP="00227933">
      <w:pPr>
        <w:pStyle w:val="Heading3"/>
        <w:spacing w:line="240" w:lineRule="auto"/>
      </w:pPr>
      <w:bookmarkStart w:id="147" w:name="_Ref374374437"/>
      <w:bookmarkStart w:id="148" w:name="_Ref374374450"/>
      <w:bookmarkStart w:id="149" w:name="_Ref374380491"/>
      <w:bookmarkStart w:id="150" w:name="_Toc374435486"/>
      <w:bookmarkStart w:id="151" w:name="_Toc465166986"/>
      <w:r>
        <w:t>Supporting Documentation Requirements</w:t>
      </w:r>
      <w:bookmarkEnd w:id="147"/>
      <w:bookmarkEnd w:id="148"/>
      <w:bookmarkEnd w:id="149"/>
      <w:bookmarkEnd w:id="150"/>
      <w:bookmarkEnd w:id="151"/>
    </w:p>
    <w:p w14:paraId="4BE26A6E" w14:textId="77777777" w:rsidR="0027204D" w:rsidRDefault="0027204D" w:rsidP="00227933">
      <w:pPr>
        <w:pStyle w:val="BodyText"/>
        <w:keepNext/>
        <w:spacing w:before="60" w:line="240" w:lineRule="auto"/>
      </w:pPr>
      <w:r>
        <w:t xml:space="preserve">VMware Support requests that </w:t>
      </w:r>
      <w:r w:rsidR="00C618F2">
        <w:t>P</w:t>
      </w:r>
      <w:r>
        <w:t>artners provide links to all relevant TOI material</w:t>
      </w:r>
      <w:r w:rsidR="00C618F2">
        <w:t xml:space="preserve"> described in </w:t>
      </w:r>
      <w:r w:rsidR="005E4742" w:rsidRPr="00E6198B">
        <w:rPr>
          <w:i/>
        </w:rPr>
        <w:t>Appendix E:  Transfer of Information (TOI)</w:t>
      </w:r>
      <w:r w:rsidR="005E4742">
        <w:rPr>
          <w:i/>
        </w:rPr>
        <w:t>.</w:t>
      </w:r>
    </w:p>
    <w:p w14:paraId="4819CFA2" w14:textId="4736A1BB" w:rsidR="0027204D" w:rsidRDefault="0027204D" w:rsidP="00227933">
      <w:pPr>
        <w:pStyle w:val="Heading3"/>
        <w:spacing w:line="240" w:lineRule="auto"/>
      </w:pPr>
      <w:bookmarkStart w:id="152" w:name="_Toc374435487"/>
      <w:bookmarkStart w:id="153" w:name="_Toc465166987"/>
      <w:r>
        <w:t>VMware</w:t>
      </w:r>
      <w:r w:rsidR="00653991">
        <w:t xml:space="preserve"> Ready</w:t>
      </w:r>
      <w:r>
        <w:t xml:space="preserve"> Logos</w:t>
      </w:r>
      <w:bookmarkEnd w:id="152"/>
      <w:bookmarkEnd w:id="153"/>
    </w:p>
    <w:p w14:paraId="213F533E" w14:textId="4C3B5150" w:rsidR="00FD5635" w:rsidRDefault="007F185F" w:rsidP="00227933">
      <w:pPr>
        <w:pStyle w:val="BodyText"/>
        <w:spacing w:line="240" w:lineRule="auto"/>
      </w:pPr>
      <w:r>
        <w:t>O</w:t>
      </w:r>
      <w:r w:rsidR="00FD5635">
        <w:t xml:space="preserve">nce Partner has certified the Partner Software under the terms of the Program, the Partner may use the VMware Ready™ logo in their </w:t>
      </w:r>
      <w:r w:rsidR="000E57C4">
        <w:t>Partner Software</w:t>
      </w:r>
      <w:r w:rsidR="00FD5635">
        <w:t xml:space="preserve"> collateral, as set forth in the Agreement</w:t>
      </w:r>
      <w:r w:rsidR="008453F0">
        <w:t xml:space="preserve">.  </w:t>
      </w:r>
      <w:r w:rsidR="00CF1032">
        <w:t xml:space="preserve">For details please refer to the </w:t>
      </w:r>
      <w:hyperlink r:id="rId23" w:history="1">
        <w:r w:rsidR="00CF1032" w:rsidRPr="00CF1032">
          <w:rPr>
            <w:rStyle w:val="Hyperlink"/>
          </w:rPr>
          <w:t>VMware Ready program</w:t>
        </w:r>
      </w:hyperlink>
      <w:r w:rsidR="00CF1032">
        <w:t xml:space="preserve"> link.</w:t>
      </w:r>
    </w:p>
    <w:p w14:paraId="15693FC0" w14:textId="77777777" w:rsidR="0091751F" w:rsidRDefault="0091751F" w:rsidP="00227933">
      <w:pPr>
        <w:pStyle w:val="Heading2"/>
        <w:pageBreakBefore/>
        <w:spacing w:before="360" w:line="240" w:lineRule="auto"/>
      </w:pPr>
      <w:bookmarkStart w:id="154" w:name="_Toc337826708"/>
      <w:bookmarkStart w:id="155" w:name="_Ref138817755"/>
      <w:bookmarkStart w:id="156" w:name="_Toc224706522"/>
      <w:bookmarkStart w:id="157" w:name="_Toc224716410"/>
      <w:bookmarkStart w:id="158" w:name="_Toc224716457"/>
      <w:bookmarkStart w:id="159" w:name="_Toc230080114"/>
      <w:bookmarkStart w:id="160" w:name="_Toc270943589"/>
      <w:bookmarkStart w:id="161" w:name="_Toc170721908"/>
      <w:bookmarkStart w:id="162" w:name="_Toc308115864"/>
      <w:bookmarkStart w:id="163" w:name="_Toc308118878"/>
      <w:bookmarkStart w:id="164" w:name="_Toc308119357"/>
      <w:bookmarkStart w:id="165" w:name="_Toc308119531"/>
      <w:bookmarkStart w:id="166" w:name="_Toc308190827"/>
      <w:bookmarkStart w:id="167" w:name="_Toc308541669"/>
      <w:bookmarkStart w:id="168" w:name="_Toc308706662"/>
      <w:bookmarkStart w:id="169" w:name="_Toc308715505"/>
      <w:bookmarkStart w:id="170" w:name="_Toc309062026"/>
      <w:bookmarkStart w:id="171" w:name="_Toc309137518"/>
      <w:bookmarkStart w:id="172" w:name="_Toc316657132"/>
      <w:bookmarkStart w:id="173" w:name="_Toc316657184"/>
      <w:bookmarkStart w:id="174" w:name="_Ref339644321"/>
      <w:bookmarkStart w:id="175" w:name="_Toc370240382"/>
      <w:bookmarkStart w:id="176" w:name="_Toc465166988"/>
      <w:bookmarkEnd w:id="154"/>
      <w:r>
        <w:lastRenderedPageBreak/>
        <w:t>Post-Release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32746E">
        <w:t xml:space="preserve"> Activities</w:t>
      </w:r>
      <w:bookmarkEnd w:id="176"/>
    </w:p>
    <w:p w14:paraId="01BF7482" w14:textId="152EEC85" w:rsidR="003D1624" w:rsidRDefault="003D1624" w:rsidP="00227933">
      <w:pPr>
        <w:pStyle w:val="BodyText"/>
        <w:spacing w:line="240" w:lineRule="auto"/>
      </w:pPr>
      <w:r>
        <w:t xml:space="preserve">This Program component includes support and sustaining policies for </w:t>
      </w:r>
      <w:r w:rsidR="000E57C4">
        <w:t>Partner</w:t>
      </w:r>
      <w:r w:rsidR="002F0F9B">
        <w:t xml:space="preserve"> </w:t>
      </w:r>
      <w:r w:rsidR="00E2127A">
        <w:t>S</w:t>
      </w:r>
      <w:r w:rsidR="002F0F9B">
        <w:t>oftware</w:t>
      </w:r>
      <w:r>
        <w:t>.</w:t>
      </w:r>
    </w:p>
    <w:p w14:paraId="28E544D8" w14:textId="77777777" w:rsidR="003D1624" w:rsidRDefault="0099364A" w:rsidP="00227933">
      <w:pPr>
        <w:pStyle w:val="Heading3"/>
        <w:spacing w:line="240" w:lineRule="auto"/>
      </w:pPr>
      <w:bookmarkStart w:id="177" w:name="_Toc374464750"/>
      <w:bookmarkStart w:id="178" w:name="_Toc465166989"/>
      <w:r>
        <w:t>Partner Software</w:t>
      </w:r>
      <w:r w:rsidR="00EA17FC">
        <w:t xml:space="preserve"> </w:t>
      </w:r>
      <w:r w:rsidR="003D1624">
        <w:t>Support Policy</w:t>
      </w:r>
      <w:bookmarkEnd w:id="177"/>
      <w:bookmarkEnd w:id="178"/>
    </w:p>
    <w:p w14:paraId="7E8ECCFD" w14:textId="29ED94CC" w:rsidR="003D1624" w:rsidRDefault="003D1624" w:rsidP="00227933">
      <w:pPr>
        <w:pStyle w:val="BodyText"/>
        <w:spacing w:line="240" w:lineRule="auto"/>
      </w:pPr>
      <w:r>
        <w:t xml:space="preserve">Unless otherwise approved in writing by VMware, </w:t>
      </w:r>
      <w:r w:rsidR="00E2127A">
        <w:t>P</w:t>
      </w:r>
      <w:r>
        <w:t xml:space="preserve">artners must provide a public statement of their support policy for </w:t>
      </w:r>
      <w:r w:rsidR="000E57C4">
        <w:t>Partner Software</w:t>
      </w:r>
      <w:r>
        <w:t xml:space="preserve"> that can be linked from the</w:t>
      </w:r>
      <w:r w:rsidR="00F74FFB">
        <w:t xml:space="preserve"> </w:t>
      </w:r>
      <w:r w:rsidR="00E2127A">
        <w:t>P</w:t>
      </w:r>
      <w:r w:rsidR="00981FEE">
        <w:t>artner-landing</w:t>
      </w:r>
      <w:r>
        <w:t xml:space="preserve"> page</w:t>
      </w:r>
      <w:r w:rsidR="008453F0">
        <w:t xml:space="preserve">.  </w:t>
      </w:r>
      <w:r>
        <w:t xml:space="preserve">This public-facing statement should be ready and released prior to GA of the </w:t>
      </w:r>
      <w:r w:rsidR="00E2127A">
        <w:t>P</w:t>
      </w:r>
      <w:r w:rsidR="0099364A">
        <w:t xml:space="preserve">artner </w:t>
      </w:r>
      <w:r w:rsidR="00E2127A">
        <w:t>S</w:t>
      </w:r>
      <w:r w:rsidR="0099364A">
        <w:t>oftware</w:t>
      </w:r>
      <w:r w:rsidR="00C840B1">
        <w:t xml:space="preserve">, or, if not applicable, prior to posting of the certified </w:t>
      </w:r>
      <w:r w:rsidR="000E57C4">
        <w:t>Partner Software</w:t>
      </w:r>
      <w:r w:rsidR="00C840B1">
        <w:t xml:space="preserve"> on the </w:t>
      </w:r>
      <w:r w:rsidR="008E0743" w:rsidRPr="008E0743">
        <w:t>VCG</w:t>
      </w:r>
      <w:r>
        <w:t xml:space="preserve">. </w:t>
      </w:r>
    </w:p>
    <w:p w14:paraId="475AF16F" w14:textId="07E13EB7" w:rsidR="004561AC" w:rsidRDefault="004561AC" w:rsidP="00227933">
      <w:pPr>
        <w:pStyle w:val="BodyText"/>
        <w:spacing w:line="240" w:lineRule="auto"/>
      </w:pPr>
      <w:r>
        <w:t xml:space="preserve">Support and troubleshooting of all </w:t>
      </w:r>
      <w:r w:rsidR="00E2127A">
        <w:t>P</w:t>
      </w:r>
      <w:r w:rsidR="002F0F9B">
        <w:t xml:space="preserve">artner </w:t>
      </w:r>
      <w:r w:rsidR="00E2127A">
        <w:t>S</w:t>
      </w:r>
      <w:r w:rsidR="002F0F9B">
        <w:t>oftware</w:t>
      </w:r>
      <w:r>
        <w:t xml:space="preserve"> is the responsibility of </w:t>
      </w:r>
      <w:r w:rsidR="00E2127A">
        <w:t>P</w:t>
      </w:r>
      <w:r>
        <w:t xml:space="preserve">artner as per </w:t>
      </w:r>
      <w:r w:rsidR="00E2127A">
        <w:t>P</w:t>
      </w:r>
      <w:r>
        <w:t>artner’s documented support policy</w:t>
      </w:r>
      <w:r w:rsidR="007858D8">
        <w:t>.</w:t>
      </w:r>
    </w:p>
    <w:p w14:paraId="06ECFBFB" w14:textId="26392563" w:rsidR="004561AC" w:rsidRDefault="004561AC" w:rsidP="00227933">
      <w:pPr>
        <w:pStyle w:val="BodyText"/>
        <w:spacing w:line="240" w:lineRule="auto"/>
      </w:pPr>
      <w:r>
        <w:t xml:space="preserve">For entitled support issues reported to VMware, VMware Global Support Services (GSS) assists customers in problem analysis and resolution.  In the event the issue is diagnosed to be directly related to </w:t>
      </w:r>
      <w:r w:rsidR="00E2127A">
        <w:t>P</w:t>
      </w:r>
      <w:r>
        <w:t xml:space="preserve">artner hardware or software, GSS works with the customer to open a collaborative support request (SR) with the </w:t>
      </w:r>
      <w:r w:rsidR="00E2127A">
        <w:t>P</w:t>
      </w:r>
      <w:r>
        <w:t>artner.  The support flow for the SR follows the VMware support process, as outlined in</w:t>
      </w:r>
      <w:r w:rsidR="001F4D4C">
        <w:t xml:space="preserve"> </w:t>
      </w:r>
      <w:r w:rsidR="001F4D4C" w:rsidRPr="00E6198B">
        <w:rPr>
          <w:i/>
        </w:rPr>
        <w:t>Appendix C:  VMware Customer Contacts Support Flow</w:t>
      </w:r>
      <w:r>
        <w:t xml:space="preserve">.  </w:t>
      </w:r>
    </w:p>
    <w:p w14:paraId="4C8B78B1" w14:textId="77777777" w:rsidR="003D1624" w:rsidRDefault="003D1624" w:rsidP="00227933">
      <w:pPr>
        <w:pStyle w:val="Heading4"/>
        <w:spacing w:line="240" w:lineRule="auto"/>
      </w:pPr>
      <w:bookmarkStart w:id="179" w:name="_Toc374464751"/>
      <w:bookmarkStart w:id="180" w:name="_Toc465166990"/>
      <w:r>
        <w:t>Support Readiness</w:t>
      </w:r>
      <w:bookmarkEnd w:id="179"/>
      <w:bookmarkEnd w:id="180"/>
    </w:p>
    <w:p w14:paraId="1DA1F419" w14:textId="29588778" w:rsidR="00342D48" w:rsidRDefault="00342D48" w:rsidP="00227933">
      <w:pPr>
        <w:pStyle w:val="BodyText"/>
        <w:keepNext/>
        <w:spacing w:line="240" w:lineRule="auto"/>
      </w:pPr>
      <w:r>
        <w:t xml:space="preserve">The goal for the </w:t>
      </w:r>
      <w:r w:rsidR="00892D08">
        <w:t>P</w:t>
      </w:r>
      <w:r w:rsidR="0099364A">
        <w:t xml:space="preserve">artner </w:t>
      </w:r>
      <w:r w:rsidR="00892D08">
        <w:t>S</w:t>
      </w:r>
      <w:r w:rsidR="0099364A">
        <w:t>oftware</w:t>
      </w:r>
      <w:r>
        <w:t xml:space="preserve"> support policy is to ensure an excellent post</w:t>
      </w:r>
      <w:r w:rsidR="005D5B56">
        <w:t>-</w:t>
      </w:r>
      <w:r>
        <w:t>sale support experience for the mutual customer</w:t>
      </w:r>
      <w:r w:rsidR="005D5B56">
        <w:t>,</w:t>
      </w:r>
      <w:r>
        <w:t xml:space="preserve"> and </w:t>
      </w:r>
      <w:r w:rsidR="005D5B56">
        <w:t xml:space="preserve">to </w:t>
      </w:r>
      <w:r>
        <w:t>drive best of breed customer satisfaction for Partner and VMware</w:t>
      </w:r>
      <w:r w:rsidR="008453F0">
        <w:t xml:space="preserve">.  </w:t>
      </w:r>
      <w:r>
        <w:t xml:space="preserve">In order for Partner and VMware to be successful with this goal and </w:t>
      </w:r>
      <w:r w:rsidR="000E57C4">
        <w:t>Program</w:t>
      </w:r>
      <w:r>
        <w:t xml:space="preserve">, VMware expects the </w:t>
      </w:r>
      <w:r w:rsidR="00EF5B71">
        <w:t>P</w:t>
      </w:r>
      <w:r>
        <w:t>artner to provide the following:</w:t>
      </w:r>
    </w:p>
    <w:p w14:paraId="691E15BB" w14:textId="6E0FC7C1" w:rsidR="00342D48" w:rsidRPr="00342D48" w:rsidRDefault="005D5B56" w:rsidP="00227933">
      <w:pPr>
        <w:pStyle w:val="BodyText"/>
        <w:keepLines/>
        <w:numPr>
          <w:ilvl w:val="0"/>
          <w:numId w:val="47"/>
        </w:numPr>
        <w:spacing w:line="240" w:lineRule="auto"/>
      </w:pPr>
      <w:r>
        <w:t>A c</w:t>
      </w:r>
      <w:r w:rsidR="00342D48" w:rsidRPr="00342D48">
        <w:t xml:space="preserve">learly defined process and escalation contacts between VMware Technical Support and Partner’s </w:t>
      </w:r>
      <w:r w:rsidR="00EF5B71" w:rsidRPr="00342D48">
        <w:t xml:space="preserve">technical support </w:t>
      </w:r>
      <w:r w:rsidR="00342D48" w:rsidRPr="00342D48">
        <w:t>organizations</w:t>
      </w:r>
      <w:r>
        <w:t>,</w:t>
      </w:r>
      <w:r w:rsidR="00342D48" w:rsidRPr="00342D48">
        <w:t xml:space="preserve"> to engage each other for smooth handoff</w:t>
      </w:r>
      <w:r>
        <w:t>s</w:t>
      </w:r>
      <w:r w:rsidR="00342D48" w:rsidRPr="00342D48">
        <w:t xml:space="preserve"> and collaboration for all </w:t>
      </w:r>
      <w:r w:rsidR="0094017F">
        <w:t>SRs</w:t>
      </w:r>
      <w:r w:rsidR="00342D48" w:rsidRPr="00342D48">
        <w:t xml:space="preserve"> related to Partner’s </w:t>
      </w:r>
      <w:r w:rsidR="000E57C4">
        <w:t>Partner Software</w:t>
      </w:r>
      <w:r w:rsidR="00342D48" w:rsidRPr="00342D48">
        <w:t xml:space="preserve">.  This process should establish </w:t>
      </w:r>
      <w:r>
        <w:t>a Senior Support Engineer-to-</w:t>
      </w:r>
      <w:r w:rsidR="00342D48" w:rsidRPr="00342D48">
        <w:t>Senior Support Engineer relationship.  For critical escalation, this process should als</w:t>
      </w:r>
      <w:r>
        <w:t>o provide an Escalation Manager-</w:t>
      </w:r>
      <w:r w:rsidR="00342D48" w:rsidRPr="00342D48">
        <w:t>to</w:t>
      </w:r>
      <w:r>
        <w:t>-Escalation Manager r</w:t>
      </w:r>
      <w:r w:rsidR="00342D48" w:rsidRPr="00342D48">
        <w:t>elationship.</w:t>
      </w:r>
    </w:p>
    <w:p w14:paraId="42349F0B" w14:textId="0FE05B84" w:rsidR="00342D48" w:rsidRPr="00342D48" w:rsidRDefault="00342D48" w:rsidP="00227933">
      <w:pPr>
        <w:pStyle w:val="BodyText"/>
        <w:numPr>
          <w:ilvl w:val="0"/>
          <w:numId w:val="47"/>
        </w:numPr>
        <w:spacing w:line="240" w:lineRule="auto"/>
      </w:pPr>
      <w:r w:rsidRPr="00342D48">
        <w:t xml:space="preserve">Partner </w:t>
      </w:r>
      <w:r w:rsidR="005D5B56">
        <w:t>sha</w:t>
      </w:r>
      <w:r w:rsidRPr="00342D48">
        <w:t>ll provide ability for VMware GSS to be able</w:t>
      </w:r>
      <w:r w:rsidR="005D5B56">
        <w:t xml:space="preserve"> to open tickets directly with P</w:t>
      </w:r>
      <w:r w:rsidRPr="00342D48">
        <w:t xml:space="preserve">artner </w:t>
      </w:r>
      <w:r w:rsidR="005D5B56">
        <w:t>for the sole purpose of troubleshooting mutual customer SR</w:t>
      </w:r>
      <w:r w:rsidRPr="00342D48">
        <w:t>s</w:t>
      </w:r>
      <w:r w:rsidR="005D5B56">
        <w:t>.</w:t>
      </w:r>
    </w:p>
    <w:p w14:paraId="77C6495A" w14:textId="74340668" w:rsidR="003D1624" w:rsidRDefault="003D1624" w:rsidP="00227933">
      <w:pPr>
        <w:pStyle w:val="BodyText"/>
        <w:numPr>
          <w:ilvl w:val="0"/>
          <w:numId w:val="45"/>
        </w:numPr>
        <w:spacing w:line="240" w:lineRule="auto"/>
      </w:pPr>
      <w:r>
        <w:t>Partners shall ensure adequate support readiness and training of their support organization to support the</w:t>
      </w:r>
      <w:r w:rsidR="00F74FFB">
        <w:t xml:space="preserve"> </w:t>
      </w:r>
      <w:r w:rsidR="00892D08">
        <w:t>P</w:t>
      </w:r>
      <w:r w:rsidR="002F0F9B">
        <w:t xml:space="preserve">artner </w:t>
      </w:r>
      <w:r w:rsidR="00892D08">
        <w:t>S</w:t>
      </w:r>
      <w:r w:rsidR="002F0F9B">
        <w:t>oftware</w:t>
      </w:r>
      <w:r w:rsidR="008453F0">
        <w:t xml:space="preserve">.  </w:t>
      </w:r>
      <w:r>
        <w:t xml:space="preserve">Partners must have a support infrastructure in place to appropriately route and track all </w:t>
      </w:r>
      <w:r w:rsidR="0094017F">
        <w:t>SRs</w:t>
      </w:r>
      <w:r>
        <w:t xml:space="preserve"> related to the</w:t>
      </w:r>
      <w:r w:rsidR="00C12437">
        <w:t>ir</w:t>
      </w:r>
      <w:r>
        <w:t xml:space="preserve"> </w:t>
      </w:r>
      <w:r w:rsidR="000E57C4">
        <w:t>Partner Software</w:t>
      </w:r>
      <w:r w:rsidR="008453F0">
        <w:t xml:space="preserve">.  </w:t>
      </w:r>
      <w:r>
        <w:t xml:space="preserve">Additionally, </w:t>
      </w:r>
      <w:r w:rsidR="0094017F">
        <w:t>P</w:t>
      </w:r>
      <w:r>
        <w:t xml:space="preserve">artner technical support engineers must be trained to have a reasonable understanding of </w:t>
      </w:r>
      <w:r w:rsidR="0094017F">
        <w:t xml:space="preserve">the applicable </w:t>
      </w:r>
      <w:r>
        <w:t xml:space="preserve">VMware </w:t>
      </w:r>
      <w:r w:rsidR="000E57C4">
        <w:t>Partner Software</w:t>
      </w:r>
      <w:r>
        <w:t xml:space="preserve">, in order to assist during troubleshooting during any collaborative support effort between VMware and the </w:t>
      </w:r>
      <w:r w:rsidR="0094017F">
        <w:t>P</w:t>
      </w:r>
      <w:r>
        <w:t>artner’s support team for a mutual customer situation</w:t>
      </w:r>
      <w:r w:rsidR="008453F0">
        <w:t xml:space="preserve">.  </w:t>
      </w:r>
      <w:r>
        <w:t xml:space="preserve">To provide the best possible customer support, </w:t>
      </w:r>
      <w:r w:rsidR="0094017F">
        <w:t>P</w:t>
      </w:r>
      <w:r>
        <w:t>artners must have one VMware Certified Professional (VCP) support staff onboard</w:t>
      </w:r>
      <w:r w:rsidR="008453F0">
        <w:t xml:space="preserve">.  </w:t>
      </w:r>
      <w:r>
        <w:t xml:space="preserve">Partner support teams must be ready to support the </w:t>
      </w:r>
      <w:r w:rsidR="00892D08">
        <w:t>P</w:t>
      </w:r>
      <w:r w:rsidR="0099364A">
        <w:t xml:space="preserve">artner </w:t>
      </w:r>
      <w:r w:rsidR="00892D08">
        <w:t>S</w:t>
      </w:r>
      <w:r w:rsidR="0099364A">
        <w:t>oftware</w:t>
      </w:r>
      <w:r>
        <w:t xml:space="preserve"> at or before the </w:t>
      </w:r>
      <w:r w:rsidR="0094017F">
        <w:t xml:space="preserve">general availability date </w:t>
      </w:r>
      <w:r>
        <w:t xml:space="preserve">of the </w:t>
      </w:r>
      <w:r w:rsidR="00892D08">
        <w:t>P</w:t>
      </w:r>
      <w:r w:rsidR="0099364A">
        <w:t xml:space="preserve">artner </w:t>
      </w:r>
      <w:r w:rsidR="00892D08">
        <w:t>S</w:t>
      </w:r>
      <w:r w:rsidR="0099364A">
        <w:t>oftware</w:t>
      </w:r>
      <w:r>
        <w:t>.</w:t>
      </w:r>
    </w:p>
    <w:p w14:paraId="0CF8F22B" w14:textId="05F72317" w:rsidR="003D1624" w:rsidRDefault="003D1624" w:rsidP="00227933">
      <w:pPr>
        <w:pStyle w:val="BodyText"/>
        <w:keepLines/>
        <w:numPr>
          <w:ilvl w:val="0"/>
          <w:numId w:val="45"/>
        </w:numPr>
        <w:spacing w:line="240" w:lineRule="auto"/>
      </w:pPr>
      <w:r>
        <w:t xml:space="preserve">Partners should appoint a designated </w:t>
      </w:r>
      <w:r w:rsidR="0094017F">
        <w:t xml:space="preserve">technical support </w:t>
      </w:r>
      <w:r>
        <w:t>contact who is primarily responsible for the support relationship with VMware support organization</w:t>
      </w:r>
      <w:r w:rsidR="008453F0">
        <w:t xml:space="preserve">.  </w:t>
      </w:r>
      <w:r>
        <w:t xml:space="preserve">This person shall be responsible and shall act as a single point of contact for all support-related activities, including escalations and management of the </w:t>
      </w:r>
      <w:r w:rsidR="00996581" w:rsidRPr="00317BEE">
        <w:rPr>
          <w:rFonts w:cs="Arial"/>
          <w:szCs w:val="20"/>
        </w:rPr>
        <w:t xml:space="preserve">cooperative support process </w:t>
      </w:r>
      <w:r w:rsidR="00C12437" w:rsidRPr="00317BEE">
        <w:rPr>
          <w:rFonts w:cs="Arial"/>
          <w:szCs w:val="20"/>
        </w:rPr>
        <w:t>relationship</w:t>
      </w:r>
      <w:r w:rsidR="008453F0">
        <w:t xml:space="preserve">.  </w:t>
      </w:r>
      <w:r>
        <w:t xml:space="preserve">This person shall ensure the overall support readiness and training of their support organization to support </w:t>
      </w:r>
      <w:r w:rsidR="00892D08">
        <w:t>P</w:t>
      </w:r>
      <w:r w:rsidR="002F0F9B">
        <w:t xml:space="preserve">artner </w:t>
      </w:r>
      <w:r w:rsidR="00892D08">
        <w:t>S</w:t>
      </w:r>
      <w:r w:rsidR="002F0F9B">
        <w:t>oftware</w:t>
      </w:r>
      <w:r>
        <w:t>.</w:t>
      </w:r>
    </w:p>
    <w:p w14:paraId="456F0176" w14:textId="37553414" w:rsidR="00342D48" w:rsidRPr="00342D48" w:rsidRDefault="00342D48" w:rsidP="00227933">
      <w:pPr>
        <w:numPr>
          <w:ilvl w:val="0"/>
          <w:numId w:val="45"/>
        </w:numPr>
        <w:spacing w:line="240" w:lineRule="auto"/>
      </w:pPr>
      <w:r w:rsidRPr="00342D48">
        <w:t>Communications of any changes, updates, patches</w:t>
      </w:r>
      <w:r w:rsidR="00B667D2">
        <w:t>,</w:t>
      </w:r>
      <w:r w:rsidRPr="00342D48">
        <w:t xml:space="preserve"> etc.</w:t>
      </w:r>
      <w:r w:rsidR="00DD61F7">
        <w:t xml:space="preserve">to the </w:t>
      </w:r>
      <w:r w:rsidR="00892D08">
        <w:t>P</w:t>
      </w:r>
      <w:r w:rsidR="00DD61F7">
        <w:t xml:space="preserve">artner </w:t>
      </w:r>
      <w:r w:rsidR="00892D08">
        <w:t>S</w:t>
      </w:r>
      <w:r w:rsidR="00005F79">
        <w:t>oftware</w:t>
      </w:r>
      <w:r w:rsidR="00B667D2">
        <w:t>,</w:t>
      </w:r>
      <w:r w:rsidRPr="00342D48">
        <w:t xml:space="preserve"> are to be communicated back to VMware at least 14 days before release to the general public.</w:t>
      </w:r>
    </w:p>
    <w:p w14:paraId="4E97DB4A" w14:textId="77777777" w:rsidR="00DC6F85" w:rsidRDefault="00DC6F85" w:rsidP="00227933">
      <w:pPr>
        <w:pStyle w:val="Heading4"/>
        <w:spacing w:line="240" w:lineRule="auto"/>
      </w:pPr>
      <w:bookmarkStart w:id="181" w:name="_Toc465166991"/>
      <w:bookmarkStart w:id="182" w:name="_Toc374620361"/>
      <w:bookmarkStart w:id="183" w:name="_Toc374464753"/>
      <w:r w:rsidRPr="00CA01E7">
        <w:t>Hosting of Collaborative Technical Support Process for Mutual Customers</w:t>
      </w:r>
      <w:bookmarkEnd w:id="181"/>
    </w:p>
    <w:bookmarkEnd w:id="182"/>
    <w:p w14:paraId="5A99CDB6" w14:textId="2E67EAEE" w:rsidR="00AC7F8F" w:rsidRDefault="00DC6F85" w:rsidP="00227933">
      <w:pPr>
        <w:pStyle w:val="BodyText"/>
        <w:keepLines/>
        <w:spacing w:line="240" w:lineRule="auto"/>
      </w:pPr>
      <w:r w:rsidRPr="00BE6B0C">
        <w:t xml:space="preserve">Partner agrees to post current valid support and escalation processes related to </w:t>
      </w:r>
      <w:r w:rsidR="00892D08">
        <w:t>P</w:t>
      </w:r>
      <w:r w:rsidR="0099364A">
        <w:t xml:space="preserve">artner </w:t>
      </w:r>
      <w:r w:rsidR="00892D08">
        <w:t>S</w:t>
      </w:r>
      <w:r w:rsidR="0099364A">
        <w:t>oftware</w:t>
      </w:r>
      <w:r>
        <w:t xml:space="preserve"> as part of the VMware</w:t>
      </w:r>
      <w:r w:rsidRPr="00BE6B0C">
        <w:t xml:space="preserve"> dedicated</w:t>
      </w:r>
      <w:r>
        <w:t xml:space="preserve"> or </w:t>
      </w:r>
      <w:r w:rsidRPr="00BE6B0C">
        <w:t xml:space="preserve">custom </w:t>
      </w:r>
      <w:r w:rsidR="00996581">
        <w:t>Technical Support Alliance N</w:t>
      </w:r>
      <w:r w:rsidR="00B253DD">
        <w:t>etwork (“</w:t>
      </w:r>
      <w:r w:rsidR="000E57C4">
        <w:t>TSANet</w:t>
      </w:r>
      <w:r w:rsidR="00B253DD">
        <w:t>”)</w:t>
      </w:r>
      <w:r w:rsidRPr="00BE6B0C">
        <w:t>.</w:t>
      </w:r>
    </w:p>
    <w:bookmarkEnd w:id="183"/>
    <w:p w14:paraId="3A7E0A30" w14:textId="3BA30BA0" w:rsidR="003D1624" w:rsidRDefault="003D1624" w:rsidP="00227933">
      <w:pPr>
        <w:pStyle w:val="BodyText"/>
        <w:keepLines/>
        <w:spacing w:line="240" w:lineRule="auto"/>
        <w:jc w:val="left"/>
      </w:pPr>
      <w:r>
        <w:t xml:space="preserve">For the duration of a </w:t>
      </w:r>
      <w:r w:rsidR="000E57C4">
        <w:t>Partner</w:t>
      </w:r>
      <w:r>
        <w:t xml:space="preserve">’s participation in this Program, and to retain certification status, the </w:t>
      </w:r>
      <w:r w:rsidR="000E57C4">
        <w:t>Partner</w:t>
      </w:r>
      <w:r>
        <w:t xml:space="preserve"> must maintain membership in the Technical Support Alliance Network</w:t>
      </w:r>
      <w:r w:rsidR="008453F0">
        <w:t xml:space="preserve">.  </w:t>
      </w:r>
      <w:r w:rsidR="00AC7F8F">
        <w:t xml:space="preserve">Please find the details at the  </w:t>
      </w:r>
      <w:r>
        <w:t>“</w:t>
      </w:r>
      <w:r w:rsidR="000E57C4">
        <w:t>TSANet</w:t>
      </w:r>
      <w:r>
        <w:t>”</w:t>
      </w:r>
      <w:r w:rsidR="00AC7F8F">
        <w:t xml:space="preserve"> website</w:t>
      </w:r>
      <w:r>
        <w:t xml:space="preserve">, </w:t>
      </w:r>
      <w:hyperlink r:id="rId24" w:tooltip="https://urldefense.proofpoint.com/v1/url?u=https://vmware-tap.tsanet.org&amp;amp;k=oIvRg1%2BdGAgOoM1BIlLLqw%3D%3D%0A&amp;amp;r=INt%2BJSs9DkzUGS1P0GZsZoWqvq3SFf92ITqxFfWTOhA%3D%0A&amp;amp;m=coczAt%2BHdAdVfVc2RZOhLoQpeU2OxHCAaAMfcg0Ppak%3D%0A&amp;amp;s=24ccf9f5356f8a7b1d730593f" w:history="1">
        <w:r w:rsidR="00AC7F8F" w:rsidRPr="005B0FA6">
          <w:rPr>
            <w:rStyle w:val="Hyperlink"/>
            <w:rFonts w:eastAsia="Times New Roman" w:cs="Arial"/>
            <w:color w:val="800080"/>
            <w:szCs w:val="20"/>
          </w:rPr>
          <w:t>https://vmware-tap.tsanet.org</w:t>
        </w:r>
      </w:hyperlink>
      <w:r w:rsidR="00AC7F8F">
        <w:t xml:space="preserve"> </w:t>
      </w:r>
      <w:r>
        <w:t xml:space="preserve">and as such join </w:t>
      </w:r>
      <w:r w:rsidR="00744C70">
        <w:t>the VMware</w:t>
      </w:r>
      <w:r>
        <w:t xml:space="preserve"> Private </w:t>
      </w:r>
      <w:r w:rsidR="000E57C4">
        <w:t>TSANet</w:t>
      </w:r>
      <w:r>
        <w:t xml:space="preserve"> Community. Any issues found with </w:t>
      </w:r>
      <w:r w:rsidR="00892D08">
        <w:t>P</w:t>
      </w:r>
      <w:r w:rsidR="002F0F9B">
        <w:t xml:space="preserve">artner </w:t>
      </w:r>
      <w:r w:rsidR="00892D08">
        <w:t>S</w:t>
      </w:r>
      <w:r w:rsidR="002F0F9B">
        <w:t>oftware</w:t>
      </w:r>
      <w:r>
        <w:t xml:space="preserve"> are handled by the corresponding </w:t>
      </w:r>
      <w:r w:rsidR="00DD61F7">
        <w:t>P</w:t>
      </w:r>
      <w:r w:rsidR="00DC6F85">
        <w:t>artner</w:t>
      </w:r>
      <w:r>
        <w:t xml:space="preserve">, as described in the Third-Party Hardware and Software Support Policy documentation at </w:t>
      </w:r>
      <w:hyperlink r:id="rId25" w:history="1">
        <w:r w:rsidRPr="006B35BD">
          <w:rPr>
            <w:rStyle w:val="Hyperlink"/>
          </w:rPr>
          <w:t>http://www.vmware.com/support/policies/ThirdParty.html</w:t>
        </w:r>
      </w:hyperlink>
      <w:r>
        <w:t>.</w:t>
      </w:r>
    </w:p>
    <w:p w14:paraId="105993F4" w14:textId="332A11F2" w:rsidR="003D1624" w:rsidRDefault="00B253DD" w:rsidP="00227933">
      <w:pPr>
        <w:pStyle w:val="BodyText"/>
        <w:spacing w:line="240" w:lineRule="auto"/>
      </w:pPr>
      <w:r>
        <w:lastRenderedPageBreak/>
        <w:t>P</w:t>
      </w:r>
      <w:r w:rsidR="003D1624">
        <w:t xml:space="preserve">artner shall comply with specific terms and recommendations regarding validation, support, and associated customer communication, as outlined in </w:t>
      </w:r>
      <w:r w:rsidR="000E57C4">
        <w:t>TSANet</w:t>
      </w:r>
      <w:r w:rsidR="003D1624">
        <w:t xml:space="preserve"> guidelines and in this Program Guide.</w:t>
      </w:r>
    </w:p>
    <w:p w14:paraId="578DBA2D" w14:textId="77777777" w:rsidR="003D1624" w:rsidRDefault="003D1624" w:rsidP="00227933">
      <w:pPr>
        <w:pStyle w:val="Heading4"/>
        <w:spacing w:line="240" w:lineRule="auto"/>
      </w:pPr>
      <w:bookmarkStart w:id="184" w:name="_Toc374464754"/>
      <w:bookmarkStart w:id="185" w:name="_Toc465166992"/>
      <w:r>
        <w:t>Partner Support Experience</w:t>
      </w:r>
      <w:bookmarkEnd w:id="184"/>
      <w:bookmarkEnd w:id="185"/>
    </w:p>
    <w:p w14:paraId="732C3593" w14:textId="2A66F916" w:rsidR="000A132C" w:rsidRDefault="003D1624" w:rsidP="00227933">
      <w:pPr>
        <w:pStyle w:val="BodyText"/>
        <w:spacing w:line="240" w:lineRule="auto"/>
      </w:pPr>
      <w:r>
        <w:t xml:space="preserve">Partner shall open a </w:t>
      </w:r>
      <w:r w:rsidR="00CB2814">
        <w:t>Support Request</w:t>
      </w:r>
      <w:r>
        <w:t xml:space="preserve"> with VMware on behalf of an end user via the </w:t>
      </w:r>
      <w:r w:rsidR="000E57C4">
        <w:t>TSANet</w:t>
      </w:r>
      <w:r>
        <w:t xml:space="preserve"> channel, when the customer support issue is specifically isolated to a VMware product, or only reproducible on a VMware platform</w:t>
      </w:r>
      <w:r w:rsidR="008453F0">
        <w:t xml:space="preserve">.  </w:t>
      </w:r>
      <w:r w:rsidR="00B253DD">
        <w:t>P</w:t>
      </w:r>
      <w:r>
        <w:t xml:space="preserve">artner must resolve the support ticket in accordance with the applicable support agreement between the customer and the </w:t>
      </w:r>
      <w:r w:rsidR="00B253DD">
        <w:t>P</w:t>
      </w:r>
      <w:r>
        <w:t>artner.</w:t>
      </w:r>
    </w:p>
    <w:p w14:paraId="02103175" w14:textId="757C6678" w:rsidR="000A132C" w:rsidRPr="00F24E25" w:rsidRDefault="000A132C" w:rsidP="00227933">
      <w:pPr>
        <w:pStyle w:val="BodyText"/>
        <w:spacing w:line="240" w:lineRule="auto"/>
      </w:pPr>
      <w:r w:rsidRPr="00F24E25">
        <w:t xml:space="preserve">VMware GSS </w:t>
      </w:r>
      <w:r w:rsidRPr="00F24E25">
        <w:rPr>
          <w:b/>
          <w:u w:val="single"/>
        </w:rPr>
        <w:t>Product Support</w:t>
      </w:r>
      <w:r w:rsidRPr="00F24E25">
        <w:t xml:space="preserve"> Teams do not support SDK APIs</w:t>
      </w:r>
      <w:r w:rsidR="008453F0" w:rsidRPr="00F24E25">
        <w:t xml:space="preserve">.  </w:t>
      </w:r>
      <w:r w:rsidRPr="00F24E25">
        <w:t xml:space="preserve">During customer situations, if the issue requires troubleshooting of SDK API calls, then Partner should take the lead and work with VMware </w:t>
      </w:r>
      <w:r w:rsidRPr="00F24E25">
        <w:rPr>
          <w:b/>
          <w:u w:val="single"/>
        </w:rPr>
        <w:t>Developer Support</w:t>
      </w:r>
      <w:r w:rsidRPr="00F24E25">
        <w:t xml:space="preserve"> in the background.  </w:t>
      </w:r>
    </w:p>
    <w:p w14:paraId="4245FC18" w14:textId="77777777" w:rsidR="000A132C" w:rsidRPr="00F24E25" w:rsidRDefault="000A132C" w:rsidP="00227933">
      <w:pPr>
        <w:pStyle w:val="BodyText"/>
        <w:spacing w:line="240" w:lineRule="auto"/>
      </w:pPr>
      <w:r w:rsidRPr="00F24E25">
        <w:t>The Support Call flow for SDK API related issues is shown in</w:t>
      </w:r>
      <w:r w:rsidR="001F4D4C">
        <w:t xml:space="preserve"> </w:t>
      </w:r>
      <w:r w:rsidR="001F4D4C" w:rsidRPr="00E6198B">
        <w:t>Figure 2</w:t>
      </w:r>
      <w:r w:rsidRPr="00F24E25">
        <w:t>:</w:t>
      </w:r>
    </w:p>
    <w:p w14:paraId="11E4ED1B" w14:textId="77777777" w:rsidR="009A5B53" w:rsidRDefault="009A5B53" w:rsidP="00227933">
      <w:pPr>
        <w:pStyle w:val="BodyText"/>
        <w:spacing w:line="240" w:lineRule="auto"/>
      </w:pPr>
      <w:r>
        <w:rPr>
          <w:noProof/>
        </w:rPr>
        <w:drawing>
          <wp:anchor distT="0" distB="0" distL="114300" distR="114300" simplePos="0" relativeHeight="251665408" behindDoc="0" locked="0" layoutInCell="1" allowOverlap="1" wp14:anchorId="52844DD9" wp14:editId="0F4DED7C">
            <wp:simplePos x="0" y="0"/>
            <wp:positionH relativeFrom="column">
              <wp:posOffset>1028700</wp:posOffset>
            </wp:positionH>
            <wp:positionV relativeFrom="paragraph">
              <wp:posOffset>146050</wp:posOffset>
            </wp:positionV>
            <wp:extent cx="5742305" cy="432498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2305" cy="4324985"/>
                    </a:xfrm>
                    <a:prstGeom prst="rect">
                      <a:avLst/>
                    </a:prstGeom>
                    <a:noFill/>
                  </pic:spPr>
                </pic:pic>
              </a:graphicData>
            </a:graphic>
            <wp14:sizeRelH relativeFrom="margin">
              <wp14:pctWidth>0</wp14:pctWidth>
            </wp14:sizeRelH>
            <wp14:sizeRelV relativeFrom="margin">
              <wp14:pctHeight>0</wp14:pctHeight>
            </wp14:sizeRelV>
          </wp:anchor>
        </w:drawing>
      </w:r>
    </w:p>
    <w:p w14:paraId="1668DAC3" w14:textId="77777777" w:rsidR="009A5B53" w:rsidRDefault="009A5B53" w:rsidP="00227933">
      <w:pPr>
        <w:pStyle w:val="BodyText"/>
        <w:spacing w:line="240" w:lineRule="auto"/>
      </w:pPr>
    </w:p>
    <w:p w14:paraId="4F9D15EC" w14:textId="77777777" w:rsidR="009A5B53" w:rsidRDefault="009A5B53" w:rsidP="00227933">
      <w:pPr>
        <w:pStyle w:val="BodyText"/>
        <w:spacing w:line="240" w:lineRule="auto"/>
      </w:pPr>
    </w:p>
    <w:p w14:paraId="585EE995" w14:textId="77777777" w:rsidR="009A5B53" w:rsidRDefault="009A5B53" w:rsidP="00227933">
      <w:pPr>
        <w:pStyle w:val="BodyText"/>
        <w:spacing w:line="240" w:lineRule="auto"/>
      </w:pPr>
    </w:p>
    <w:p w14:paraId="4C33D3B7" w14:textId="77777777" w:rsidR="009A5B53" w:rsidRDefault="009A5B53" w:rsidP="00227933">
      <w:pPr>
        <w:pStyle w:val="BodyText"/>
        <w:spacing w:line="240" w:lineRule="auto"/>
      </w:pPr>
    </w:p>
    <w:p w14:paraId="7B4E0478" w14:textId="77777777" w:rsidR="009A5B53" w:rsidRDefault="009A5B53" w:rsidP="00227933">
      <w:pPr>
        <w:pStyle w:val="BodyText"/>
        <w:spacing w:line="240" w:lineRule="auto"/>
      </w:pPr>
    </w:p>
    <w:p w14:paraId="7B0E6C7F" w14:textId="77777777" w:rsidR="009A5B53" w:rsidRDefault="009A5B53" w:rsidP="00227933">
      <w:pPr>
        <w:pStyle w:val="BodyText"/>
        <w:spacing w:line="240" w:lineRule="auto"/>
      </w:pPr>
    </w:p>
    <w:p w14:paraId="73653C8B" w14:textId="77777777" w:rsidR="009A5B53" w:rsidRDefault="009A5B53" w:rsidP="00227933">
      <w:pPr>
        <w:pStyle w:val="BodyText"/>
        <w:spacing w:line="240" w:lineRule="auto"/>
      </w:pPr>
    </w:p>
    <w:p w14:paraId="0DD09CCE" w14:textId="77777777" w:rsidR="009A5B53" w:rsidRDefault="009A5B53" w:rsidP="00227933">
      <w:pPr>
        <w:pStyle w:val="BodyText"/>
        <w:spacing w:line="240" w:lineRule="auto"/>
      </w:pPr>
    </w:p>
    <w:p w14:paraId="171C4B80" w14:textId="77777777" w:rsidR="009A5B53" w:rsidRDefault="009A5B53" w:rsidP="00227933">
      <w:pPr>
        <w:pStyle w:val="BodyText"/>
        <w:spacing w:line="240" w:lineRule="auto"/>
      </w:pPr>
    </w:p>
    <w:p w14:paraId="33893DF9" w14:textId="77777777" w:rsidR="009A5B53" w:rsidRDefault="009A5B53" w:rsidP="00227933">
      <w:pPr>
        <w:pStyle w:val="BodyText"/>
        <w:spacing w:line="240" w:lineRule="auto"/>
      </w:pPr>
    </w:p>
    <w:p w14:paraId="331B5672" w14:textId="77777777" w:rsidR="009A5B53" w:rsidRDefault="009A5B53" w:rsidP="00227933">
      <w:pPr>
        <w:pStyle w:val="BodyText"/>
        <w:spacing w:line="240" w:lineRule="auto"/>
      </w:pPr>
    </w:p>
    <w:p w14:paraId="3AD016DA" w14:textId="77777777" w:rsidR="009A5B53" w:rsidRDefault="009A5B53" w:rsidP="00227933">
      <w:pPr>
        <w:pStyle w:val="BodyText"/>
        <w:spacing w:line="240" w:lineRule="auto"/>
      </w:pPr>
    </w:p>
    <w:p w14:paraId="5C096EF4" w14:textId="77777777" w:rsidR="009A5B53" w:rsidRDefault="009A5B53" w:rsidP="00227933">
      <w:pPr>
        <w:pStyle w:val="BodyText"/>
        <w:spacing w:line="240" w:lineRule="auto"/>
      </w:pPr>
    </w:p>
    <w:p w14:paraId="70F26499" w14:textId="77777777" w:rsidR="009A5B53" w:rsidRDefault="009A5B53" w:rsidP="00227933">
      <w:pPr>
        <w:pStyle w:val="BodyText"/>
        <w:spacing w:line="240" w:lineRule="auto"/>
      </w:pPr>
    </w:p>
    <w:p w14:paraId="1E0A393F" w14:textId="77777777" w:rsidR="009A5B53" w:rsidRDefault="009A5B53" w:rsidP="00227933">
      <w:pPr>
        <w:pStyle w:val="BodyText"/>
        <w:spacing w:line="240" w:lineRule="auto"/>
      </w:pPr>
    </w:p>
    <w:p w14:paraId="0942DC83" w14:textId="77777777" w:rsidR="009A5B53" w:rsidRDefault="009A5B53" w:rsidP="00227933">
      <w:pPr>
        <w:pStyle w:val="BodyText"/>
        <w:spacing w:line="240" w:lineRule="auto"/>
      </w:pPr>
    </w:p>
    <w:p w14:paraId="65125106" w14:textId="77777777" w:rsidR="009A5B53" w:rsidRDefault="009A5B53" w:rsidP="00227933">
      <w:pPr>
        <w:pStyle w:val="BodyText"/>
        <w:spacing w:line="240" w:lineRule="auto"/>
      </w:pPr>
    </w:p>
    <w:p w14:paraId="0ABB3F4E" w14:textId="77777777" w:rsidR="009A5B53" w:rsidRDefault="009A5B53" w:rsidP="00227933">
      <w:pPr>
        <w:pStyle w:val="BodyText"/>
        <w:spacing w:before="0" w:line="240" w:lineRule="auto"/>
      </w:pPr>
    </w:p>
    <w:p w14:paraId="4C784AEF" w14:textId="77777777" w:rsidR="003D1624" w:rsidRDefault="000A132C" w:rsidP="00545EB2">
      <w:pPr>
        <w:pStyle w:val="Figure"/>
        <w:spacing w:before="120" w:after="120"/>
      </w:pPr>
      <w:bookmarkStart w:id="186" w:name="_Ref376560050"/>
      <w:bookmarkStart w:id="187" w:name="_Ref376560045"/>
      <w:r w:rsidRPr="00F24E25">
        <w:t>Figure</w:t>
      </w:r>
      <w:bookmarkEnd w:id="186"/>
      <w:r w:rsidR="001F4D4C">
        <w:t xml:space="preserve"> 2</w:t>
      </w:r>
      <w:r w:rsidRPr="00F24E25">
        <w:t>:  SDK API Support Call Flow.</w:t>
      </w:r>
      <w:bookmarkEnd w:id="187"/>
    </w:p>
    <w:p w14:paraId="3DDF841F" w14:textId="77777777" w:rsidR="003D1624" w:rsidRDefault="009A5B53" w:rsidP="00227933">
      <w:pPr>
        <w:pStyle w:val="Heading4"/>
        <w:spacing w:line="240" w:lineRule="auto"/>
      </w:pPr>
      <w:bookmarkStart w:id="188" w:name="_Toc374464755"/>
      <w:r>
        <w:br w:type="page"/>
      </w:r>
      <w:bookmarkStart w:id="189" w:name="_Toc465166993"/>
      <w:r w:rsidR="004D6B7E">
        <w:lastRenderedPageBreak/>
        <w:t xml:space="preserve">Support </w:t>
      </w:r>
      <w:r w:rsidR="003D1624">
        <w:t>Requirements and Process</w:t>
      </w:r>
      <w:bookmarkEnd w:id="188"/>
      <w:bookmarkEnd w:id="189"/>
    </w:p>
    <w:p w14:paraId="42DC762C" w14:textId="77777777" w:rsidR="003D1624" w:rsidRPr="00A15C77" w:rsidRDefault="003D1624" w:rsidP="00227933">
      <w:pPr>
        <w:pStyle w:val="BodyText"/>
        <w:keepNext/>
        <w:spacing w:line="240" w:lineRule="auto"/>
        <w:rPr>
          <w:b/>
        </w:rPr>
      </w:pPr>
      <w:r w:rsidRPr="00A15C77">
        <w:rPr>
          <w:b/>
        </w:rPr>
        <w:t>General Support Terms:</w:t>
      </w:r>
    </w:p>
    <w:p w14:paraId="1EAE58D1" w14:textId="5CD40E17" w:rsidR="003D1624" w:rsidRDefault="003D1624" w:rsidP="00227933">
      <w:pPr>
        <w:pStyle w:val="BodyText"/>
        <w:keepNext/>
        <w:numPr>
          <w:ilvl w:val="0"/>
          <w:numId w:val="18"/>
        </w:numPr>
        <w:spacing w:before="80" w:line="240" w:lineRule="auto"/>
      </w:pPr>
      <w:r w:rsidRPr="00314D41">
        <w:t xml:space="preserve">Partners are requested to provide the “volume” information of customer support issues reported against their </w:t>
      </w:r>
      <w:r w:rsidR="000E57C4">
        <w:t>Partner Software</w:t>
      </w:r>
      <w:r w:rsidRPr="00314D41">
        <w:t xml:space="preserve"> (open/resolved.)</w:t>
      </w:r>
    </w:p>
    <w:p w14:paraId="219213CF" w14:textId="25395444" w:rsidR="004D6B7E" w:rsidRDefault="004D6B7E" w:rsidP="001D181C">
      <w:pPr>
        <w:pStyle w:val="ListParagraph"/>
        <w:numPr>
          <w:ilvl w:val="0"/>
          <w:numId w:val="18"/>
        </w:numPr>
      </w:pPr>
      <w:r>
        <w:t>Failure to fulfill and/or keep current with support requirements will result in non</w:t>
      </w:r>
      <w:r w:rsidR="00892D08">
        <w:t>-</w:t>
      </w:r>
      <w:r>
        <w:t xml:space="preserve">compliance from certification perspective. </w:t>
      </w:r>
    </w:p>
    <w:p w14:paraId="7C0EA36B" w14:textId="77777777" w:rsidR="004D6B7E" w:rsidRPr="00314D41" w:rsidRDefault="004D6B7E" w:rsidP="00227933">
      <w:pPr>
        <w:pStyle w:val="BodyText"/>
        <w:keepNext/>
        <w:spacing w:before="80" w:line="240" w:lineRule="auto"/>
        <w:ind w:left="1800"/>
      </w:pPr>
    </w:p>
    <w:p w14:paraId="58A03B0D" w14:textId="77777777" w:rsidR="003D1624" w:rsidRPr="00A15C77" w:rsidRDefault="003D1624" w:rsidP="00227933">
      <w:pPr>
        <w:pStyle w:val="BodyText"/>
        <w:spacing w:line="240" w:lineRule="auto"/>
        <w:rPr>
          <w:b/>
        </w:rPr>
      </w:pPr>
      <w:r w:rsidRPr="00A15C77">
        <w:rPr>
          <w:b/>
        </w:rPr>
        <w:t>Support Request Process:</w:t>
      </w:r>
    </w:p>
    <w:p w14:paraId="1606533E" w14:textId="380F2FFE" w:rsidR="003D1624" w:rsidRPr="00314D41" w:rsidRDefault="003D1624" w:rsidP="00227933">
      <w:pPr>
        <w:pStyle w:val="BodyText"/>
        <w:numPr>
          <w:ilvl w:val="0"/>
          <w:numId w:val="19"/>
        </w:numPr>
        <w:spacing w:before="80" w:line="240" w:lineRule="auto"/>
      </w:pPr>
      <w:r>
        <w:t>E</w:t>
      </w:r>
      <w:r w:rsidRPr="00314D41">
        <w:t xml:space="preserve">nd users </w:t>
      </w:r>
      <w:r>
        <w:t>can</w:t>
      </w:r>
      <w:r w:rsidRPr="00314D41">
        <w:t xml:space="preserve"> report software stability and performance issues to VMware</w:t>
      </w:r>
      <w:r w:rsidR="008453F0">
        <w:t xml:space="preserve">.  </w:t>
      </w:r>
      <w:r w:rsidR="007858D8">
        <w:t>If</w:t>
      </w:r>
      <w:r w:rsidR="00AC268B">
        <w:t xml:space="preserve"> they have reason to believe this is a VMware issue and</w:t>
      </w:r>
      <w:r>
        <w:t>,</w:t>
      </w:r>
      <w:r w:rsidRPr="00314D41">
        <w:t xml:space="preserve"> provided that the </w:t>
      </w:r>
      <w:r w:rsidR="000E57C4">
        <w:t>Partner</w:t>
      </w:r>
      <w:r w:rsidRPr="00314D41">
        <w:t xml:space="preserve">’s </w:t>
      </w:r>
      <w:r w:rsidR="00892D08">
        <w:t xml:space="preserve">software </w:t>
      </w:r>
      <w:r w:rsidRPr="00314D41">
        <w:t xml:space="preserve">is listed on the </w:t>
      </w:r>
      <w:r w:rsidR="008E0743" w:rsidRPr="008E0743">
        <w:t>VCG</w:t>
      </w:r>
      <w:r w:rsidR="008E0743">
        <w:t xml:space="preserve"> website</w:t>
      </w:r>
      <w:r w:rsidRPr="00314D41">
        <w:t>.</w:t>
      </w:r>
    </w:p>
    <w:p w14:paraId="0BB42C1F" w14:textId="1132B4F3" w:rsidR="003D1624" w:rsidRPr="00314D41" w:rsidRDefault="003D1624" w:rsidP="00227933">
      <w:pPr>
        <w:pStyle w:val="BodyText"/>
        <w:numPr>
          <w:ilvl w:val="0"/>
          <w:numId w:val="19"/>
        </w:numPr>
        <w:spacing w:before="80" w:line="240" w:lineRule="auto"/>
      </w:pPr>
      <w:r w:rsidRPr="00314D41">
        <w:t xml:space="preserve">For any issues related to the </w:t>
      </w:r>
      <w:r w:rsidR="000E57C4">
        <w:t>Partner</w:t>
      </w:r>
      <w:r w:rsidRPr="00314D41">
        <w:t xml:space="preserve">’s </w:t>
      </w:r>
      <w:r w:rsidR="000E57C4">
        <w:t>Software</w:t>
      </w:r>
      <w:r w:rsidRPr="00314D41">
        <w:t xml:space="preserve">, VMware shall initiate a request for technical assistance from the </w:t>
      </w:r>
      <w:r w:rsidR="00563E4E" w:rsidRPr="00314D41">
        <w:t xml:space="preserve">Partner </w:t>
      </w:r>
      <w:r w:rsidRPr="00314D41">
        <w:t xml:space="preserve">by following the </w:t>
      </w:r>
      <w:r w:rsidR="00563E4E" w:rsidRPr="00314D41">
        <w:t xml:space="preserve">Partner’s </w:t>
      </w:r>
      <w:r w:rsidRPr="00314D41">
        <w:t xml:space="preserve">support process and procedures posted on </w:t>
      </w:r>
      <w:r w:rsidR="000E57C4">
        <w:t>TSANet</w:t>
      </w:r>
      <w:r w:rsidRPr="00314D41">
        <w:t>.</w:t>
      </w:r>
    </w:p>
    <w:p w14:paraId="1A0D5663" w14:textId="0E20D7AB" w:rsidR="003D1624" w:rsidRPr="00AB39F0" w:rsidRDefault="003D1624" w:rsidP="00227933">
      <w:pPr>
        <w:pStyle w:val="BodyText"/>
        <w:keepNext/>
        <w:numPr>
          <w:ilvl w:val="0"/>
          <w:numId w:val="19"/>
        </w:numPr>
        <w:spacing w:before="80" w:line="240" w:lineRule="auto"/>
        <w:jc w:val="left"/>
        <w:rPr>
          <w:sz w:val="18"/>
          <w:szCs w:val="18"/>
        </w:rPr>
      </w:pPr>
      <w:r w:rsidRPr="00314D41">
        <w:t xml:space="preserve">KBs (Knowledge Base articles) </w:t>
      </w:r>
      <w:r w:rsidR="00AC268B">
        <w:t>are recommended</w:t>
      </w:r>
      <w:r w:rsidRPr="00314D41">
        <w:t xml:space="preserve"> for all </w:t>
      </w:r>
      <w:r w:rsidR="00892D08">
        <w:t>P</w:t>
      </w:r>
      <w:r w:rsidR="002F0F9B">
        <w:t xml:space="preserve">artner </w:t>
      </w:r>
      <w:r w:rsidR="00892D08">
        <w:t>S</w:t>
      </w:r>
      <w:r w:rsidR="002F0F9B">
        <w:t>oftware</w:t>
      </w:r>
      <w:r w:rsidR="00AC268B">
        <w:t xml:space="preserve"> issues or knowledge that will help end users</w:t>
      </w:r>
      <w:r w:rsidR="008453F0" w:rsidRPr="00314D41">
        <w:t xml:space="preserve">.  </w:t>
      </w:r>
      <w:r>
        <w:t>VMware</w:t>
      </w:r>
      <w:r w:rsidRPr="00314D41">
        <w:t xml:space="preserve"> provide</w:t>
      </w:r>
      <w:r>
        <w:t>s</w:t>
      </w:r>
      <w:r w:rsidRPr="00314D41">
        <w:t xml:space="preserve"> a link to KBs from the </w:t>
      </w:r>
      <w:r w:rsidR="00A15C77">
        <w:t>product</w:t>
      </w:r>
      <w:r w:rsidRPr="00314D41">
        <w:t xml:space="preserve"> </w:t>
      </w:r>
      <w:r w:rsidR="00FF5EA8" w:rsidRPr="00AB39F0">
        <w:rPr>
          <w:spacing w:val="-2"/>
        </w:rPr>
        <w:t>V</w:t>
      </w:r>
      <w:r w:rsidR="00FF5EA8" w:rsidRPr="00A02CEF">
        <w:rPr>
          <w:spacing w:val="-2"/>
        </w:rPr>
        <w:t>CG</w:t>
      </w:r>
      <w:r w:rsidR="008453F0" w:rsidRPr="00314D41">
        <w:t xml:space="preserve">.  </w:t>
      </w:r>
      <w:hyperlink r:id="rId27" w:history="1">
        <w:r w:rsidRPr="00AB39F0">
          <w:rPr>
            <w:rStyle w:val="Hyperlink"/>
            <w:sz w:val="18"/>
            <w:szCs w:val="18"/>
          </w:rPr>
          <w:t>http://blogs.vmware.com/vsphere/2012/05/oldies-but-goodies-site-recovery-manager-setup-videos.html</w:t>
        </w:r>
      </w:hyperlink>
      <w:r w:rsidRPr="00AB39F0">
        <w:rPr>
          <w:sz w:val="18"/>
          <w:szCs w:val="18"/>
        </w:rPr>
        <w:t xml:space="preserve"> </w:t>
      </w:r>
    </w:p>
    <w:p w14:paraId="0CB7E57E" w14:textId="77777777" w:rsidR="003D1624" w:rsidRPr="00314D41" w:rsidRDefault="0026469A" w:rsidP="00227933">
      <w:pPr>
        <w:pStyle w:val="BodyText"/>
        <w:spacing w:before="80" w:line="240" w:lineRule="auto"/>
        <w:ind w:left="1800"/>
        <w:rPr>
          <w:sz w:val="18"/>
          <w:szCs w:val="18"/>
        </w:rPr>
      </w:pPr>
      <w:hyperlink r:id="rId28" w:history="1">
        <w:r w:rsidR="003D1624" w:rsidRPr="00314D41">
          <w:rPr>
            <w:rStyle w:val="Hyperlink"/>
            <w:sz w:val="18"/>
            <w:szCs w:val="18"/>
          </w:rPr>
          <w:t>http://kb.vmware.com/selfservice/microsites/search.do?language=en_US&amp;cmd=displayKC&amp;externalId=1014610</w:t>
        </w:r>
      </w:hyperlink>
      <w:r w:rsidR="003D1624" w:rsidRPr="00314D41">
        <w:rPr>
          <w:sz w:val="18"/>
          <w:szCs w:val="18"/>
        </w:rPr>
        <w:t xml:space="preserve"> </w:t>
      </w:r>
    </w:p>
    <w:p w14:paraId="05EBB7DE" w14:textId="77777777" w:rsidR="003D1624" w:rsidRDefault="003D1624" w:rsidP="00227933">
      <w:pPr>
        <w:pStyle w:val="BodyText"/>
        <w:numPr>
          <w:ilvl w:val="0"/>
          <w:numId w:val="20"/>
        </w:numPr>
        <w:spacing w:line="240" w:lineRule="auto"/>
      </w:pPr>
      <w:r>
        <w:t xml:space="preserve">VMware and </w:t>
      </w:r>
      <w:r w:rsidR="00563E4E">
        <w:t xml:space="preserve">Partners </w:t>
      </w:r>
      <w:r>
        <w:t xml:space="preserve">shall work cooperatively to troubleshoot issues to resolution (see also the flowcharts in </w:t>
      </w:r>
      <w:r w:rsidR="007B1398" w:rsidRPr="00E6198B">
        <w:rPr>
          <w:i/>
        </w:rPr>
        <w:t>Appendix C:  VMware Customer Contacts Support Flow</w:t>
      </w:r>
      <w:r w:rsidR="007B1398">
        <w:t xml:space="preserve"> </w:t>
      </w:r>
      <w:r>
        <w:t>and</w:t>
      </w:r>
      <w:r w:rsidR="007B1398">
        <w:t xml:space="preserve"> </w:t>
      </w:r>
      <w:r w:rsidR="007B1398" w:rsidRPr="00E6198B">
        <w:rPr>
          <w:i/>
        </w:rPr>
        <w:t>Appendix D:  Partner Customer Contacts Support Flow</w:t>
      </w:r>
      <w:r>
        <w:t>).</w:t>
      </w:r>
    </w:p>
    <w:p w14:paraId="3EF96FC1" w14:textId="77777777" w:rsidR="003D1624" w:rsidRDefault="003D1624" w:rsidP="00227933">
      <w:pPr>
        <w:pStyle w:val="Heading4"/>
        <w:spacing w:line="240" w:lineRule="auto"/>
      </w:pPr>
      <w:bookmarkStart w:id="190" w:name="_Toc374464756"/>
      <w:bookmarkStart w:id="191" w:name="_Toc465166994"/>
      <w:r>
        <w:t>Transfer of Information (TOI)</w:t>
      </w:r>
      <w:bookmarkEnd w:id="190"/>
      <w:bookmarkEnd w:id="191"/>
    </w:p>
    <w:p w14:paraId="02410A1F" w14:textId="060E7FB4" w:rsidR="003D1624" w:rsidRDefault="003D1624" w:rsidP="00227933">
      <w:pPr>
        <w:pStyle w:val="BodyText"/>
        <w:spacing w:line="240" w:lineRule="auto"/>
      </w:pPr>
      <w:r>
        <w:t xml:space="preserve">Partners are required to provide a training session with select VMware groups on the specifics of the </w:t>
      </w:r>
      <w:r w:rsidR="000E57C4">
        <w:t>Partner Software</w:t>
      </w:r>
      <w:r w:rsidR="008453F0">
        <w:t xml:space="preserve">.  </w:t>
      </w:r>
      <w:r>
        <w:t>For details regarding the content of the training, refer to</w:t>
      </w:r>
      <w:r w:rsidR="007B1398">
        <w:t xml:space="preserve"> </w:t>
      </w:r>
      <w:r w:rsidR="007B1398" w:rsidRPr="00E6198B">
        <w:rPr>
          <w:i/>
        </w:rPr>
        <w:t>Appendix E:  Transfer of Information (TOI</w:t>
      </w:r>
      <w:r w:rsidR="007B1398">
        <w:rPr>
          <w:i/>
        </w:rPr>
        <w:t>)</w:t>
      </w:r>
      <w:r>
        <w:t xml:space="preserve">. </w:t>
      </w:r>
      <w:r w:rsidR="001E792C">
        <w:t xml:space="preserve"> </w:t>
      </w:r>
      <w:r w:rsidR="00632F01">
        <w:t>The KMS Program will require a recorded TOI for VMware GSS to provide top quality customer support.</w:t>
      </w:r>
    </w:p>
    <w:p w14:paraId="142DF3EC" w14:textId="77777777" w:rsidR="003D1624" w:rsidRDefault="003D1624" w:rsidP="00227933">
      <w:pPr>
        <w:pStyle w:val="Heading4"/>
        <w:spacing w:line="240" w:lineRule="auto"/>
      </w:pPr>
      <w:bookmarkStart w:id="192" w:name="_Toc374464757"/>
      <w:bookmarkStart w:id="193" w:name="_Toc465166995"/>
      <w:r>
        <w:t>Recommended Partner Training</w:t>
      </w:r>
      <w:bookmarkEnd w:id="192"/>
      <w:bookmarkEnd w:id="193"/>
    </w:p>
    <w:p w14:paraId="41F3621A" w14:textId="70BB7A19" w:rsidR="003D1624" w:rsidRDefault="003D1624" w:rsidP="00227933">
      <w:pPr>
        <w:pStyle w:val="BodyText"/>
        <w:spacing w:line="240" w:lineRule="auto"/>
      </w:pPr>
      <w:r>
        <w:t xml:space="preserve">To provide the best possible customer support, VMware </w:t>
      </w:r>
      <w:r w:rsidR="00312244">
        <w:t xml:space="preserve">recommends </w:t>
      </w:r>
      <w:r>
        <w:t xml:space="preserve">that </w:t>
      </w:r>
      <w:r w:rsidR="00AD3C36">
        <w:t xml:space="preserve">Partners </w:t>
      </w:r>
      <w:r>
        <w:t>have one VMware Certified Professional (VCP) support staff on board</w:t>
      </w:r>
      <w:r w:rsidR="008453F0">
        <w:t xml:space="preserve">.  </w:t>
      </w:r>
      <w:r>
        <w:t xml:space="preserve">To become a VMware Certified Professional, please visit </w:t>
      </w:r>
      <w:hyperlink r:id="rId29" w:history="1">
        <w:r w:rsidRPr="006B35BD">
          <w:rPr>
            <w:rStyle w:val="Hyperlink"/>
          </w:rPr>
          <w:t>www.vmware.com/services/certification.html</w:t>
        </w:r>
      </w:hyperlink>
      <w:r>
        <w:t xml:space="preserve"> to learn about the required instructor-led courses</w:t>
      </w:r>
      <w:r w:rsidR="00F24E25">
        <w:t>.</w:t>
      </w:r>
    </w:p>
    <w:p w14:paraId="31076739" w14:textId="77777777" w:rsidR="003D1624" w:rsidRDefault="003D1624" w:rsidP="00227933">
      <w:pPr>
        <w:pStyle w:val="Heading3"/>
        <w:spacing w:line="240" w:lineRule="auto"/>
      </w:pPr>
      <w:bookmarkStart w:id="194" w:name="_Toc374464758"/>
      <w:bookmarkStart w:id="195" w:name="_Toc465166996"/>
      <w:r>
        <w:t>Sustaining Policy</w:t>
      </w:r>
      <w:bookmarkEnd w:id="194"/>
      <w:bookmarkEnd w:id="195"/>
    </w:p>
    <w:p w14:paraId="040FBF24" w14:textId="129BCFDB" w:rsidR="003D1624" w:rsidRDefault="003D1624" w:rsidP="00227933">
      <w:pPr>
        <w:pStyle w:val="BodyText"/>
        <w:spacing w:line="240" w:lineRule="auto"/>
      </w:pPr>
      <w:r>
        <w:t>Partners are responsible for maintaining th</w:t>
      </w:r>
      <w:r w:rsidR="00AA3D1E">
        <w:t>eir</w:t>
      </w:r>
      <w:r>
        <w:t xml:space="preserve"> </w:t>
      </w:r>
      <w:r w:rsidR="000E57C4">
        <w:t>Partner Software</w:t>
      </w:r>
      <w:r>
        <w:t xml:space="preserve"> by fixing any bugs or security issues and by updating and/or upgrading the</w:t>
      </w:r>
      <w:r w:rsidR="00E86A54">
        <w:t xml:space="preserve"> </w:t>
      </w:r>
      <w:r w:rsidR="0099364A">
        <w:t>software</w:t>
      </w:r>
      <w:r>
        <w:t xml:space="preserve"> to support new or existing </w:t>
      </w:r>
      <w:r w:rsidR="00E86A54">
        <w:t>applicable VMware product(s)</w:t>
      </w:r>
      <w:r w:rsidR="00E86A54" w:rsidDel="00E86A54">
        <w:t xml:space="preserve"> </w:t>
      </w:r>
      <w:r>
        <w:t>in a timely manner, as long as the VMware support policy is applicable for that release.</w:t>
      </w:r>
    </w:p>
    <w:p w14:paraId="6B247BDA" w14:textId="790C9936" w:rsidR="003D1624" w:rsidRDefault="003D1624" w:rsidP="00227933">
      <w:pPr>
        <w:pStyle w:val="BodyText"/>
        <w:spacing w:line="240" w:lineRule="auto"/>
      </w:pPr>
      <w:r>
        <w:t>Note that any major change to the</w:t>
      </w:r>
      <w:r w:rsidR="00AA3D1E">
        <w:t xml:space="preserve"> </w:t>
      </w:r>
      <w:r w:rsidR="00892D08">
        <w:t>P</w:t>
      </w:r>
      <w:r w:rsidR="0099364A">
        <w:t xml:space="preserve">artner </w:t>
      </w:r>
      <w:r w:rsidR="00892D08">
        <w:t>S</w:t>
      </w:r>
      <w:r w:rsidR="0099364A">
        <w:t>oftware</w:t>
      </w:r>
      <w:r>
        <w:t xml:space="preserve"> might affect the certification status.  It is highly recommended that the Partner Engineering team work closely with the VMware Program Manager during the </w:t>
      </w:r>
      <w:r w:rsidR="000E57C4">
        <w:t>Partner Software</w:t>
      </w:r>
      <w:r>
        <w:t xml:space="preserve"> sustaining process</w:t>
      </w:r>
      <w:r w:rsidR="008453F0">
        <w:t xml:space="preserve">.  </w:t>
      </w:r>
      <w:r w:rsidR="00FA18A8">
        <w:t xml:space="preserve">See Section </w:t>
      </w:r>
      <w:r w:rsidR="00542E15">
        <w:t>3.4.2.1 “Hot Fix Process”</w:t>
      </w:r>
      <w:r w:rsidR="00FA18A8">
        <w:rPr>
          <w:color w:val="0000FF"/>
        </w:rPr>
        <w:t xml:space="preserve"> </w:t>
      </w:r>
      <w:r>
        <w:t xml:space="preserve">for details on how to provide customers with a Hot Fix, as well as on how to re-certify a modified </w:t>
      </w:r>
      <w:r w:rsidR="000E57C4">
        <w:t>Partner Software</w:t>
      </w:r>
      <w:r>
        <w:t>.</w:t>
      </w:r>
    </w:p>
    <w:p w14:paraId="71B047BD" w14:textId="1DFB0BB9" w:rsidR="003D1624" w:rsidRDefault="003D1624" w:rsidP="00227933">
      <w:pPr>
        <w:pStyle w:val="BodyText"/>
        <w:spacing w:line="240" w:lineRule="auto"/>
      </w:pPr>
      <w:r>
        <w:t xml:space="preserve">Should the need arise to provide a customer an immediate fix to address an urgent issue (a “Hot Fix”), </w:t>
      </w:r>
      <w:r w:rsidR="00E86A54">
        <w:t xml:space="preserve">Partners </w:t>
      </w:r>
      <w:r>
        <w:t>must follow the process defined below</w:t>
      </w:r>
      <w:r w:rsidR="008453F0">
        <w:t xml:space="preserve">.  </w:t>
      </w:r>
      <w:r>
        <w:t xml:space="preserve">To make the Hot Fix available to all customers, </w:t>
      </w:r>
      <w:r w:rsidR="00E86A54">
        <w:t xml:space="preserve">Partners </w:t>
      </w:r>
      <w:r>
        <w:t>must either submit a full re-certification of the modified</w:t>
      </w:r>
      <w:r w:rsidR="00A1135E">
        <w:t xml:space="preserve"> </w:t>
      </w:r>
      <w:r w:rsidR="00892D08">
        <w:t>P</w:t>
      </w:r>
      <w:r w:rsidR="0099364A">
        <w:t xml:space="preserve">artner </w:t>
      </w:r>
      <w:r w:rsidR="00892D08">
        <w:t>S</w:t>
      </w:r>
      <w:r w:rsidR="0099364A">
        <w:t>oftware</w:t>
      </w:r>
      <w:r>
        <w:t xml:space="preserve"> or follow the process outlined in Section</w:t>
      </w:r>
      <w:r w:rsidR="00542E15">
        <w:t xml:space="preserve"> 3.4.2.1</w:t>
      </w:r>
      <w:r>
        <w:t>.</w:t>
      </w:r>
    </w:p>
    <w:p w14:paraId="12BD0D15" w14:textId="77777777" w:rsidR="003D1624" w:rsidRDefault="003D1624" w:rsidP="00227933">
      <w:pPr>
        <w:pStyle w:val="Heading4"/>
        <w:spacing w:line="240" w:lineRule="auto"/>
      </w:pPr>
      <w:bookmarkStart w:id="196" w:name="_Ref374458517"/>
      <w:bookmarkStart w:id="197" w:name="_Toc374464759"/>
      <w:bookmarkStart w:id="198" w:name="_Toc465166997"/>
      <w:r>
        <w:t>Hot Fix Process</w:t>
      </w:r>
      <w:bookmarkEnd w:id="196"/>
      <w:bookmarkEnd w:id="197"/>
      <w:bookmarkEnd w:id="198"/>
    </w:p>
    <w:p w14:paraId="79AB95FF" w14:textId="4846EFFB" w:rsidR="003D1624" w:rsidRDefault="003D1624" w:rsidP="00227933">
      <w:pPr>
        <w:pStyle w:val="BodyText"/>
        <w:spacing w:line="240" w:lineRule="auto"/>
      </w:pPr>
      <w:r>
        <w:t>VMware considers a Hot Fix to be a fix addressing a specific critical issue found by one or more customers</w:t>
      </w:r>
      <w:r w:rsidR="008453F0">
        <w:t xml:space="preserve">.  </w:t>
      </w:r>
      <w:r>
        <w:t xml:space="preserve">A Hot Fix is not a mechanism to add features or functionality to </w:t>
      </w:r>
      <w:r w:rsidR="0099364A">
        <w:t>existing</w:t>
      </w:r>
      <w:r w:rsidR="00E65E5F">
        <w:t xml:space="preserve"> </w:t>
      </w:r>
      <w:r w:rsidR="00892D08">
        <w:t>P</w:t>
      </w:r>
      <w:r w:rsidR="0099364A">
        <w:t xml:space="preserve">artner </w:t>
      </w:r>
      <w:r w:rsidR="00892D08">
        <w:t>S</w:t>
      </w:r>
      <w:r w:rsidR="0099364A">
        <w:t>oftware</w:t>
      </w:r>
      <w:r w:rsidR="008453F0">
        <w:t xml:space="preserve">.  </w:t>
      </w:r>
      <w:r>
        <w:t xml:space="preserve">When a Hot Fix is necessary, the </w:t>
      </w:r>
      <w:r w:rsidR="00E86A54">
        <w:t xml:space="preserve">Partner </w:t>
      </w:r>
      <w:r>
        <w:t>generates the Hot Fix and notifies VMware that the fix was created, tested, and distributed to those experiencing the problem addressed by the Hot Fix</w:t>
      </w:r>
      <w:r w:rsidR="008453F0">
        <w:t xml:space="preserve">.  </w:t>
      </w:r>
      <w:r>
        <w:t>Partners are strongly urged to run at least a subset of the certification tests against a Hot Fix before releasing it.</w:t>
      </w:r>
    </w:p>
    <w:p w14:paraId="46A660C1" w14:textId="151623C3" w:rsidR="003D1624" w:rsidRDefault="003D1624" w:rsidP="00227933">
      <w:pPr>
        <w:pStyle w:val="BodyText"/>
        <w:spacing w:line="240" w:lineRule="auto"/>
      </w:pPr>
      <w:r>
        <w:t xml:space="preserve">Partners </w:t>
      </w:r>
      <w:r w:rsidR="00E86A54">
        <w:t xml:space="preserve">must </w:t>
      </w:r>
      <w:r>
        <w:t xml:space="preserve">provide a detailed description of the bug and its symptoms to VMware, so that VMware support can direct customers who file new reports of the bug to </w:t>
      </w:r>
      <w:r w:rsidR="00984440">
        <w:t>P</w:t>
      </w:r>
      <w:r>
        <w:t>artner</w:t>
      </w:r>
      <w:r w:rsidR="008453F0">
        <w:t xml:space="preserve">.  </w:t>
      </w:r>
      <w:r>
        <w:t xml:space="preserve">This information must be communicated to VMware by completing the </w:t>
      </w:r>
      <w:r w:rsidR="000E57C4">
        <w:t>Partner Software</w:t>
      </w:r>
      <w:r>
        <w:t xml:space="preserve"> Hot Fix Notification Form, available on the developer collaboration </w:t>
      </w:r>
      <w:r>
        <w:lastRenderedPageBreak/>
        <w:t>site</w:t>
      </w:r>
      <w:r w:rsidR="008453F0">
        <w:t xml:space="preserve">.  </w:t>
      </w:r>
      <w:r w:rsidR="00984440">
        <w:t xml:space="preserve">Partner’s </w:t>
      </w:r>
      <w:r>
        <w:t>support organization shall distribute the Hot Fix on a customer-by-customer basis, via a non-public distribution mechanism</w:t>
      </w:r>
      <w:r w:rsidR="008453F0">
        <w:t xml:space="preserve">.  </w:t>
      </w:r>
      <w:r w:rsidR="00984440">
        <w:t xml:space="preserve">Partner </w:t>
      </w:r>
      <w:r>
        <w:t>shall also provide an estimate as to when the fix can be rolled into an update to the</w:t>
      </w:r>
      <w:r w:rsidR="00E65E5F">
        <w:t xml:space="preserve"> </w:t>
      </w:r>
      <w:r w:rsidR="00892D08">
        <w:t>P</w:t>
      </w:r>
      <w:r w:rsidR="0099364A">
        <w:t xml:space="preserve">artner </w:t>
      </w:r>
      <w:r w:rsidR="00892D08">
        <w:t>S</w:t>
      </w:r>
      <w:r w:rsidR="0099364A">
        <w:t>oftware</w:t>
      </w:r>
      <w:r>
        <w:t>, and shall request a review slot</w:t>
      </w:r>
      <w:r w:rsidR="00984440">
        <w:t xml:space="preserve"> with VMware</w:t>
      </w:r>
      <w:r>
        <w:t>.</w:t>
      </w:r>
    </w:p>
    <w:p w14:paraId="77DAB589" w14:textId="009B2AD4" w:rsidR="003D1624" w:rsidRDefault="003D1624" w:rsidP="00227933">
      <w:pPr>
        <w:pStyle w:val="BodyText"/>
        <w:spacing w:line="240" w:lineRule="auto"/>
      </w:pPr>
      <w:r>
        <w:t xml:space="preserve">In cases where a </w:t>
      </w:r>
      <w:r w:rsidR="00984440">
        <w:t xml:space="preserve">Hot Fix </w:t>
      </w:r>
      <w:r>
        <w:t xml:space="preserve">is not widely distributed (posted version of </w:t>
      </w:r>
      <w:r w:rsidR="000E57C4">
        <w:t>Partner Software</w:t>
      </w:r>
      <w:r>
        <w:t xml:space="preserve">), </w:t>
      </w:r>
      <w:r w:rsidR="000E57C4">
        <w:t>Partner</w:t>
      </w:r>
      <w:r>
        <w:t>s are advised to track these customer distributions for support calls</w:t>
      </w:r>
      <w:r w:rsidR="008453F0">
        <w:t xml:space="preserve">.  </w:t>
      </w:r>
      <w:r w:rsidR="001F7A4E">
        <w:t xml:space="preserve">Partner </w:t>
      </w:r>
      <w:r>
        <w:t>shall also provide the Hot Fix itself to VMware, with instructions on how to install the Hot Fix</w:t>
      </w:r>
      <w:r w:rsidR="008453F0">
        <w:t xml:space="preserve">.  </w:t>
      </w:r>
      <w:r>
        <w:t>Any changes to the</w:t>
      </w:r>
      <w:r w:rsidR="00E65E5F">
        <w:t xml:space="preserve"> </w:t>
      </w:r>
      <w:r w:rsidR="00892D08">
        <w:t>P</w:t>
      </w:r>
      <w:r w:rsidR="002F0F9B">
        <w:t xml:space="preserve">artner </w:t>
      </w:r>
      <w:r w:rsidR="00892D08">
        <w:t>S</w:t>
      </w:r>
      <w:r w:rsidR="002F0F9B">
        <w:t>oftware</w:t>
      </w:r>
      <w:r>
        <w:t xml:space="preserve"> must be re-certified, as described in Section</w:t>
      </w:r>
      <w:r w:rsidR="0057734C">
        <w:t xml:space="preserve"> 3.4.2.2 “Re-Certification of Modified </w:t>
      </w:r>
      <w:r w:rsidR="002F0F9B">
        <w:t>Partner Software</w:t>
      </w:r>
      <w:r w:rsidR="0057734C">
        <w:t xml:space="preserve">.” </w:t>
      </w:r>
    </w:p>
    <w:p w14:paraId="1C73386A" w14:textId="77777777" w:rsidR="003D1624" w:rsidRDefault="003D1624" w:rsidP="00227933">
      <w:pPr>
        <w:pStyle w:val="Heading4"/>
        <w:spacing w:line="240" w:lineRule="auto"/>
      </w:pPr>
      <w:bookmarkStart w:id="199" w:name="_Ref374459285"/>
      <w:bookmarkStart w:id="200" w:name="_Ref374462776"/>
      <w:bookmarkStart w:id="201" w:name="_Toc374464760"/>
      <w:bookmarkStart w:id="202" w:name="_Toc465166998"/>
      <w:r>
        <w:t xml:space="preserve">Re-Certification of Modified </w:t>
      </w:r>
      <w:bookmarkEnd w:id="199"/>
      <w:bookmarkEnd w:id="200"/>
      <w:bookmarkEnd w:id="201"/>
      <w:r w:rsidR="002F0F9B">
        <w:t>Partner Software</w:t>
      </w:r>
      <w:bookmarkEnd w:id="202"/>
    </w:p>
    <w:p w14:paraId="0B4806DD" w14:textId="65F87D2E" w:rsidR="003D1624" w:rsidRDefault="003D1624" w:rsidP="00227933">
      <w:pPr>
        <w:pStyle w:val="BodyText"/>
        <w:keepNext/>
        <w:spacing w:line="240" w:lineRule="auto"/>
      </w:pPr>
      <w:r>
        <w:t xml:space="preserve">If a </w:t>
      </w:r>
      <w:r w:rsidR="00984440">
        <w:t xml:space="preserve">Partner </w:t>
      </w:r>
      <w:r>
        <w:t xml:space="preserve">modifies certified </w:t>
      </w:r>
      <w:r w:rsidR="000E57C4">
        <w:t>Partner Software</w:t>
      </w:r>
      <w:r>
        <w:t>, internal QA tests should run successfully before requesting the</w:t>
      </w:r>
      <w:r w:rsidR="00984440">
        <w:t xml:space="preserve"> revised</w:t>
      </w:r>
      <w:r>
        <w:t xml:space="preserve"> </w:t>
      </w:r>
      <w:r w:rsidR="000E57C4">
        <w:t>Partner Software</w:t>
      </w:r>
      <w:r>
        <w:t xml:space="preserve"> to be considered</w:t>
      </w:r>
      <w:r w:rsidR="00984440">
        <w:t xml:space="preserve"> by VMware</w:t>
      </w:r>
      <w:r>
        <w:t xml:space="preserve"> for re-certification</w:t>
      </w:r>
      <w:r w:rsidR="008453F0">
        <w:t xml:space="preserve">.  </w:t>
      </w:r>
      <w:r>
        <w:t>Running all certification tests is recommended, but running a subset of the certification tests might be sufficient, if the following conditions are met:</w:t>
      </w:r>
    </w:p>
    <w:p w14:paraId="653C0348" w14:textId="77777777" w:rsidR="003D1624" w:rsidRPr="00082B89" w:rsidRDefault="00984440" w:rsidP="00227933">
      <w:pPr>
        <w:pStyle w:val="BodyText"/>
        <w:keepNext/>
        <w:numPr>
          <w:ilvl w:val="0"/>
          <w:numId w:val="20"/>
        </w:numPr>
        <w:spacing w:line="240" w:lineRule="auto"/>
      </w:pPr>
      <w:r w:rsidRPr="00082B89">
        <w:t xml:space="preserve">Partner </w:t>
      </w:r>
      <w:r w:rsidR="003D1624" w:rsidRPr="00082B89">
        <w:t>helps VMware understand the nature, scope</w:t>
      </w:r>
      <w:r w:rsidR="003D1624">
        <w:t>,</w:t>
      </w:r>
      <w:r w:rsidR="003D1624" w:rsidRPr="00082B89">
        <w:t xml:space="preserve"> and impact of the changes</w:t>
      </w:r>
      <w:r>
        <w:t>;</w:t>
      </w:r>
    </w:p>
    <w:p w14:paraId="4A56C76F" w14:textId="18DE7DF3" w:rsidR="003D1624" w:rsidRPr="00082B89" w:rsidRDefault="00984440" w:rsidP="00227933">
      <w:pPr>
        <w:pStyle w:val="BodyText"/>
        <w:keepNext/>
        <w:numPr>
          <w:ilvl w:val="0"/>
          <w:numId w:val="20"/>
        </w:numPr>
        <w:spacing w:line="240" w:lineRule="auto"/>
      </w:pPr>
      <w:r w:rsidRPr="00082B89">
        <w:t xml:space="preserve">Partner </w:t>
      </w:r>
      <w:r w:rsidR="003D1624" w:rsidRPr="00082B89">
        <w:t xml:space="preserve">provides pointers to the user and reference documentation for relevant versions used to build the </w:t>
      </w:r>
      <w:r w:rsidR="000E57C4">
        <w:t>Partner Software</w:t>
      </w:r>
      <w:r w:rsidR="00D8416B">
        <w:t xml:space="preserve"> </w:t>
      </w:r>
    </w:p>
    <w:p w14:paraId="7E2DC4D6" w14:textId="6C7F68FC" w:rsidR="003D1624" w:rsidRPr="00082B89" w:rsidRDefault="00984440" w:rsidP="00227933">
      <w:pPr>
        <w:pStyle w:val="BodyText"/>
        <w:numPr>
          <w:ilvl w:val="0"/>
          <w:numId w:val="20"/>
        </w:numPr>
        <w:spacing w:line="240" w:lineRule="auto"/>
      </w:pPr>
      <w:r w:rsidRPr="00082B89">
        <w:t xml:space="preserve">Partner </w:t>
      </w:r>
      <w:r w:rsidR="003D1624" w:rsidRPr="00082B89">
        <w:t xml:space="preserve">provides </w:t>
      </w:r>
      <w:r w:rsidR="00892D08">
        <w:t>a</w:t>
      </w:r>
      <w:r w:rsidR="00892D08" w:rsidRPr="00082B89">
        <w:t xml:space="preserve"> </w:t>
      </w:r>
      <w:r w:rsidR="003D1624" w:rsidRPr="00082B89">
        <w:t xml:space="preserve">list of changes </w:t>
      </w:r>
      <w:r w:rsidR="007858D8">
        <w:t xml:space="preserve">and </w:t>
      </w:r>
      <w:r w:rsidR="007858D8" w:rsidRPr="00082B89">
        <w:t>detailed</w:t>
      </w:r>
      <w:r w:rsidR="003D1624" w:rsidRPr="00082B89">
        <w:t xml:space="preserve"> explanations </w:t>
      </w:r>
      <w:r w:rsidR="00892D08">
        <w:t>thereof.</w:t>
      </w:r>
    </w:p>
    <w:p w14:paraId="3CE54BF0" w14:textId="6A0992F1" w:rsidR="003D1624" w:rsidRDefault="003D1624" w:rsidP="00227933">
      <w:pPr>
        <w:pStyle w:val="BodyText"/>
        <w:spacing w:line="240" w:lineRule="auto"/>
      </w:pPr>
      <w:r>
        <w:t xml:space="preserve">Partners must complete a Re-Test Waiver form and submit this </w:t>
      </w:r>
      <w:r w:rsidR="001F7A4E">
        <w:t xml:space="preserve">form </w:t>
      </w:r>
      <w:r>
        <w:t>along with any other applicable information (e.g., test results, source code, diffs, etc.) in the same folder where the Hot Fix notification form was submitted.</w:t>
      </w:r>
    </w:p>
    <w:p w14:paraId="439F1C51" w14:textId="77777777" w:rsidR="007248AC" w:rsidRDefault="007248AC" w:rsidP="00227933">
      <w:pPr>
        <w:pStyle w:val="Heading3"/>
        <w:spacing w:line="240" w:lineRule="auto"/>
      </w:pPr>
      <w:bookmarkStart w:id="203" w:name="_Toc465166999"/>
      <w:bookmarkStart w:id="204" w:name="_Toc374464762"/>
      <w:r w:rsidRPr="007248AC">
        <w:t>VMware Workbench, Dev Kits, and Cert Kits Support Lifecycle Polic</w:t>
      </w:r>
      <w:r>
        <w:t>y</w:t>
      </w:r>
      <w:bookmarkEnd w:id="203"/>
    </w:p>
    <w:p w14:paraId="4A0E1901" w14:textId="77777777" w:rsidR="007248AC" w:rsidRDefault="007248AC" w:rsidP="00227933">
      <w:pPr>
        <w:pStyle w:val="BodyText"/>
        <w:spacing w:line="240" w:lineRule="auto"/>
      </w:pPr>
      <w:r>
        <w:t>Details of this policy are available online at</w:t>
      </w:r>
      <w:r w:rsidR="00B9482D">
        <w:t>:</w:t>
      </w:r>
      <w:r>
        <w:t xml:space="preserve"> </w:t>
      </w:r>
      <w:hyperlink r:id="rId30" w:tgtFrame="_blank" w:history="1">
        <w:r>
          <w:rPr>
            <w:rStyle w:val="Hyperlink"/>
            <w:rFonts w:cs="Arial"/>
          </w:rPr>
          <w:t>https://developercenter.vmware.com/kits-lifecycle-policy</w:t>
        </w:r>
      </w:hyperlink>
      <w:r>
        <w:rPr>
          <w:rStyle w:val="object4"/>
          <w:rFonts w:cs="Arial"/>
          <w:color w:val="000000"/>
        </w:rPr>
        <w:t>.</w:t>
      </w:r>
      <w:r>
        <w:t xml:space="preserve"> </w:t>
      </w:r>
    </w:p>
    <w:p w14:paraId="19E22371" w14:textId="5DB2138E" w:rsidR="0031676D" w:rsidRPr="00FE535D" w:rsidRDefault="0031676D" w:rsidP="00227933">
      <w:pPr>
        <w:pStyle w:val="BodyText"/>
        <w:spacing w:line="240" w:lineRule="auto"/>
      </w:pPr>
      <w:r>
        <w:t>Development Kits and Certification Kits support is dependent on the underlying vSphere product support</w:t>
      </w:r>
      <w:r w:rsidR="008453F0">
        <w:t xml:space="preserve">.  </w:t>
      </w:r>
      <w:r>
        <w:t>Th</w:t>
      </w:r>
      <w:r w:rsidR="0090466B">
        <w:t>e</w:t>
      </w:r>
      <w:r>
        <w:t xml:space="preserve"> </w:t>
      </w:r>
      <w:r w:rsidR="0090466B">
        <w:t xml:space="preserve">VMware product </w:t>
      </w:r>
      <w:r>
        <w:t>support policy can be fo</w:t>
      </w:r>
      <w:r w:rsidR="00B9482D">
        <w:t xml:space="preserve">und at: </w:t>
      </w:r>
      <w:hyperlink r:id="rId31" w:history="1">
        <w:r w:rsidRPr="006B6324">
          <w:rPr>
            <w:rStyle w:val="Hyperlink"/>
          </w:rPr>
          <w:t>https://www.vmware.com/support/policies/lifecycle.html</w:t>
        </w:r>
      </w:hyperlink>
      <w:r w:rsidR="00B9482D">
        <w:t xml:space="preserve">. </w:t>
      </w:r>
    </w:p>
    <w:p w14:paraId="137664FE" w14:textId="77777777" w:rsidR="003D1624" w:rsidRDefault="003D1624" w:rsidP="00227933">
      <w:pPr>
        <w:pStyle w:val="Heading1"/>
        <w:spacing w:before="360" w:line="240" w:lineRule="auto"/>
      </w:pPr>
      <w:bookmarkStart w:id="205" w:name="_Toc465167000"/>
      <w:r>
        <w:lastRenderedPageBreak/>
        <w:t>Re-Validation</w:t>
      </w:r>
      <w:bookmarkEnd w:id="204"/>
      <w:bookmarkEnd w:id="205"/>
    </w:p>
    <w:p w14:paraId="400D2DEE" w14:textId="6A0EB1A9" w:rsidR="003D1624" w:rsidRPr="001D3560" w:rsidRDefault="003D1624" w:rsidP="00227933">
      <w:pPr>
        <w:pStyle w:val="BodyText"/>
        <w:keepNext/>
        <w:keepLines/>
        <w:spacing w:line="240" w:lineRule="auto"/>
        <w:rPr>
          <w:spacing w:val="-2"/>
        </w:rPr>
      </w:pPr>
      <w:r w:rsidRPr="001D3560">
        <w:rPr>
          <w:spacing w:val="-2"/>
        </w:rPr>
        <w:t xml:space="preserve">This component covers the re-validation of </w:t>
      </w:r>
      <w:r w:rsidR="00892D08">
        <w:rPr>
          <w:spacing w:val="-2"/>
        </w:rPr>
        <w:t>P</w:t>
      </w:r>
      <w:r w:rsidR="002F0F9B">
        <w:rPr>
          <w:spacing w:val="-2"/>
        </w:rPr>
        <w:t xml:space="preserve">artner </w:t>
      </w:r>
      <w:r w:rsidR="00892D08">
        <w:rPr>
          <w:spacing w:val="-2"/>
        </w:rPr>
        <w:t>S</w:t>
      </w:r>
      <w:r w:rsidR="002F0F9B">
        <w:rPr>
          <w:spacing w:val="-2"/>
        </w:rPr>
        <w:t>oftware</w:t>
      </w:r>
      <w:r w:rsidRPr="001D3560">
        <w:rPr>
          <w:spacing w:val="-2"/>
        </w:rPr>
        <w:t xml:space="preserve"> when they are updated or otherwise modified</w:t>
      </w:r>
      <w:r w:rsidR="008453F0" w:rsidRPr="001D3560">
        <w:rPr>
          <w:spacing w:val="-2"/>
        </w:rPr>
        <w:t xml:space="preserve">.  </w:t>
      </w:r>
      <w:r w:rsidRPr="001D3560">
        <w:rPr>
          <w:spacing w:val="-2"/>
        </w:rPr>
        <w:t xml:space="preserve">This involves doing a re-test waiver submission to check that the </w:t>
      </w:r>
      <w:r w:rsidR="006F4600">
        <w:rPr>
          <w:spacing w:val="-2"/>
        </w:rPr>
        <w:t>P</w:t>
      </w:r>
      <w:r w:rsidR="0099364A">
        <w:rPr>
          <w:spacing w:val="-2"/>
        </w:rPr>
        <w:t xml:space="preserve">artner </w:t>
      </w:r>
      <w:r w:rsidR="006F4600">
        <w:rPr>
          <w:spacing w:val="-2"/>
        </w:rPr>
        <w:t>S</w:t>
      </w:r>
      <w:r w:rsidR="0099364A">
        <w:rPr>
          <w:spacing w:val="-2"/>
        </w:rPr>
        <w:t>oftware</w:t>
      </w:r>
      <w:r w:rsidRPr="001D3560">
        <w:rPr>
          <w:spacing w:val="-2"/>
        </w:rPr>
        <w:t xml:space="preserve"> </w:t>
      </w:r>
      <w:r w:rsidR="00574B62" w:rsidRPr="001D3560">
        <w:rPr>
          <w:spacing w:val="-2"/>
        </w:rPr>
        <w:t>is</w:t>
      </w:r>
      <w:r w:rsidRPr="001D3560">
        <w:rPr>
          <w:spacing w:val="-2"/>
        </w:rPr>
        <w:t xml:space="preserve"> modified (check MD5 SUM match)</w:t>
      </w:r>
      <w:r w:rsidR="00BE613C" w:rsidRPr="001D3560">
        <w:rPr>
          <w:spacing w:val="-2"/>
        </w:rPr>
        <w:t>.</w:t>
      </w:r>
    </w:p>
    <w:p w14:paraId="54A7CC24" w14:textId="77777777" w:rsidR="003D1624" w:rsidRDefault="003D1624" w:rsidP="00227933">
      <w:pPr>
        <w:pStyle w:val="Heading2"/>
        <w:spacing w:line="240" w:lineRule="auto"/>
      </w:pPr>
      <w:bookmarkStart w:id="206" w:name="_Toc374464763"/>
      <w:bookmarkStart w:id="207" w:name="_Toc465167001"/>
      <w:r>
        <w:t>VMware Platform Triggers</w:t>
      </w:r>
      <w:bookmarkEnd w:id="206"/>
      <w:bookmarkEnd w:id="207"/>
    </w:p>
    <w:p w14:paraId="444F6243" w14:textId="123A123D" w:rsidR="003D1624" w:rsidRDefault="003D1624" w:rsidP="00227933">
      <w:pPr>
        <w:pStyle w:val="BodyText"/>
        <w:keepNext/>
        <w:spacing w:before="80" w:line="240" w:lineRule="auto"/>
      </w:pPr>
      <w:r>
        <w:t>A new major release of</w:t>
      </w:r>
      <w:r w:rsidR="00A15C77">
        <w:t xml:space="preserve"> a</w:t>
      </w:r>
      <w:r>
        <w:t xml:space="preserve"> </w:t>
      </w:r>
      <w:r w:rsidR="002F2B2D">
        <w:t xml:space="preserve">VMware </w:t>
      </w:r>
      <w:r w:rsidR="00A15C77">
        <w:t>product</w:t>
      </w:r>
      <w:r>
        <w:t xml:space="preserve"> requires a full re-certification of any </w:t>
      </w:r>
      <w:r w:rsidR="00A15C77">
        <w:t xml:space="preserve">platform-dependent </w:t>
      </w:r>
      <w:r w:rsidR="000E57C4">
        <w:t>Partner Software</w:t>
      </w:r>
      <w:r>
        <w:t xml:space="preserve">. </w:t>
      </w:r>
      <w:r w:rsidR="004048F7">
        <w:t xml:space="preserve"> </w:t>
      </w:r>
      <w:r w:rsidR="00291182">
        <w:t xml:space="preserve">VMware will attempt to notify </w:t>
      </w:r>
      <w:r w:rsidR="00DD61F7">
        <w:t xml:space="preserve">Partners </w:t>
      </w:r>
      <w:r w:rsidRPr="00EE06AC">
        <w:rPr>
          <w:spacing w:val="-4"/>
        </w:rPr>
        <w:t xml:space="preserve">no later than the </w:t>
      </w:r>
      <w:r w:rsidR="002F2B2D">
        <w:rPr>
          <w:spacing w:val="-4"/>
        </w:rPr>
        <w:t xml:space="preserve">VMware </w:t>
      </w:r>
      <w:r w:rsidR="00A15C77" w:rsidRPr="00EE06AC">
        <w:rPr>
          <w:spacing w:val="-4"/>
        </w:rPr>
        <w:t>product</w:t>
      </w:r>
      <w:r w:rsidRPr="00EE06AC">
        <w:rPr>
          <w:spacing w:val="-4"/>
        </w:rPr>
        <w:t xml:space="preserve"> beta timeframe of the upcoming release dates for the major release</w:t>
      </w:r>
      <w:r>
        <w:t>.</w:t>
      </w:r>
    </w:p>
    <w:p w14:paraId="34796E5F" w14:textId="77777777" w:rsidR="002B1420" w:rsidRDefault="002B1420" w:rsidP="00227933">
      <w:pPr>
        <w:pStyle w:val="Heading2"/>
        <w:spacing w:line="240" w:lineRule="auto"/>
      </w:pPr>
      <w:bookmarkStart w:id="208" w:name="_Toc465167002"/>
      <w:r>
        <w:t>VMware Product Backward Compatibility</w:t>
      </w:r>
      <w:bookmarkEnd w:id="208"/>
    </w:p>
    <w:p w14:paraId="318BF7AC" w14:textId="58DA7651" w:rsidR="002B1420" w:rsidRDefault="002B1420" w:rsidP="00227933">
      <w:pPr>
        <w:pStyle w:val="BodyText"/>
        <w:spacing w:line="240" w:lineRule="auto"/>
      </w:pPr>
      <w:r>
        <w:t xml:space="preserve">VMware makes efforts to maintain backward compatibility between product update releases and </w:t>
      </w:r>
      <w:r w:rsidR="006F4600">
        <w:t>P</w:t>
      </w:r>
      <w:r w:rsidR="002F0F9B">
        <w:t xml:space="preserve">artner </w:t>
      </w:r>
      <w:r w:rsidR="006F4600">
        <w:t>S</w:t>
      </w:r>
      <w:r w:rsidR="002F0F9B">
        <w:t>oftware</w:t>
      </w:r>
      <w:r>
        <w:t xml:space="preserve">.  Even with these efforts, VMware cannot guarantee that compatibility will not be broken.  In the event that backward compatibility is not maintained and re-certification is required, VMware notifies the Partner and works to re-certify the </w:t>
      </w:r>
      <w:r w:rsidR="000E57C4">
        <w:t>Partner Software</w:t>
      </w:r>
      <w:r>
        <w:t xml:space="preserve"> in a timely fashion.</w:t>
      </w:r>
    </w:p>
    <w:p w14:paraId="61A94E0F" w14:textId="2B1BEFC6" w:rsidR="003D1624" w:rsidRDefault="003D1624" w:rsidP="00227933">
      <w:pPr>
        <w:pStyle w:val="Heading2"/>
        <w:spacing w:line="240" w:lineRule="auto"/>
      </w:pPr>
      <w:bookmarkStart w:id="209" w:name="_Toc374464764"/>
      <w:bookmarkStart w:id="210" w:name="_Toc465167003"/>
      <w:r>
        <w:t xml:space="preserve">Partner </w:t>
      </w:r>
      <w:r w:rsidR="0099364A">
        <w:t>Software Qualific</w:t>
      </w:r>
      <w:r w:rsidR="0023459C">
        <w:t>a</w:t>
      </w:r>
      <w:r w:rsidR="0099364A">
        <w:t>t</w:t>
      </w:r>
      <w:r w:rsidR="0023459C">
        <w:t>i</w:t>
      </w:r>
      <w:r w:rsidR="0099364A">
        <w:t>on</w:t>
      </w:r>
      <w:r w:rsidR="0023459C">
        <w:t xml:space="preserve"> </w:t>
      </w:r>
      <w:r>
        <w:t>Triggers</w:t>
      </w:r>
      <w:bookmarkEnd w:id="209"/>
      <w:bookmarkEnd w:id="210"/>
    </w:p>
    <w:p w14:paraId="372487B7" w14:textId="68127769" w:rsidR="003D1624" w:rsidRDefault="003D1624" w:rsidP="00227933">
      <w:pPr>
        <w:pStyle w:val="BodyText"/>
        <w:spacing w:before="80" w:line="240" w:lineRule="auto"/>
      </w:pPr>
      <w:r>
        <w:t xml:space="preserve">Any bug fix or minor change to </w:t>
      </w:r>
      <w:r w:rsidR="006F4600">
        <w:t>P</w:t>
      </w:r>
      <w:r w:rsidR="0099364A">
        <w:t xml:space="preserve">artner </w:t>
      </w:r>
      <w:r w:rsidR="006F4600">
        <w:t>S</w:t>
      </w:r>
      <w:r w:rsidR="0099364A">
        <w:t>oftware</w:t>
      </w:r>
      <w:r>
        <w:t xml:space="preserve"> might require a re-validation of all or a subset of these requirements</w:t>
      </w:r>
      <w:r w:rsidR="008453F0">
        <w:t xml:space="preserve">.  </w:t>
      </w:r>
      <w:r>
        <w:t xml:space="preserve">Refer to Section </w:t>
      </w:r>
      <w:r w:rsidR="0057734C">
        <w:t xml:space="preserve">3.4.2.2 “Re-Certification of Modified </w:t>
      </w:r>
      <w:r w:rsidR="002F0F9B">
        <w:t>Partner Software</w:t>
      </w:r>
      <w:r w:rsidR="0057734C">
        <w:t>”</w:t>
      </w:r>
      <w:r>
        <w:t xml:space="preserve"> for further details regarding modified </w:t>
      </w:r>
      <w:r w:rsidR="006F4600">
        <w:t>P</w:t>
      </w:r>
      <w:r w:rsidR="002F0F9B">
        <w:t xml:space="preserve">artner </w:t>
      </w:r>
      <w:r w:rsidR="006F4600">
        <w:t>S</w:t>
      </w:r>
      <w:r w:rsidR="002F0F9B">
        <w:t>oftware</w:t>
      </w:r>
      <w:r>
        <w:t>.</w:t>
      </w:r>
    </w:p>
    <w:p w14:paraId="0F775166" w14:textId="77777777" w:rsidR="003D1624" w:rsidRDefault="003D1624" w:rsidP="00227933">
      <w:pPr>
        <w:pStyle w:val="Heading2"/>
        <w:spacing w:line="240" w:lineRule="auto"/>
      </w:pPr>
      <w:bookmarkStart w:id="211" w:name="_Toc374464765"/>
      <w:bookmarkStart w:id="212" w:name="_Toc465167004"/>
      <w:r>
        <w:t>Compatibility/Equivalency Claim Process</w:t>
      </w:r>
      <w:bookmarkEnd w:id="211"/>
      <w:bookmarkEnd w:id="212"/>
    </w:p>
    <w:p w14:paraId="6F7A6854" w14:textId="209C69E4" w:rsidR="00433EE5" w:rsidRDefault="003D1624" w:rsidP="00227933">
      <w:pPr>
        <w:pStyle w:val="BodyText"/>
        <w:keepNext/>
        <w:spacing w:before="80" w:line="240" w:lineRule="auto"/>
      </w:pPr>
      <w:r>
        <w:t xml:space="preserve">When </w:t>
      </w:r>
      <w:r w:rsidR="002F2B2D">
        <w:t xml:space="preserve">Partner </w:t>
      </w:r>
      <w:r>
        <w:t xml:space="preserve">releases new versions of the </w:t>
      </w:r>
      <w:r w:rsidR="006F4600">
        <w:t>P</w:t>
      </w:r>
      <w:r w:rsidR="0099364A">
        <w:t xml:space="preserve">artner </w:t>
      </w:r>
      <w:r w:rsidR="006F4600">
        <w:t>S</w:t>
      </w:r>
      <w:r w:rsidR="0099364A">
        <w:t>oftware</w:t>
      </w:r>
      <w:r w:rsidR="00433EE5">
        <w:t xml:space="preserve"> </w:t>
      </w:r>
      <w:r>
        <w:t xml:space="preserve">re-certification might be required, based on the impact of the changes in the new release(s) from the </w:t>
      </w:r>
      <w:r w:rsidR="00757ABE">
        <w:t>Partner</w:t>
      </w:r>
      <w:r>
        <w:t xml:space="preserve">. </w:t>
      </w:r>
      <w:r w:rsidR="00433EE5">
        <w:t xml:space="preserve"> </w:t>
      </w:r>
      <w:r>
        <w:t>Partners are encouraged to run the Certification Tests in addition to their own QA tests, when making any changes, to expose potential issues related to the changes, even when full certification is not required, based upon the descriptions below:</w:t>
      </w:r>
      <w:r w:rsidR="00433EE5">
        <w:t xml:space="preserve"> </w:t>
      </w:r>
      <w:r w:rsidR="00BD0D85">
        <w:t xml:space="preserve">All </w:t>
      </w:r>
      <w:r w:rsidR="006F4600">
        <w:t>P</w:t>
      </w:r>
      <w:r w:rsidR="0099364A">
        <w:t xml:space="preserve">artner </w:t>
      </w:r>
      <w:r w:rsidR="006F4600">
        <w:t>S</w:t>
      </w:r>
      <w:r w:rsidR="0099364A">
        <w:t>oftware</w:t>
      </w:r>
      <w:r w:rsidR="00BD0D85">
        <w:t xml:space="preserve"> certification should follow the guidelines in the Certification guide</w:t>
      </w:r>
      <w:r w:rsidR="008453F0">
        <w:t xml:space="preserve">.  </w:t>
      </w:r>
      <w:r w:rsidR="00BD0D85">
        <w:t>Many programs will have dependencies and pre-requisites listed</w:t>
      </w:r>
      <w:r w:rsidR="008453F0">
        <w:t xml:space="preserve">.  </w:t>
      </w:r>
      <w:r w:rsidR="00BD0D85">
        <w:t>Some questions/examples that may help determine the re-certification criteria are list</w:t>
      </w:r>
      <w:r w:rsidR="00272BC9">
        <w:t>ed</w:t>
      </w:r>
      <w:r w:rsidR="00BD0D85">
        <w:t xml:space="preserve"> in </w:t>
      </w:r>
      <w:r w:rsidR="007B1398" w:rsidRPr="00E6198B">
        <w:rPr>
          <w:i/>
        </w:rPr>
        <w:t>Appendix A:  Questions to Determine Re-Certification</w:t>
      </w:r>
      <w:r w:rsidR="00272BC9">
        <w:t>.</w:t>
      </w:r>
    </w:p>
    <w:p w14:paraId="46015A26" w14:textId="77777777" w:rsidR="003D1624" w:rsidRDefault="0026469A" w:rsidP="00227933">
      <w:pPr>
        <w:pStyle w:val="BodyText"/>
        <w:spacing w:line="240" w:lineRule="auto"/>
      </w:pPr>
      <w:hyperlink r:id="rId32" w:history="1">
        <w:r w:rsidR="003D1624" w:rsidRPr="006B35BD">
          <w:rPr>
            <w:rStyle w:val="Hyperlink"/>
          </w:rPr>
          <w:t>http://www.vmware.com/files/pdf/support/VMware-GSS-Equivalency_and_Compatibility_Request-TP-EN.pdf?cc=www&amp;client=VMware_Site&amp;entqr=0&amp;ud=1&amp;output=xml_no_dtd&amp;proxystylesheet=VMware_gsa_Site&amp;site=VMware_Site&amp;ie=UTF-8&amp;oe=UTF-8&amp;q=equivalency%20claim</w:t>
        </w:r>
      </w:hyperlink>
      <w:r w:rsidR="003D1624">
        <w:t xml:space="preserve"> </w:t>
      </w:r>
    </w:p>
    <w:p w14:paraId="3CEC328E" w14:textId="4EB3632E" w:rsidR="003D1624" w:rsidRDefault="003D1624" w:rsidP="00227933">
      <w:pPr>
        <w:pStyle w:val="BodyText"/>
        <w:spacing w:line="240" w:lineRule="auto"/>
      </w:pPr>
      <w:r>
        <w:t xml:space="preserve">Generally, examples of where VMware does or does not take an interest in re-certification of the </w:t>
      </w:r>
      <w:r w:rsidR="007D1E82">
        <w:t xml:space="preserve">Partner Software </w:t>
      </w:r>
      <w:r>
        <w:t xml:space="preserve">include: </w:t>
      </w:r>
    </w:p>
    <w:p w14:paraId="4C5C47C1" w14:textId="77777777" w:rsidR="003D1624" w:rsidRDefault="003D1624" w:rsidP="00227933">
      <w:pPr>
        <w:pStyle w:val="BodyText"/>
        <w:numPr>
          <w:ilvl w:val="0"/>
          <w:numId w:val="22"/>
        </w:numPr>
        <w:spacing w:line="240" w:lineRule="auto"/>
      </w:pPr>
      <w:r>
        <w:t xml:space="preserve">New </w:t>
      </w:r>
      <w:r w:rsidR="00BD0D85">
        <w:t>H/W versions</w:t>
      </w:r>
    </w:p>
    <w:p w14:paraId="0B398C9C" w14:textId="77777777" w:rsidR="003D1624" w:rsidRDefault="003D1624" w:rsidP="00227933">
      <w:pPr>
        <w:pStyle w:val="BodyText"/>
        <w:numPr>
          <w:ilvl w:val="0"/>
          <w:numId w:val="22"/>
        </w:numPr>
        <w:spacing w:line="240" w:lineRule="auto"/>
      </w:pPr>
      <w:r>
        <w:t xml:space="preserve">New </w:t>
      </w:r>
      <w:r w:rsidR="00BD0D85">
        <w:t>S/W version</w:t>
      </w:r>
    </w:p>
    <w:p w14:paraId="39D3F9D0" w14:textId="77777777" w:rsidR="003D1624" w:rsidRDefault="003D1624" w:rsidP="00227933">
      <w:pPr>
        <w:pStyle w:val="BodyText"/>
        <w:numPr>
          <w:ilvl w:val="0"/>
          <w:numId w:val="22"/>
        </w:numPr>
        <w:spacing w:line="240" w:lineRule="auto"/>
      </w:pPr>
      <w:r>
        <w:t>New</w:t>
      </w:r>
      <w:r w:rsidR="00BD0D85">
        <w:t xml:space="preserve"> Firmware or </w:t>
      </w:r>
      <w:r>
        <w:t xml:space="preserve">Updates </w:t>
      </w:r>
      <w:r w:rsidR="00BD0D85">
        <w:t>to existing Firmware</w:t>
      </w:r>
    </w:p>
    <w:p w14:paraId="142382CC" w14:textId="77777777" w:rsidR="003D1624" w:rsidRDefault="003D1624" w:rsidP="00227933">
      <w:pPr>
        <w:pStyle w:val="BodyText"/>
        <w:numPr>
          <w:ilvl w:val="0"/>
          <w:numId w:val="22"/>
        </w:numPr>
        <w:spacing w:line="240" w:lineRule="auto"/>
      </w:pPr>
      <w:r>
        <w:t>New Version Numbers</w:t>
      </w:r>
    </w:p>
    <w:p w14:paraId="315D849B" w14:textId="77777777" w:rsidR="003D1624" w:rsidRDefault="00EA17FC" w:rsidP="00227933">
      <w:pPr>
        <w:pStyle w:val="BodyText"/>
        <w:numPr>
          <w:ilvl w:val="0"/>
          <w:numId w:val="22"/>
        </w:numPr>
        <w:spacing w:line="240" w:lineRule="auto"/>
      </w:pPr>
      <w:r>
        <w:t xml:space="preserve">Product </w:t>
      </w:r>
      <w:r w:rsidR="003D1624">
        <w:t>Documentation-Only Updates</w:t>
      </w:r>
    </w:p>
    <w:p w14:paraId="6BB5067F" w14:textId="77777777" w:rsidR="003D1624" w:rsidRPr="001D3560" w:rsidRDefault="003D1624" w:rsidP="00227933">
      <w:pPr>
        <w:pStyle w:val="BodyText"/>
        <w:spacing w:line="240" w:lineRule="auto"/>
        <w:rPr>
          <w:b/>
        </w:rPr>
      </w:pPr>
      <w:bookmarkStart w:id="213" w:name="_Toc374464769"/>
      <w:r w:rsidRPr="001D3560">
        <w:rPr>
          <w:b/>
        </w:rPr>
        <w:t>New Version Numbers</w:t>
      </w:r>
      <w:bookmarkEnd w:id="213"/>
      <w:r w:rsidR="001D3560">
        <w:rPr>
          <w:b/>
        </w:rPr>
        <w:t>:</w:t>
      </w:r>
    </w:p>
    <w:p w14:paraId="1AC72E53" w14:textId="0C13184A" w:rsidR="003D1624" w:rsidRDefault="003D1624" w:rsidP="00227933">
      <w:pPr>
        <w:pStyle w:val="BodyText"/>
        <w:spacing w:line="240" w:lineRule="auto"/>
        <w:rPr>
          <w:spacing w:val="-2"/>
        </w:rPr>
      </w:pPr>
      <w:r w:rsidRPr="00F85439">
        <w:rPr>
          <w:spacing w:val="-2"/>
        </w:rPr>
        <w:t>Although there is no science to version numbers, major version numbers draw more scrutiny than minor or maintenance versions</w:t>
      </w:r>
      <w:r w:rsidR="008453F0" w:rsidRPr="00F85439">
        <w:rPr>
          <w:spacing w:val="-2"/>
        </w:rPr>
        <w:t xml:space="preserve">.  </w:t>
      </w:r>
      <w:r w:rsidRPr="00F85439">
        <w:rPr>
          <w:spacing w:val="-2"/>
        </w:rPr>
        <w:t xml:space="preserve">Equivalency and Compatibility status might be granted to a new Partner hardware platform that interoperates with the </w:t>
      </w:r>
      <w:r w:rsidR="0099364A">
        <w:rPr>
          <w:spacing w:val="-2"/>
        </w:rPr>
        <w:t xml:space="preserve">Partner </w:t>
      </w:r>
      <w:r w:rsidR="006F4600">
        <w:rPr>
          <w:spacing w:val="-2"/>
        </w:rPr>
        <w:t>S</w:t>
      </w:r>
      <w:r w:rsidR="0099364A">
        <w:rPr>
          <w:spacing w:val="-2"/>
        </w:rPr>
        <w:t>oftware</w:t>
      </w:r>
      <w:r w:rsidR="008453F0" w:rsidRPr="00F85439">
        <w:rPr>
          <w:spacing w:val="-2"/>
        </w:rPr>
        <w:t xml:space="preserve">.  </w:t>
      </w:r>
      <w:r w:rsidRPr="00F85439">
        <w:rPr>
          <w:spacing w:val="-2"/>
        </w:rPr>
        <w:t xml:space="preserve">In this case, VMware might require a re-validation of all or a subset of the </w:t>
      </w:r>
      <w:r w:rsidR="000E57C4">
        <w:rPr>
          <w:spacing w:val="-2"/>
        </w:rPr>
        <w:t>Partner Software</w:t>
      </w:r>
      <w:r w:rsidRPr="00F85439">
        <w:rPr>
          <w:spacing w:val="-2"/>
        </w:rPr>
        <w:t xml:space="preserve"> certification tests</w:t>
      </w:r>
      <w:r w:rsidR="008453F0" w:rsidRPr="00F85439">
        <w:rPr>
          <w:spacing w:val="-2"/>
        </w:rPr>
        <w:t xml:space="preserve">.  </w:t>
      </w:r>
      <w:r w:rsidR="00BD0D85" w:rsidRPr="00F85439">
        <w:rPr>
          <w:spacing w:val="-2"/>
        </w:rPr>
        <w:t xml:space="preserve">Please refer to the certification policy listed for your specific </w:t>
      </w:r>
      <w:r w:rsidR="000E57C4">
        <w:rPr>
          <w:spacing w:val="-2"/>
        </w:rPr>
        <w:t>Program</w:t>
      </w:r>
      <w:r w:rsidR="00BD0D85" w:rsidRPr="00F85439">
        <w:rPr>
          <w:spacing w:val="-2"/>
        </w:rPr>
        <w:t>.</w:t>
      </w:r>
    </w:p>
    <w:p w14:paraId="373AE472" w14:textId="111AB30F" w:rsidR="00F96703" w:rsidRPr="00F85439" w:rsidRDefault="00F96703" w:rsidP="00227933">
      <w:pPr>
        <w:pStyle w:val="BodyText"/>
        <w:spacing w:line="240" w:lineRule="auto"/>
        <w:rPr>
          <w:spacing w:val="-2"/>
        </w:rPr>
      </w:pPr>
      <w:r>
        <w:rPr>
          <w:spacing w:val="-2"/>
        </w:rPr>
        <w:t>To submit an SR for Equivalency, it is required that you purchase a submission first</w:t>
      </w:r>
      <w:r w:rsidR="008453F0">
        <w:rPr>
          <w:spacing w:val="-2"/>
        </w:rPr>
        <w:t xml:space="preserve">.  </w:t>
      </w:r>
      <w:r>
        <w:rPr>
          <w:spacing w:val="-2"/>
        </w:rPr>
        <w:t xml:space="preserve">To get started, please go to </w:t>
      </w:r>
      <w:hyperlink r:id="rId33" w:history="1">
        <w:r w:rsidR="001212EB" w:rsidRPr="00BB516F">
          <w:rPr>
            <w:rStyle w:val="Hyperlink"/>
            <w:spacing w:val="-2"/>
          </w:rPr>
          <w:t>http://store.vmware.com/store/vmware/en_US/pd/productID.283466100</w:t>
        </w:r>
      </w:hyperlink>
      <w:r w:rsidR="001212EB">
        <w:rPr>
          <w:spacing w:val="-2"/>
        </w:rPr>
        <w:t xml:space="preserve"> </w:t>
      </w:r>
    </w:p>
    <w:p w14:paraId="6648E71D" w14:textId="77777777" w:rsidR="003D1624" w:rsidRDefault="003D1624" w:rsidP="00227933">
      <w:pPr>
        <w:pStyle w:val="Heading1"/>
        <w:spacing w:before="240" w:line="240" w:lineRule="auto"/>
      </w:pPr>
      <w:bookmarkStart w:id="214" w:name="_Toc225144960"/>
      <w:bookmarkStart w:id="215" w:name="_Toc225237376"/>
      <w:bookmarkStart w:id="216" w:name="_Toc225144961"/>
      <w:bookmarkStart w:id="217" w:name="_Toc225237377"/>
      <w:bookmarkStart w:id="218" w:name="_Toc308115872"/>
      <w:bookmarkStart w:id="219" w:name="_Toc374464776"/>
      <w:bookmarkStart w:id="220" w:name="_Toc465167005"/>
      <w:bookmarkEnd w:id="214"/>
      <w:bookmarkEnd w:id="215"/>
      <w:bookmarkEnd w:id="216"/>
      <w:bookmarkEnd w:id="217"/>
      <w:bookmarkEnd w:id="218"/>
      <w:r>
        <w:lastRenderedPageBreak/>
        <w:t>Contact Information</w:t>
      </w:r>
      <w:bookmarkEnd w:id="219"/>
      <w:bookmarkEnd w:id="220"/>
    </w:p>
    <w:p w14:paraId="15D72FE2" w14:textId="7A8D5E47" w:rsidR="003D1624" w:rsidRDefault="003D1624" w:rsidP="00227933">
      <w:pPr>
        <w:pStyle w:val="BodyText"/>
        <w:spacing w:line="240" w:lineRule="auto"/>
      </w:pPr>
      <w:r>
        <w:t>Partners are required to provide contact information for the person who is the primary</w:t>
      </w:r>
      <w:r w:rsidR="002A7DDB">
        <w:t xml:space="preserve"> </w:t>
      </w:r>
      <w:r>
        <w:t xml:space="preserve">manager of the </w:t>
      </w:r>
      <w:r w:rsidR="00D75B2B">
        <w:t xml:space="preserve">Partner </w:t>
      </w:r>
      <w:r>
        <w:t>relationship with VMware, as well as contact information for the technical manager of the associated engineering projects and for the Customer Support Manager</w:t>
      </w:r>
      <w:r w:rsidR="008453F0">
        <w:t xml:space="preserve">.  </w:t>
      </w:r>
      <w:r>
        <w:t>All contact information is kept strictly confidential.  For a sample contact information form that includes all required information elements, see</w:t>
      </w:r>
      <w:r w:rsidR="0057734C">
        <w:t xml:space="preserve"> </w:t>
      </w:r>
      <w:r w:rsidR="0057734C" w:rsidRPr="00E6198B">
        <w:rPr>
          <w:i/>
        </w:rPr>
        <w:t>Appendix F:  Sample Partner Contact Information Form</w:t>
      </w:r>
      <w:r>
        <w:t>.</w:t>
      </w:r>
    </w:p>
    <w:p w14:paraId="7B54BD9A" w14:textId="77777777" w:rsidR="000A132C" w:rsidRDefault="000A132C" w:rsidP="00227933">
      <w:pPr>
        <w:pStyle w:val="Heading1"/>
        <w:pageBreakBefore w:val="0"/>
        <w:spacing w:before="360" w:line="240" w:lineRule="auto"/>
      </w:pPr>
      <w:bookmarkStart w:id="221" w:name="_Toc376561547"/>
      <w:bookmarkStart w:id="222" w:name="_Toc465167006"/>
      <w:r>
        <w:t>VMware Release Milestones</w:t>
      </w:r>
      <w:bookmarkEnd w:id="221"/>
      <w:bookmarkEnd w:id="222"/>
    </w:p>
    <w:p w14:paraId="7CFAA83D" w14:textId="1BB1A1B2" w:rsidR="000A132C" w:rsidRDefault="000A132C" w:rsidP="00227933">
      <w:pPr>
        <w:pStyle w:val="BodyText"/>
        <w:spacing w:line="240" w:lineRule="auto"/>
        <w:rPr>
          <w:sz w:val="18"/>
          <w:szCs w:val="18"/>
        </w:rPr>
      </w:pPr>
      <w:r w:rsidRPr="00335876">
        <w:t>Membership in this Program is ongoing, and Partners are entitled to vSphere</w:t>
      </w:r>
      <w:r w:rsidR="00200EDA">
        <w:t xml:space="preserve"> and </w:t>
      </w:r>
      <w:r w:rsidRPr="00335876">
        <w:t xml:space="preserve">vCenter, update releases, as well as development and certification kit refreshes for the duration of their participation in the Program.  Partners shall follow the VMware Maintenance Release Process. </w:t>
      </w:r>
    </w:p>
    <w:p w14:paraId="3715308F" w14:textId="15D0895F" w:rsidR="000A132C" w:rsidRDefault="0057734C" w:rsidP="00227933">
      <w:pPr>
        <w:pStyle w:val="BodyText"/>
        <w:keepNext/>
        <w:spacing w:line="240" w:lineRule="auto"/>
      </w:pPr>
      <w:r>
        <w:t xml:space="preserve">Table 2 </w:t>
      </w:r>
      <w:r w:rsidR="000A132C">
        <w:t>details VMware release life cycle naming conventions</w:t>
      </w:r>
      <w:r w:rsidR="008453F0">
        <w:t xml:space="preserve">.  </w:t>
      </w:r>
      <w:r w:rsidR="000A132C">
        <w:t xml:space="preserve">It also lists activities </w:t>
      </w:r>
      <w:r w:rsidR="000E57C4">
        <w:t>Partner</w:t>
      </w:r>
      <w:r w:rsidR="000A132C">
        <w:t>s can perform with intermediate releases</w:t>
      </w:r>
      <w:r w:rsidR="008453F0">
        <w:t xml:space="preserve">.  </w:t>
      </w:r>
      <w:r w:rsidR="000A132C">
        <w:t xml:space="preserve">When a release becomes available, communications are sent to all </w:t>
      </w:r>
      <w:r w:rsidR="000E57C4">
        <w:t>Partner</w:t>
      </w:r>
      <w:r w:rsidR="000A132C">
        <w:t>s via email with information on how to download the release.</w:t>
      </w:r>
    </w:p>
    <w:p w14:paraId="42F4B64A" w14:textId="77777777" w:rsidR="000A132C" w:rsidRDefault="000A132C" w:rsidP="00545EB2">
      <w:pPr>
        <w:pStyle w:val="Table"/>
        <w:ind w:left="1080"/>
      </w:pPr>
      <w:bookmarkStart w:id="223" w:name="_Ref378166451"/>
      <w:r>
        <w:t>Table</w:t>
      </w:r>
      <w:bookmarkEnd w:id="223"/>
      <w:r w:rsidR="0057734C">
        <w:t xml:space="preserve"> 2</w:t>
      </w:r>
      <w:r>
        <w:t xml:space="preserve">:  </w:t>
      </w:r>
      <w:r w:rsidRPr="002B5EDB">
        <w:t>VMware Release Milestones</w:t>
      </w:r>
      <w:r>
        <w:t>.</w:t>
      </w:r>
    </w:p>
    <w:tbl>
      <w:tblPr>
        <w:tblStyle w:val="TableGrid"/>
        <w:tblW w:w="4475" w:type="pct"/>
        <w:tblInd w:w="1152" w:type="dxa"/>
        <w:tblBorders>
          <w:top w:val="single" w:sz="12" w:space="0" w:color="auto"/>
          <w:left w:val="single" w:sz="12" w:space="0" w:color="auto"/>
          <w:bottom w:val="single" w:sz="12" w:space="0" w:color="auto"/>
          <w:right w:val="single" w:sz="12" w:space="0" w:color="auto"/>
        </w:tblBorders>
        <w:tblCellMar>
          <w:top w:w="29" w:type="dxa"/>
          <w:left w:w="72" w:type="dxa"/>
          <w:bottom w:w="29" w:type="dxa"/>
          <w:right w:w="72" w:type="dxa"/>
        </w:tblCellMar>
        <w:tblLook w:val="04A0" w:firstRow="1" w:lastRow="0" w:firstColumn="1" w:lastColumn="0" w:noHBand="0" w:noVBand="1"/>
      </w:tblPr>
      <w:tblGrid>
        <w:gridCol w:w="1610"/>
        <w:gridCol w:w="2466"/>
        <w:gridCol w:w="3807"/>
        <w:gridCol w:w="1756"/>
      </w:tblGrid>
      <w:tr w:rsidR="000A132C" w:rsidRPr="00D85AF9" w14:paraId="1E3138E3" w14:textId="77777777" w:rsidTr="00251959">
        <w:trPr>
          <w:cantSplit/>
          <w:trHeight w:val="288"/>
          <w:tblHeader/>
        </w:trPr>
        <w:tc>
          <w:tcPr>
            <w:tcW w:w="835" w:type="pct"/>
            <w:shd w:val="clear" w:color="auto" w:fill="EEECE1" w:themeFill="background2"/>
            <w:vAlign w:val="center"/>
          </w:tcPr>
          <w:p w14:paraId="410214A4" w14:textId="77777777" w:rsidR="000A132C" w:rsidRPr="003820E1" w:rsidRDefault="000A132C" w:rsidP="00CE7B49">
            <w:pPr>
              <w:keepNext/>
              <w:spacing w:before="20" w:after="20"/>
              <w:jc w:val="center"/>
              <w:rPr>
                <w:b/>
              </w:rPr>
            </w:pPr>
            <w:r w:rsidRPr="00595CE0">
              <w:rPr>
                <w:b/>
              </w:rPr>
              <w:t>VMware Release Name</w:t>
            </w:r>
          </w:p>
        </w:tc>
        <w:tc>
          <w:tcPr>
            <w:tcW w:w="1279" w:type="pct"/>
            <w:shd w:val="clear" w:color="auto" w:fill="EEECE1" w:themeFill="background2"/>
            <w:vAlign w:val="center"/>
          </w:tcPr>
          <w:p w14:paraId="07DEB6AA" w14:textId="77777777" w:rsidR="000A132C" w:rsidRPr="003820E1" w:rsidRDefault="000A132C">
            <w:pPr>
              <w:spacing w:before="20" w:after="20"/>
              <w:jc w:val="center"/>
              <w:rPr>
                <w:b/>
              </w:rPr>
            </w:pPr>
            <w:r w:rsidRPr="00595CE0">
              <w:rPr>
                <w:b/>
              </w:rPr>
              <w:t>Definition</w:t>
            </w:r>
          </w:p>
        </w:tc>
        <w:tc>
          <w:tcPr>
            <w:tcW w:w="1975" w:type="pct"/>
            <w:shd w:val="clear" w:color="auto" w:fill="EEECE1" w:themeFill="background2"/>
            <w:vAlign w:val="center"/>
          </w:tcPr>
          <w:p w14:paraId="06125E7E" w14:textId="77777777" w:rsidR="000A132C" w:rsidRPr="003820E1" w:rsidRDefault="000A132C">
            <w:pPr>
              <w:spacing w:before="20" w:after="20"/>
              <w:jc w:val="center"/>
              <w:rPr>
                <w:b/>
              </w:rPr>
            </w:pPr>
            <w:r w:rsidRPr="00595CE0">
              <w:rPr>
                <w:b/>
              </w:rPr>
              <w:t>Partner Activities</w:t>
            </w:r>
          </w:p>
        </w:tc>
        <w:tc>
          <w:tcPr>
            <w:tcW w:w="911" w:type="pct"/>
            <w:shd w:val="clear" w:color="auto" w:fill="EEECE1" w:themeFill="background2"/>
            <w:vAlign w:val="center"/>
          </w:tcPr>
          <w:p w14:paraId="09BFCD3C" w14:textId="77777777" w:rsidR="000A132C" w:rsidRPr="003820E1" w:rsidRDefault="000A132C">
            <w:pPr>
              <w:spacing w:before="20" w:after="20"/>
              <w:jc w:val="center"/>
              <w:rPr>
                <w:b/>
              </w:rPr>
            </w:pPr>
            <w:r w:rsidRPr="00595CE0">
              <w:rPr>
                <w:b/>
              </w:rPr>
              <w:t>Release Goals</w:t>
            </w:r>
          </w:p>
        </w:tc>
      </w:tr>
      <w:tr w:rsidR="000A132C" w:rsidRPr="00D85AF9" w14:paraId="136476B8" w14:textId="77777777" w:rsidTr="00251959">
        <w:trPr>
          <w:cantSplit/>
          <w:trHeight w:val="288"/>
        </w:trPr>
        <w:tc>
          <w:tcPr>
            <w:tcW w:w="835" w:type="pct"/>
            <w:vAlign w:val="center"/>
          </w:tcPr>
          <w:p w14:paraId="616017E2" w14:textId="77777777" w:rsidR="000A132C" w:rsidRPr="00660B5B" w:rsidRDefault="000A132C" w:rsidP="00545EB2">
            <w:pPr>
              <w:spacing w:before="20" w:after="20"/>
              <w:jc w:val="center"/>
              <w:rPr>
                <w:b/>
              </w:rPr>
            </w:pPr>
            <w:r>
              <w:rPr>
                <w:b/>
              </w:rPr>
              <w:t>Early A</w:t>
            </w:r>
            <w:r w:rsidRPr="00660B5B">
              <w:rPr>
                <w:b/>
              </w:rPr>
              <w:t>ccess</w:t>
            </w:r>
          </w:p>
        </w:tc>
        <w:tc>
          <w:tcPr>
            <w:tcW w:w="1279" w:type="pct"/>
            <w:vAlign w:val="center"/>
          </w:tcPr>
          <w:p w14:paraId="3E811484" w14:textId="77777777" w:rsidR="000A132C" w:rsidRPr="00E41A0D" w:rsidRDefault="000A132C" w:rsidP="00CE7B49">
            <w:pPr>
              <w:spacing w:before="20" w:after="20"/>
            </w:pPr>
            <w:r w:rsidRPr="00E41A0D">
              <w:t>Early access code for early deployment</w:t>
            </w:r>
            <w:r>
              <w:t>.</w:t>
            </w:r>
          </w:p>
        </w:tc>
        <w:tc>
          <w:tcPr>
            <w:tcW w:w="1975" w:type="pct"/>
            <w:vAlign w:val="center"/>
          </w:tcPr>
          <w:p w14:paraId="78FCD681" w14:textId="77777777" w:rsidR="000A132C" w:rsidRPr="00E41A0D" w:rsidRDefault="000A132C">
            <w:pPr>
              <w:spacing w:before="20" w:after="20"/>
            </w:pPr>
            <w:r w:rsidRPr="00E41A0D">
              <w:t>Early development and compatibility testing but not certification</w:t>
            </w:r>
            <w:r>
              <w:t>.</w:t>
            </w:r>
          </w:p>
        </w:tc>
        <w:tc>
          <w:tcPr>
            <w:tcW w:w="911" w:type="pct"/>
            <w:vAlign w:val="center"/>
          </w:tcPr>
          <w:p w14:paraId="16BE08CE" w14:textId="31A41DF8" w:rsidR="000A132C" w:rsidRPr="00E41A0D" w:rsidRDefault="000A132C">
            <w:pPr>
              <w:spacing w:before="20" w:after="20"/>
            </w:pPr>
            <w:r w:rsidRPr="00E41A0D">
              <w:t xml:space="preserve">Get feedback and fix problems found by </w:t>
            </w:r>
            <w:r w:rsidR="000E57C4">
              <w:t>Partner</w:t>
            </w:r>
            <w:r w:rsidRPr="00E41A0D">
              <w:t>s</w:t>
            </w:r>
            <w:r>
              <w:t>.</w:t>
            </w:r>
          </w:p>
        </w:tc>
      </w:tr>
      <w:tr w:rsidR="000A132C" w:rsidRPr="00D85AF9" w14:paraId="7A67658E" w14:textId="77777777" w:rsidTr="00251959">
        <w:trPr>
          <w:cantSplit/>
          <w:trHeight w:val="288"/>
        </w:trPr>
        <w:tc>
          <w:tcPr>
            <w:tcW w:w="835" w:type="pct"/>
            <w:vAlign w:val="center"/>
          </w:tcPr>
          <w:p w14:paraId="102B26F2" w14:textId="77777777" w:rsidR="000A132C" w:rsidRPr="00660B5B" w:rsidRDefault="000A132C" w:rsidP="00545EB2">
            <w:pPr>
              <w:spacing w:before="20" w:after="20"/>
              <w:jc w:val="center"/>
              <w:rPr>
                <w:b/>
              </w:rPr>
            </w:pPr>
            <w:r w:rsidRPr="00660B5B">
              <w:rPr>
                <w:b/>
              </w:rPr>
              <w:t>Beta</w:t>
            </w:r>
          </w:p>
        </w:tc>
        <w:tc>
          <w:tcPr>
            <w:tcW w:w="1279" w:type="pct"/>
            <w:vAlign w:val="center"/>
          </w:tcPr>
          <w:p w14:paraId="6281CAEF" w14:textId="77777777" w:rsidR="000A132C" w:rsidRPr="00E41A0D" w:rsidRDefault="000A132C" w:rsidP="00CE7B49">
            <w:pPr>
              <w:spacing w:before="20" w:after="20"/>
            </w:pPr>
            <w:r w:rsidRPr="00E41A0D">
              <w:t>Beta release (for major and minor release</w:t>
            </w:r>
            <w:r>
              <w:t>s).</w:t>
            </w:r>
          </w:p>
        </w:tc>
        <w:tc>
          <w:tcPr>
            <w:tcW w:w="1975" w:type="pct"/>
            <w:vAlign w:val="center"/>
          </w:tcPr>
          <w:p w14:paraId="2853156E" w14:textId="77777777" w:rsidR="000A132C" w:rsidRPr="00E41A0D" w:rsidRDefault="000A132C">
            <w:pPr>
              <w:spacing w:before="20" w:after="20"/>
            </w:pPr>
            <w:r w:rsidRPr="00E41A0D">
              <w:t xml:space="preserve">Perform development and </w:t>
            </w:r>
            <w:r>
              <w:t>c</w:t>
            </w:r>
            <w:r w:rsidRPr="00E41A0D">
              <w:t>ompatibility testing but not certification, early certification kit available.</w:t>
            </w:r>
          </w:p>
        </w:tc>
        <w:tc>
          <w:tcPr>
            <w:tcW w:w="911" w:type="pct"/>
            <w:vAlign w:val="center"/>
          </w:tcPr>
          <w:p w14:paraId="1669F84D" w14:textId="001E93FB" w:rsidR="000A132C" w:rsidRPr="00E41A0D" w:rsidRDefault="000A132C">
            <w:pPr>
              <w:spacing w:before="20" w:after="20"/>
            </w:pPr>
            <w:r w:rsidRPr="00E41A0D">
              <w:t xml:space="preserve">Get feedback and fix problems found by </w:t>
            </w:r>
            <w:r w:rsidR="000E57C4">
              <w:t>Partner</w:t>
            </w:r>
            <w:r w:rsidRPr="00E41A0D">
              <w:t>s and customers</w:t>
            </w:r>
            <w:r>
              <w:t>.</w:t>
            </w:r>
          </w:p>
        </w:tc>
      </w:tr>
      <w:tr w:rsidR="000A132C" w:rsidRPr="00D85AF9" w14:paraId="18656F73" w14:textId="77777777" w:rsidTr="00251959">
        <w:trPr>
          <w:cantSplit/>
          <w:trHeight w:val="288"/>
        </w:trPr>
        <w:tc>
          <w:tcPr>
            <w:tcW w:w="835" w:type="pct"/>
            <w:vAlign w:val="center"/>
          </w:tcPr>
          <w:p w14:paraId="6BAFF2A4" w14:textId="77777777" w:rsidR="000A132C" w:rsidRPr="00335876" w:rsidRDefault="000A132C" w:rsidP="00545EB2">
            <w:pPr>
              <w:spacing w:before="20" w:after="20"/>
              <w:jc w:val="center"/>
              <w:rPr>
                <w:b/>
              </w:rPr>
            </w:pPr>
            <w:r w:rsidRPr="00335876">
              <w:rPr>
                <w:b/>
              </w:rPr>
              <w:t>RC</w:t>
            </w:r>
          </w:p>
        </w:tc>
        <w:tc>
          <w:tcPr>
            <w:tcW w:w="1279" w:type="pct"/>
            <w:vAlign w:val="center"/>
          </w:tcPr>
          <w:p w14:paraId="57FC79BC" w14:textId="77777777" w:rsidR="000A132C" w:rsidRPr="00335876" w:rsidRDefault="000A132C" w:rsidP="00CE7B49">
            <w:pPr>
              <w:spacing w:before="20" w:after="20"/>
            </w:pPr>
            <w:r w:rsidRPr="00335876">
              <w:t>Release Candidate (for major, minor, update releases).</w:t>
            </w:r>
          </w:p>
        </w:tc>
        <w:tc>
          <w:tcPr>
            <w:tcW w:w="1975" w:type="pct"/>
            <w:vAlign w:val="center"/>
          </w:tcPr>
          <w:p w14:paraId="0BD6FA64" w14:textId="341573AB" w:rsidR="000A132C" w:rsidRPr="00335876" w:rsidRDefault="000A132C">
            <w:pPr>
              <w:spacing w:before="20" w:after="20"/>
            </w:pPr>
            <w:r w:rsidRPr="00335876">
              <w:t>Perform official certification and make submissions</w:t>
            </w:r>
            <w:r w:rsidR="008453F0" w:rsidRPr="00335876">
              <w:t xml:space="preserve">.  </w:t>
            </w:r>
            <w:r w:rsidRPr="00335876">
              <w:t>General release testing has ended.  Only release-blocking defects will be considered.  If RC software is installed, feedback is expected and should be returned within 21 days of build availability.  Reported catastrophic or certification blocking issues including business justification will be considered for delivery in the product release.</w:t>
            </w:r>
          </w:p>
        </w:tc>
        <w:tc>
          <w:tcPr>
            <w:tcW w:w="911" w:type="pct"/>
            <w:vAlign w:val="center"/>
          </w:tcPr>
          <w:p w14:paraId="515080AE" w14:textId="3E96376B" w:rsidR="000A132C" w:rsidRPr="00E41A0D" w:rsidRDefault="000A132C">
            <w:pPr>
              <w:spacing w:before="20" w:after="20"/>
            </w:pPr>
            <w:r w:rsidRPr="00E41A0D">
              <w:t xml:space="preserve">Enable certification testing so that </w:t>
            </w:r>
            <w:r w:rsidR="006F4600">
              <w:t>P</w:t>
            </w:r>
            <w:r w:rsidR="002F0F9B">
              <w:t xml:space="preserve">artner </w:t>
            </w:r>
            <w:r w:rsidR="006F4600">
              <w:t>S</w:t>
            </w:r>
            <w:r w:rsidR="002F0F9B">
              <w:t>oftware</w:t>
            </w:r>
            <w:r w:rsidRPr="00E41A0D">
              <w:t xml:space="preserve"> can be listed on VMware Compatibility Guide at GA</w:t>
            </w:r>
            <w:r>
              <w:t>.</w:t>
            </w:r>
          </w:p>
        </w:tc>
      </w:tr>
      <w:tr w:rsidR="000A132C" w:rsidRPr="00D85AF9" w14:paraId="67F5D31E" w14:textId="77777777" w:rsidTr="00251959">
        <w:trPr>
          <w:cantSplit/>
          <w:trHeight w:val="288"/>
        </w:trPr>
        <w:tc>
          <w:tcPr>
            <w:tcW w:w="835" w:type="pct"/>
            <w:vAlign w:val="center"/>
          </w:tcPr>
          <w:p w14:paraId="06715943" w14:textId="77777777" w:rsidR="000A132C" w:rsidRPr="00335876" w:rsidRDefault="000A132C" w:rsidP="00545EB2">
            <w:pPr>
              <w:spacing w:before="20" w:after="20"/>
              <w:jc w:val="center"/>
              <w:rPr>
                <w:b/>
              </w:rPr>
            </w:pPr>
            <w:r w:rsidRPr="00335876">
              <w:rPr>
                <w:b/>
              </w:rPr>
              <w:t>RTM</w:t>
            </w:r>
          </w:p>
        </w:tc>
        <w:tc>
          <w:tcPr>
            <w:tcW w:w="1279" w:type="pct"/>
            <w:vAlign w:val="center"/>
          </w:tcPr>
          <w:p w14:paraId="457A0195" w14:textId="77777777" w:rsidR="000A132C" w:rsidRPr="00335876" w:rsidRDefault="000A132C" w:rsidP="00CE7B49">
            <w:pPr>
              <w:spacing w:before="20" w:after="20"/>
            </w:pPr>
            <w:r w:rsidRPr="00335876">
              <w:t>Release to Manufacturing (Restricted availability to OEM media kits and product release files provided per prior approval).</w:t>
            </w:r>
          </w:p>
        </w:tc>
        <w:tc>
          <w:tcPr>
            <w:tcW w:w="1975" w:type="pct"/>
            <w:vAlign w:val="center"/>
          </w:tcPr>
          <w:p w14:paraId="749B8B57" w14:textId="77777777" w:rsidR="000A132C" w:rsidRPr="00335876" w:rsidRDefault="00F85439">
            <w:pPr>
              <w:spacing w:before="20" w:after="20"/>
            </w:pPr>
            <w:r>
              <w:t>NA</w:t>
            </w:r>
          </w:p>
        </w:tc>
        <w:tc>
          <w:tcPr>
            <w:tcW w:w="911" w:type="pct"/>
            <w:vAlign w:val="center"/>
          </w:tcPr>
          <w:p w14:paraId="0E3D7D1F" w14:textId="77777777" w:rsidR="000A132C" w:rsidRPr="00E41A0D" w:rsidRDefault="00F85439">
            <w:pPr>
              <w:spacing w:before="20" w:after="20"/>
            </w:pPr>
            <w:r>
              <w:t>NA</w:t>
            </w:r>
          </w:p>
        </w:tc>
      </w:tr>
      <w:tr w:rsidR="000A132C" w:rsidRPr="00D85AF9" w14:paraId="5E49BF45" w14:textId="77777777" w:rsidTr="00251959">
        <w:trPr>
          <w:cantSplit/>
          <w:trHeight w:val="288"/>
        </w:trPr>
        <w:tc>
          <w:tcPr>
            <w:tcW w:w="835" w:type="pct"/>
            <w:vAlign w:val="center"/>
          </w:tcPr>
          <w:p w14:paraId="5CB12354" w14:textId="77777777" w:rsidR="000A132C" w:rsidRPr="00660B5B" w:rsidRDefault="000A132C" w:rsidP="00545EB2">
            <w:pPr>
              <w:spacing w:before="20" w:after="20"/>
              <w:jc w:val="center"/>
              <w:rPr>
                <w:b/>
              </w:rPr>
            </w:pPr>
            <w:r w:rsidRPr="00660B5B">
              <w:rPr>
                <w:b/>
              </w:rPr>
              <w:t>GA</w:t>
            </w:r>
          </w:p>
        </w:tc>
        <w:tc>
          <w:tcPr>
            <w:tcW w:w="1279" w:type="pct"/>
            <w:vAlign w:val="center"/>
          </w:tcPr>
          <w:p w14:paraId="12A529E8" w14:textId="77777777" w:rsidR="000A132C" w:rsidRPr="00E41A0D" w:rsidRDefault="000A132C" w:rsidP="00CE7B49">
            <w:pPr>
              <w:spacing w:before="20" w:after="20"/>
            </w:pPr>
            <w:r w:rsidRPr="00E41A0D">
              <w:t>General Availability (for major, minor, update patch releases)</w:t>
            </w:r>
            <w:r>
              <w:t>.</w:t>
            </w:r>
          </w:p>
        </w:tc>
        <w:tc>
          <w:tcPr>
            <w:tcW w:w="1975" w:type="pct"/>
            <w:vAlign w:val="center"/>
          </w:tcPr>
          <w:p w14:paraId="65455B55" w14:textId="77777777" w:rsidR="000A132C" w:rsidRPr="00E41A0D" w:rsidRDefault="000A132C">
            <w:pPr>
              <w:spacing w:before="20" w:after="20"/>
            </w:pPr>
            <w:r w:rsidRPr="00E41A0D">
              <w:t>Perform official certification and make submissions</w:t>
            </w:r>
            <w:r>
              <w:t>.</w:t>
            </w:r>
          </w:p>
        </w:tc>
        <w:tc>
          <w:tcPr>
            <w:tcW w:w="911" w:type="pct"/>
            <w:vAlign w:val="center"/>
          </w:tcPr>
          <w:p w14:paraId="30CDB29B" w14:textId="301FB257" w:rsidR="000A132C" w:rsidRPr="00E41A0D" w:rsidRDefault="000A132C">
            <w:pPr>
              <w:spacing w:before="20" w:after="20"/>
            </w:pPr>
            <w:r w:rsidRPr="00E41A0D">
              <w:t xml:space="preserve">General Availability of </w:t>
            </w:r>
            <w:r>
              <w:t>production-level product</w:t>
            </w:r>
            <w:r w:rsidRPr="00E41A0D">
              <w:t xml:space="preserve"> to all </w:t>
            </w:r>
            <w:r w:rsidR="000E57C4">
              <w:t>Partner</w:t>
            </w:r>
            <w:r w:rsidRPr="00E41A0D">
              <w:t>s and customers</w:t>
            </w:r>
            <w:r>
              <w:t>.</w:t>
            </w:r>
          </w:p>
        </w:tc>
      </w:tr>
    </w:tbl>
    <w:p w14:paraId="4E3BA789" w14:textId="77777777" w:rsidR="000A132C" w:rsidRDefault="000A132C" w:rsidP="00227933">
      <w:pPr>
        <w:pStyle w:val="BodyText"/>
        <w:keepNext/>
        <w:spacing w:before="0" w:line="240" w:lineRule="auto"/>
      </w:pPr>
    </w:p>
    <w:p w14:paraId="61971B11" w14:textId="77777777" w:rsidR="000A132C" w:rsidRDefault="000A132C" w:rsidP="00227933">
      <w:pPr>
        <w:pStyle w:val="BodyText"/>
        <w:spacing w:line="240" w:lineRule="auto"/>
      </w:pPr>
      <w:r w:rsidRPr="002B5EDB">
        <w:t xml:space="preserve">Partners are encouraged to engage in compatibility testing during beta or early access milestones to identify bugs that </w:t>
      </w:r>
      <w:r>
        <w:t>might</w:t>
      </w:r>
      <w:r w:rsidRPr="002B5EDB">
        <w:t xml:space="preserve"> block certification after RC.</w:t>
      </w:r>
    </w:p>
    <w:p w14:paraId="1C2570D8" w14:textId="37440684" w:rsidR="00B11BCC" w:rsidRDefault="003D1624" w:rsidP="00B11BCC">
      <w:pPr>
        <w:pStyle w:val="Heading1"/>
        <w:numPr>
          <w:ilvl w:val="0"/>
          <w:numId w:val="0"/>
        </w:numPr>
        <w:spacing w:before="240" w:line="240" w:lineRule="auto"/>
      </w:pPr>
      <w:bookmarkStart w:id="224" w:name="_Ref374463594"/>
      <w:bookmarkStart w:id="225" w:name="_Toc374464778"/>
      <w:bookmarkStart w:id="226" w:name="_Toc465167007"/>
      <w:r>
        <w:lastRenderedPageBreak/>
        <w:t xml:space="preserve">Appendix </w:t>
      </w:r>
      <w:r w:rsidRPr="009E3E72">
        <w:t xml:space="preserve">A: </w:t>
      </w:r>
      <w:r w:rsidR="00005EC6">
        <w:t xml:space="preserve"> </w:t>
      </w:r>
      <w:bookmarkEnd w:id="224"/>
      <w:bookmarkEnd w:id="225"/>
      <w:bookmarkEnd w:id="226"/>
      <w:r w:rsidR="003F5A17">
        <w:t>Additional Information</w:t>
      </w:r>
    </w:p>
    <w:p w14:paraId="1E637A26" w14:textId="513F739A" w:rsidR="003D1624" w:rsidRDefault="00782DE1" w:rsidP="005B0FA6">
      <w:pPr>
        <w:pStyle w:val="BodyText"/>
        <w:spacing w:before="0" w:line="240" w:lineRule="auto"/>
        <w:ind w:left="0"/>
      </w:pPr>
      <w:r>
        <w:t>Not applicable.</w:t>
      </w:r>
    </w:p>
    <w:p w14:paraId="6951BB40" w14:textId="77777777" w:rsidR="003D1624" w:rsidRDefault="003D1624" w:rsidP="00227933">
      <w:pPr>
        <w:pStyle w:val="Heading1"/>
        <w:numPr>
          <w:ilvl w:val="0"/>
          <w:numId w:val="0"/>
        </w:numPr>
        <w:spacing w:line="240" w:lineRule="auto"/>
      </w:pPr>
      <w:bookmarkStart w:id="227" w:name="_Toc374464779"/>
      <w:bookmarkStart w:id="228" w:name="_Ref377036232"/>
      <w:bookmarkStart w:id="229" w:name="_Ref377036241"/>
      <w:bookmarkStart w:id="230" w:name="_Toc465167008"/>
      <w:r>
        <w:lastRenderedPageBreak/>
        <w:t xml:space="preserve">Appendix B: </w:t>
      </w:r>
      <w:r w:rsidR="00005EC6">
        <w:t xml:space="preserve"> </w:t>
      </w:r>
      <w:r>
        <w:t>Key Web Links</w:t>
      </w:r>
      <w:bookmarkEnd w:id="227"/>
      <w:bookmarkEnd w:id="228"/>
      <w:bookmarkEnd w:id="229"/>
      <w:bookmarkEnd w:id="230"/>
    </w:p>
    <w:p w14:paraId="7F896FF8" w14:textId="77777777" w:rsidR="003D1624" w:rsidRDefault="00EA17FC" w:rsidP="00227933">
      <w:pPr>
        <w:pStyle w:val="Heading2"/>
        <w:numPr>
          <w:ilvl w:val="0"/>
          <w:numId w:val="0"/>
        </w:numPr>
        <w:spacing w:line="240" w:lineRule="auto"/>
      </w:pPr>
      <w:bookmarkStart w:id="231" w:name="_Toc374464780"/>
      <w:bookmarkStart w:id="232" w:name="_Toc465167009"/>
      <w:r w:rsidRPr="00335876">
        <w:t>Product</w:t>
      </w:r>
      <w:r w:rsidR="003D1624" w:rsidRPr="00335876">
        <w:t>-Specific Information</w:t>
      </w:r>
      <w:bookmarkEnd w:id="231"/>
      <w:bookmarkEnd w:id="232"/>
    </w:p>
    <w:p w14:paraId="5699889C" w14:textId="77777777" w:rsidR="003D1624" w:rsidRDefault="001C1527" w:rsidP="00227933">
      <w:pPr>
        <w:pStyle w:val="BodyText"/>
        <w:spacing w:line="240" w:lineRule="auto"/>
      </w:pPr>
      <w:r>
        <w:rPr>
          <w:b/>
        </w:rPr>
        <w:t>Program website</w:t>
      </w:r>
      <w:r w:rsidR="003D1624">
        <w:t xml:space="preserve"> – Login required</w:t>
      </w:r>
    </w:p>
    <w:p w14:paraId="2BAE3AF0" w14:textId="2F5FB388" w:rsidR="000A30F5" w:rsidRDefault="000A30F5" w:rsidP="00227933">
      <w:pPr>
        <w:pStyle w:val="BodyText"/>
        <w:spacing w:line="240" w:lineRule="auto"/>
      </w:pPr>
      <w:r w:rsidRPr="00737FE1">
        <w:rPr>
          <w:b/>
        </w:rPr>
        <w:t>VMware Developer Center</w:t>
      </w:r>
      <w:r w:rsidR="00AB4BE2" w:rsidRPr="00737FE1">
        <w:rPr>
          <w:b/>
        </w:rPr>
        <w:t xml:space="preserve"> (DC)</w:t>
      </w:r>
      <w:r w:rsidRPr="00737FE1">
        <w:rPr>
          <w:b/>
        </w:rPr>
        <w:t>:</w:t>
      </w:r>
      <w:r>
        <w:t xml:space="preserve"> </w:t>
      </w:r>
      <w:hyperlink r:id="rId34" w:history="1">
        <w:r w:rsidRPr="00201CD8">
          <w:rPr>
            <w:rStyle w:val="Hyperlink"/>
          </w:rPr>
          <w:t>http://developercenter.vmware.com/</w:t>
        </w:r>
      </w:hyperlink>
    </w:p>
    <w:p w14:paraId="6A373A33" w14:textId="057729F9" w:rsidR="000A30F5" w:rsidRPr="00737FE1" w:rsidRDefault="000A30F5" w:rsidP="00227933">
      <w:pPr>
        <w:pStyle w:val="BodyText"/>
        <w:spacing w:line="240" w:lineRule="auto"/>
        <w:rPr>
          <w:b/>
        </w:rPr>
      </w:pPr>
      <w:r w:rsidRPr="00737FE1">
        <w:rPr>
          <w:b/>
        </w:rPr>
        <w:t>VMware Developer Center Partner Network</w:t>
      </w:r>
      <w:r w:rsidR="00AB4BE2" w:rsidRPr="00737FE1">
        <w:rPr>
          <w:b/>
        </w:rPr>
        <w:t xml:space="preserve"> (DCPN)</w:t>
      </w:r>
    </w:p>
    <w:p w14:paraId="718588BE" w14:textId="3B6E8BBE" w:rsidR="000A30F5" w:rsidRDefault="000A30F5" w:rsidP="00227933">
      <w:pPr>
        <w:pStyle w:val="BodyText"/>
        <w:spacing w:line="240" w:lineRule="auto"/>
        <w:ind w:left="1440"/>
      </w:pPr>
      <w:r>
        <w:t xml:space="preserve">Log in access for Developer Center Partner Network is via Developer Center.  Click “DC Partner Network” in the top </w:t>
      </w:r>
      <w:r w:rsidR="00AB4BE2">
        <w:t>tab</w:t>
      </w:r>
      <w:r>
        <w:t>.</w:t>
      </w:r>
    </w:p>
    <w:p w14:paraId="291B3EC7" w14:textId="77777777" w:rsidR="003D1624" w:rsidRDefault="003D1624" w:rsidP="00227933">
      <w:pPr>
        <w:pStyle w:val="Heading2"/>
        <w:numPr>
          <w:ilvl w:val="0"/>
          <w:numId w:val="0"/>
        </w:numPr>
        <w:spacing w:line="240" w:lineRule="auto"/>
      </w:pPr>
      <w:bookmarkStart w:id="233" w:name="_Toc374464782"/>
      <w:bookmarkStart w:id="234" w:name="_Toc465167010"/>
      <w:r>
        <w:t>VMware Product Downloads</w:t>
      </w:r>
      <w:bookmarkEnd w:id="233"/>
      <w:bookmarkEnd w:id="234"/>
    </w:p>
    <w:p w14:paraId="1544307D" w14:textId="42610C24" w:rsidR="003D1624" w:rsidRPr="004C16FC" w:rsidRDefault="003D1624" w:rsidP="00227933">
      <w:pPr>
        <w:pStyle w:val="BodyText"/>
        <w:spacing w:line="240" w:lineRule="auto"/>
        <w:rPr>
          <w:b/>
        </w:rPr>
      </w:pPr>
      <w:r w:rsidRPr="004C16FC">
        <w:rPr>
          <w:b/>
        </w:rPr>
        <w:t>VMware vSphere (ESX Server &amp; Virtual</w:t>
      </w:r>
      <w:r w:rsidR="007858D8">
        <w:rPr>
          <w:b/>
        </w:rPr>
        <w:t xml:space="preserve"> </w:t>
      </w:r>
      <w:r w:rsidRPr="004C16FC">
        <w:rPr>
          <w:b/>
        </w:rPr>
        <w:t>Center)</w:t>
      </w:r>
    </w:p>
    <w:p w14:paraId="7404D6DE" w14:textId="77777777" w:rsidR="003D1624" w:rsidRDefault="003D1624" w:rsidP="00227933">
      <w:pPr>
        <w:pStyle w:val="BodyText"/>
        <w:spacing w:line="240" w:lineRule="auto"/>
      </w:pPr>
      <w:r>
        <w:t xml:space="preserve">Main Download Page: </w:t>
      </w:r>
      <w:hyperlink r:id="rId35" w:history="1">
        <w:r w:rsidRPr="006B35BD">
          <w:rPr>
            <w:rStyle w:val="Hyperlink"/>
          </w:rPr>
          <w:t>http://www.vmware.com/products/vsphere/</w:t>
        </w:r>
      </w:hyperlink>
      <w:r>
        <w:t xml:space="preserve"> </w:t>
      </w:r>
    </w:p>
    <w:p w14:paraId="2923E1E1" w14:textId="0757E5C3" w:rsidR="003D1624" w:rsidRDefault="003D1624" w:rsidP="00227933">
      <w:pPr>
        <w:pStyle w:val="BodyText"/>
        <w:spacing w:line="240" w:lineRule="auto"/>
        <w:jc w:val="left"/>
      </w:pPr>
    </w:p>
    <w:p w14:paraId="609D4848" w14:textId="77777777" w:rsidR="003D1624" w:rsidRDefault="003D1624" w:rsidP="00227933">
      <w:pPr>
        <w:pStyle w:val="Heading2"/>
        <w:numPr>
          <w:ilvl w:val="0"/>
          <w:numId w:val="0"/>
        </w:numPr>
        <w:spacing w:line="240" w:lineRule="auto"/>
      </w:pPr>
      <w:bookmarkStart w:id="235" w:name="_Toc374464783"/>
      <w:bookmarkStart w:id="236" w:name="_Toc465167011"/>
      <w:r>
        <w:t xml:space="preserve">General </w:t>
      </w:r>
      <w:r w:rsidRPr="004C16FC">
        <w:t>Support</w:t>
      </w:r>
      <w:r>
        <w:t xml:space="preserve"> Resources</w:t>
      </w:r>
      <w:bookmarkEnd w:id="235"/>
      <w:bookmarkEnd w:id="236"/>
    </w:p>
    <w:p w14:paraId="0A891576" w14:textId="77777777" w:rsidR="00CD02F2" w:rsidRPr="00DA5F74" w:rsidRDefault="00312244" w:rsidP="00153E3F">
      <w:pPr>
        <w:ind w:left="1080"/>
        <w:rPr>
          <w:rFonts w:eastAsia="Times New Roman" w:cs="Arial"/>
          <w:szCs w:val="20"/>
        </w:rPr>
      </w:pPr>
      <w:r>
        <w:t xml:space="preserve">TAP Alliances - </w:t>
      </w:r>
      <w:hyperlink r:id="rId36" w:tgtFrame="_blank" w:history="1">
        <w:r w:rsidR="00CD02F2" w:rsidRPr="005B0FA6">
          <w:rPr>
            <w:rStyle w:val="Hyperlink"/>
            <w:rFonts w:eastAsia="Times New Roman" w:cs="Arial"/>
            <w:color w:val="954F72"/>
            <w:szCs w:val="20"/>
            <w:shd w:val="clear" w:color="auto" w:fill="FFFFFF"/>
          </w:rPr>
          <w:t>https://www.vmware.com/partners/tech-alliance.html</w:t>
        </w:r>
      </w:hyperlink>
    </w:p>
    <w:p w14:paraId="35D87405" w14:textId="425D9285" w:rsidR="00312244" w:rsidRPr="00B945AE" w:rsidRDefault="00312244" w:rsidP="00227933">
      <w:pPr>
        <w:pStyle w:val="BodyText"/>
        <w:spacing w:line="240" w:lineRule="auto"/>
      </w:pPr>
      <w:r>
        <w:t xml:space="preserve">My VMware - </w:t>
      </w:r>
      <w:hyperlink r:id="rId37" w:history="1">
        <w:r w:rsidR="00267CB5" w:rsidRPr="000E4A18">
          <w:rPr>
            <w:rStyle w:val="Hyperlink"/>
          </w:rPr>
          <w:t>https://my.vmware.com/web/vmware/login</w:t>
        </w:r>
      </w:hyperlink>
      <w:r w:rsidR="00267CB5">
        <w:t xml:space="preserve"> </w:t>
      </w:r>
    </w:p>
    <w:p w14:paraId="29623BF7" w14:textId="11EE25A3" w:rsidR="00104C39" w:rsidRDefault="00104C39" w:rsidP="00227933">
      <w:pPr>
        <w:pStyle w:val="BodyText"/>
        <w:spacing w:line="240" w:lineRule="auto"/>
      </w:pPr>
      <w:r>
        <w:t xml:space="preserve">TSAnet - </w:t>
      </w:r>
      <w:hyperlink r:id="rId38" w:history="1">
        <w:r w:rsidR="00267CB5" w:rsidRPr="000E4A18">
          <w:rPr>
            <w:rStyle w:val="Hyperlink"/>
          </w:rPr>
          <w:t>https://vmware-tap.tsanet.org/</w:t>
        </w:r>
      </w:hyperlink>
      <w:r w:rsidR="00267CB5">
        <w:t xml:space="preserve"> </w:t>
      </w:r>
    </w:p>
    <w:p w14:paraId="0CEAE04E" w14:textId="77777777" w:rsidR="003D1624" w:rsidRDefault="003D1624" w:rsidP="00227933">
      <w:pPr>
        <w:pStyle w:val="BodyText"/>
        <w:spacing w:line="240" w:lineRule="auto"/>
      </w:pPr>
      <w:r>
        <w:t>Technology-related information</w:t>
      </w:r>
      <w:r w:rsidR="00E4094C">
        <w:t xml:space="preserve"> </w:t>
      </w:r>
      <w:r>
        <w:t>—</w:t>
      </w:r>
      <w:r w:rsidR="00E4094C">
        <w:t xml:space="preserve"> </w:t>
      </w:r>
      <w:r>
        <w:t>such as knowledge base articles, documentation, and user groups</w:t>
      </w:r>
      <w:r w:rsidR="00E4094C">
        <w:t xml:space="preserve"> </w:t>
      </w:r>
      <w:r>
        <w:t>—</w:t>
      </w:r>
      <w:r w:rsidR="00E4094C">
        <w:t xml:space="preserve"> </w:t>
      </w:r>
      <w:r>
        <w:t xml:space="preserve">can be found at </w:t>
      </w:r>
      <w:hyperlink r:id="rId39" w:history="1">
        <w:r w:rsidRPr="006B35BD">
          <w:rPr>
            <w:rStyle w:val="Hyperlink"/>
          </w:rPr>
          <w:t>http://communities.vmware.com/</w:t>
        </w:r>
      </w:hyperlink>
      <w:r>
        <w:t xml:space="preserve"> </w:t>
      </w:r>
    </w:p>
    <w:p w14:paraId="29ABC443" w14:textId="77777777" w:rsidR="003D1624" w:rsidRDefault="003D1624" w:rsidP="00227933">
      <w:pPr>
        <w:pStyle w:val="BodyText"/>
        <w:spacing w:line="240" w:lineRule="auto"/>
      </w:pPr>
      <w:r>
        <w:t xml:space="preserve">VMware Branding Guidelines - </w:t>
      </w:r>
      <w:hyperlink r:id="rId40" w:history="1">
        <w:r w:rsidRPr="006B35BD">
          <w:rPr>
            <w:rStyle w:val="Hyperlink"/>
          </w:rPr>
          <w:t>http://www.vmware.com/help/usage.html</w:t>
        </w:r>
      </w:hyperlink>
      <w:r>
        <w:t xml:space="preserve"> </w:t>
      </w:r>
    </w:p>
    <w:p w14:paraId="3D951375" w14:textId="764EB0DD" w:rsidR="00550617" w:rsidRDefault="00550617" w:rsidP="00227933">
      <w:pPr>
        <w:pStyle w:val="BodyText"/>
        <w:spacing w:line="240" w:lineRule="auto"/>
      </w:pPr>
      <w:r>
        <w:t xml:space="preserve">Partner Central - </w:t>
      </w:r>
      <w:hyperlink r:id="rId41" w:history="1">
        <w:r w:rsidR="00333DA7" w:rsidRPr="00333DA7">
          <w:rPr>
            <w:rStyle w:val="Hyperlink"/>
          </w:rPr>
          <w:t>http://www.vmware.com/partners/partners.html</w:t>
        </w:r>
      </w:hyperlink>
      <w:r>
        <w:t xml:space="preserve"> </w:t>
      </w:r>
    </w:p>
    <w:p w14:paraId="1B185688" w14:textId="77777777" w:rsidR="00096EFA" w:rsidRPr="00590452" w:rsidRDefault="00096EFA" w:rsidP="00227933">
      <w:pPr>
        <w:pStyle w:val="BodyText"/>
        <w:spacing w:line="240" w:lineRule="auto"/>
      </w:pPr>
      <w:r w:rsidRPr="00590452">
        <w:t xml:space="preserve">VMware Flings - </w:t>
      </w:r>
      <w:hyperlink r:id="rId42" w:history="1">
        <w:r w:rsidRPr="00590452">
          <w:rPr>
            <w:rStyle w:val="Hyperlink"/>
          </w:rPr>
          <w:t>http://labs.vmware.com/flings</w:t>
        </w:r>
      </w:hyperlink>
      <w:r w:rsidRPr="00590452">
        <w:t xml:space="preserve">  </w:t>
      </w:r>
    </w:p>
    <w:p w14:paraId="0FBC6FE2" w14:textId="77777777" w:rsidR="00096EFA" w:rsidRPr="00590452" w:rsidRDefault="00096EFA" w:rsidP="00227933">
      <w:pPr>
        <w:pStyle w:val="BodyText"/>
        <w:spacing w:line="240" w:lineRule="auto"/>
      </w:pPr>
      <w:r w:rsidRPr="00590452">
        <w:t xml:space="preserve">VI SDK support – </w:t>
      </w:r>
      <w:hyperlink r:id="rId43" w:history="1">
        <w:r w:rsidRPr="00590452">
          <w:rPr>
            <w:rStyle w:val="Hyperlink"/>
          </w:rPr>
          <w:t>www.vmware.com/go/sdksupport</w:t>
        </w:r>
      </w:hyperlink>
      <w:r w:rsidRPr="00590452">
        <w:t xml:space="preserve"> </w:t>
      </w:r>
    </w:p>
    <w:p w14:paraId="4B1CE7B9" w14:textId="77777777" w:rsidR="00096EFA" w:rsidRDefault="00096EFA" w:rsidP="00227933">
      <w:pPr>
        <w:pStyle w:val="BodyText"/>
        <w:spacing w:line="240" w:lineRule="auto"/>
      </w:pPr>
      <w:r w:rsidRPr="00590452">
        <w:t xml:space="preserve">VCP training and resources – </w:t>
      </w:r>
      <w:hyperlink r:id="rId44" w:history="1">
        <w:r w:rsidRPr="00590452">
          <w:rPr>
            <w:rStyle w:val="Hyperlink"/>
          </w:rPr>
          <w:t>http://mylearn.vmware.com/portals/certification/?ui=www</w:t>
        </w:r>
      </w:hyperlink>
      <w:r>
        <w:t xml:space="preserve"> </w:t>
      </w:r>
    </w:p>
    <w:p w14:paraId="017DD0BD" w14:textId="77777777" w:rsidR="00AB4BE2" w:rsidRDefault="00312244" w:rsidP="00227933">
      <w:pPr>
        <w:pStyle w:val="BodyText"/>
        <w:spacing w:line="240" w:lineRule="auto"/>
      </w:pPr>
      <w:r>
        <w:t xml:space="preserve">General VMware Documentation: </w:t>
      </w:r>
      <w:hyperlink r:id="rId45" w:history="1">
        <w:r w:rsidRPr="005E3E2D">
          <w:rPr>
            <w:rStyle w:val="Hyperlink"/>
          </w:rPr>
          <w:t>https://www.vmware.com/support/pubs</w:t>
        </w:r>
      </w:hyperlink>
      <w:r>
        <w:t xml:space="preserve"> </w:t>
      </w:r>
    </w:p>
    <w:p w14:paraId="110D6EC2" w14:textId="77777777" w:rsidR="00CD02F2" w:rsidRDefault="00267CB5" w:rsidP="00153E3F">
      <w:pPr>
        <w:ind w:left="1080"/>
        <w:rPr>
          <w:rFonts w:eastAsia="Times New Roman" w:cs="Times New Roman"/>
        </w:rPr>
      </w:pPr>
      <w:r>
        <w:t xml:space="preserve">VSX - </w:t>
      </w:r>
      <w:hyperlink r:id="rId46" w:tgtFrame="_blank" w:history="1">
        <w:r w:rsidR="00CD02F2" w:rsidRPr="005B0FA6">
          <w:rPr>
            <w:rStyle w:val="Hyperlink"/>
            <w:rFonts w:eastAsia="Times New Roman" w:cs="Arial"/>
            <w:color w:val="954F72"/>
            <w:szCs w:val="20"/>
            <w:shd w:val="clear" w:color="auto" w:fill="FFFFFF"/>
          </w:rPr>
          <w:t>https://www.vmware.com/partners/tech-alliance/vmware-solution-exchange.html</w:t>
        </w:r>
      </w:hyperlink>
    </w:p>
    <w:p w14:paraId="7FB927CD" w14:textId="4E860AC4" w:rsidR="00312244" w:rsidRDefault="00AB4BE2" w:rsidP="00CD02F2">
      <w:pPr>
        <w:pStyle w:val="BodyText"/>
        <w:spacing w:line="240" w:lineRule="auto"/>
        <w:jc w:val="left"/>
      </w:pPr>
      <w:r>
        <w:t xml:space="preserve">VMware Compatibility Guide:  </w:t>
      </w:r>
      <w:hyperlink r:id="rId47" w:history="1">
        <w:r w:rsidRPr="006B35BD">
          <w:rPr>
            <w:rStyle w:val="Hyperlink"/>
          </w:rPr>
          <w:t>http://www.vmware.com/resources/compatibility/search.php?action=base&amp;deviceCategory=san</w:t>
        </w:r>
      </w:hyperlink>
      <w:r w:rsidR="00312244">
        <w:t xml:space="preserve"> </w:t>
      </w:r>
    </w:p>
    <w:p w14:paraId="68898B7D" w14:textId="77777777" w:rsidR="00312244" w:rsidRDefault="00312244" w:rsidP="00227933">
      <w:pPr>
        <w:pStyle w:val="BodyText"/>
        <w:spacing w:line="240" w:lineRule="auto"/>
      </w:pPr>
    </w:p>
    <w:p w14:paraId="2EF28E02" w14:textId="77777777" w:rsidR="00550617" w:rsidRDefault="00550617" w:rsidP="00227933">
      <w:pPr>
        <w:pStyle w:val="BodyText"/>
        <w:spacing w:line="240" w:lineRule="auto"/>
      </w:pPr>
    </w:p>
    <w:p w14:paraId="2A3EA87D" w14:textId="77777777" w:rsidR="003D1624" w:rsidRDefault="003D1624" w:rsidP="00227933">
      <w:pPr>
        <w:pStyle w:val="Heading1"/>
        <w:numPr>
          <w:ilvl w:val="0"/>
          <w:numId w:val="0"/>
        </w:numPr>
        <w:spacing w:line="240" w:lineRule="auto"/>
      </w:pPr>
      <w:bookmarkStart w:id="237" w:name="_Ref374457738"/>
      <w:bookmarkStart w:id="238" w:name="_Ref374457745"/>
      <w:bookmarkStart w:id="239" w:name="_Toc374464784"/>
      <w:bookmarkStart w:id="240" w:name="_Toc465167012"/>
      <w:r>
        <w:lastRenderedPageBreak/>
        <w:t>Appendix C:  VMware</w:t>
      </w:r>
      <w:r w:rsidRPr="009030A3">
        <w:t xml:space="preserve"> </w:t>
      </w:r>
      <w:r>
        <w:t>Customer Contacts Support Flow</w:t>
      </w:r>
      <w:bookmarkEnd w:id="237"/>
      <w:bookmarkEnd w:id="238"/>
      <w:bookmarkEnd w:id="239"/>
      <w:bookmarkEnd w:id="240"/>
    </w:p>
    <w:p w14:paraId="40D27B02" w14:textId="77777777" w:rsidR="003D1624" w:rsidRDefault="003D1624" w:rsidP="00227933">
      <w:pPr>
        <w:pStyle w:val="BodyText"/>
        <w:spacing w:line="240" w:lineRule="auto"/>
        <w:ind w:left="0"/>
      </w:pPr>
      <w:r>
        <w:rPr>
          <w:noProof/>
        </w:rPr>
        <w:drawing>
          <wp:anchor distT="0" distB="0" distL="114300" distR="114300" simplePos="0" relativeHeight="251662336" behindDoc="0" locked="0" layoutInCell="1" allowOverlap="1" wp14:anchorId="214F1EA7" wp14:editId="7357A77C">
            <wp:simplePos x="0" y="0"/>
            <wp:positionH relativeFrom="column">
              <wp:posOffset>121920</wp:posOffset>
            </wp:positionH>
            <wp:positionV relativeFrom="paragraph">
              <wp:posOffset>69850</wp:posOffset>
            </wp:positionV>
            <wp:extent cx="6629400" cy="730605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29400" cy="7306056"/>
                    </a:xfrm>
                    <a:prstGeom prst="rect">
                      <a:avLst/>
                    </a:prstGeom>
                    <a:noFill/>
                  </pic:spPr>
                </pic:pic>
              </a:graphicData>
            </a:graphic>
            <wp14:sizeRelH relativeFrom="margin">
              <wp14:pctWidth>0</wp14:pctWidth>
            </wp14:sizeRelH>
            <wp14:sizeRelV relativeFrom="margin">
              <wp14:pctHeight>0</wp14:pctHeight>
            </wp14:sizeRelV>
          </wp:anchor>
        </w:drawing>
      </w:r>
    </w:p>
    <w:p w14:paraId="65C5CD06" w14:textId="77777777" w:rsidR="003D1624" w:rsidRDefault="003D1624" w:rsidP="00227933">
      <w:pPr>
        <w:pStyle w:val="BodyText"/>
        <w:spacing w:line="240" w:lineRule="auto"/>
      </w:pPr>
    </w:p>
    <w:p w14:paraId="70573C17" w14:textId="77777777" w:rsidR="003D1624" w:rsidRDefault="003D1624" w:rsidP="00227933">
      <w:pPr>
        <w:pStyle w:val="BodyText"/>
        <w:spacing w:line="240" w:lineRule="auto"/>
      </w:pPr>
    </w:p>
    <w:p w14:paraId="5DA9212F" w14:textId="77777777" w:rsidR="003D1624" w:rsidRDefault="003D1624" w:rsidP="00227933">
      <w:pPr>
        <w:pStyle w:val="BodyText"/>
        <w:spacing w:line="240" w:lineRule="auto"/>
      </w:pPr>
    </w:p>
    <w:p w14:paraId="3C6AF864" w14:textId="77777777" w:rsidR="003D1624" w:rsidRDefault="003D1624" w:rsidP="00227933">
      <w:pPr>
        <w:pStyle w:val="BodyText"/>
        <w:spacing w:line="240" w:lineRule="auto"/>
      </w:pPr>
    </w:p>
    <w:p w14:paraId="6EC7F8E1" w14:textId="77777777" w:rsidR="003D1624" w:rsidRDefault="003D1624" w:rsidP="00227933">
      <w:pPr>
        <w:pStyle w:val="BodyText"/>
        <w:spacing w:line="240" w:lineRule="auto"/>
      </w:pPr>
    </w:p>
    <w:p w14:paraId="08A3C6CE" w14:textId="77777777" w:rsidR="003D1624" w:rsidRDefault="003D1624" w:rsidP="00227933">
      <w:pPr>
        <w:pStyle w:val="BodyText"/>
        <w:spacing w:line="240" w:lineRule="auto"/>
      </w:pPr>
    </w:p>
    <w:p w14:paraId="0E0E7214" w14:textId="77777777" w:rsidR="003D1624" w:rsidRDefault="003D1624" w:rsidP="00227933">
      <w:pPr>
        <w:pStyle w:val="BodyText"/>
        <w:spacing w:line="240" w:lineRule="auto"/>
      </w:pPr>
    </w:p>
    <w:p w14:paraId="5B3B274E" w14:textId="77777777" w:rsidR="003D1624" w:rsidRDefault="003D1624" w:rsidP="00227933">
      <w:pPr>
        <w:pStyle w:val="BodyText"/>
        <w:spacing w:line="240" w:lineRule="auto"/>
      </w:pPr>
    </w:p>
    <w:p w14:paraId="075FC477" w14:textId="77777777" w:rsidR="003D1624" w:rsidRDefault="003D1624" w:rsidP="00227933">
      <w:pPr>
        <w:pStyle w:val="BodyText"/>
        <w:spacing w:line="240" w:lineRule="auto"/>
      </w:pPr>
    </w:p>
    <w:p w14:paraId="0000B6A4" w14:textId="77777777" w:rsidR="003D1624" w:rsidRDefault="003D1624" w:rsidP="00227933">
      <w:pPr>
        <w:pStyle w:val="BodyText"/>
        <w:spacing w:line="240" w:lineRule="auto"/>
      </w:pPr>
    </w:p>
    <w:p w14:paraId="366B67E7" w14:textId="77777777" w:rsidR="003D1624" w:rsidRDefault="003D1624" w:rsidP="00227933">
      <w:pPr>
        <w:pStyle w:val="BodyText"/>
        <w:spacing w:line="240" w:lineRule="auto"/>
      </w:pPr>
    </w:p>
    <w:p w14:paraId="517DD6D8" w14:textId="77777777" w:rsidR="003D1624" w:rsidRDefault="003D1624" w:rsidP="00227933">
      <w:pPr>
        <w:pStyle w:val="BodyText"/>
        <w:spacing w:line="240" w:lineRule="auto"/>
      </w:pPr>
    </w:p>
    <w:p w14:paraId="63A8007F" w14:textId="77777777" w:rsidR="003D1624" w:rsidRDefault="003D1624" w:rsidP="00227933">
      <w:pPr>
        <w:pStyle w:val="BodyText"/>
        <w:spacing w:line="240" w:lineRule="auto"/>
      </w:pPr>
    </w:p>
    <w:p w14:paraId="3F27F4C8" w14:textId="77777777" w:rsidR="003D1624" w:rsidRDefault="003D1624" w:rsidP="00227933">
      <w:pPr>
        <w:pStyle w:val="BodyText"/>
        <w:spacing w:line="240" w:lineRule="auto"/>
      </w:pPr>
    </w:p>
    <w:p w14:paraId="7AE68507" w14:textId="77777777" w:rsidR="003D1624" w:rsidRDefault="003D1624" w:rsidP="00227933">
      <w:pPr>
        <w:pStyle w:val="BodyText"/>
        <w:spacing w:line="240" w:lineRule="auto"/>
      </w:pPr>
    </w:p>
    <w:p w14:paraId="788A5EB7" w14:textId="77777777" w:rsidR="003D1624" w:rsidRDefault="003D1624" w:rsidP="00227933">
      <w:pPr>
        <w:pStyle w:val="BodyText"/>
        <w:spacing w:line="240" w:lineRule="auto"/>
      </w:pPr>
    </w:p>
    <w:p w14:paraId="6F609860" w14:textId="77777777" w:rsidR="003D1624" w:rsidRDefault="003D1624" w:rsidP="00227933">
      <w:pPr>
        <w:pStyle w:val="BodyText"/>
        <w:spacing w:line="240" w:lineRule="auto"/>
      </w:pPr>
    </w:p>
    <w:p w14:paraId="67C28B7D" w14:textId="77777777" w:rsidR="003D1624" w:rsidRDefault="003D1624" w:rsidP="00227933">
      <w:pPr>
        <w:pStyle w:val="BodyText"/>
        <w:spacing w:line="240" w:lineRule="auto"/>
      </w:pPr>
    </w:p>
    <w:p w14:paraId="2D6E3AEA" w14:textId="77777777" w:rsidR="003D1624" w:rsidRDefault="003D1624" w:rsidP="00227933">
      <w:pPr>
        <w:pStyle w:val="BodyText"/>
        <w:spacing w:line="240" w:lineRule="auto"/>
      </w:pPr>
    </w:p>
    <w:p w14:paraId="78D6EA30" w14:textId="77777777" w:rsidR="003D1624" w:rsidRDefault="003D1624" w:rsidP="00227933">
      <w:pPr>
        <w:pStyle w:val="BodyText"/>
        <w:spacing w:line="240" w:lineRule="auto"/>
      </w:pPr>
    </w:p>
    <w:p w14:paraId="67E322B4" w14:textId="77777777" w:rsidR="003D1624" w:rsidRDefault="003D1624" w:rsidP="00227933">
      <w:pPr>
        <w:pStyle w:val="BodyText"/>
        <w:spacing w:line="240" w:lineRule="auto"/>
      </w:pPr>
    </w:p>
    <w:p w14:paraId="0FB7498E" w14:textId="77777777" w:rsidR="003D1624" w:rsidRDefault="003D1624" w:rsidP="00227933">
      <w:pPr>
        <w:pStyle w:val="BodyText"/>
        <w:spacing w:line="240" w:lineRule="auto"/>
      </w:pPr>
    </w:p>
    <w:p w14:paraId="058D9139" w14:textId="77777777" w:rsidR="003D1624" w:rsidRDefault="003D1624" w:rsidP="00227933">
      <w:pPr>
        <w:pStyle w:val="BodyText"/>
        <w:spacing w:line="240" w:lineRule="auto"/>
      </w:pPr>
    </w:p>
    <w:p w14:paraId="2308F9DF" w14:textId="77777777" w:rsidR="003D1624" w:rsidRDefault="003D1624" w:rsidP="00227933">
      <w:pPr>
        <w:pStyle w:val="BodyText"/>
        <w:spacing w:line="240" w:lineRule="auto"/>
      </w:pPr>
    </w:p>
    <w:p w14:paraId="2A66A266" w14:textId="77777777" w:rsidR="003D1624" w:rsidRDefault="003D1624" w:rsidP="00227933">
      <w:pPr>
        <w:pStyle w:val="BodyText"/>
        <w:spacing w:line="240" w:lineRule="auto"/>
      </w:pPr>
    </w:p>
    <w:p w14:paraId="3E70FA59" w14:textId="77777777" w:rsidR="003D1624" w:rsidRDefault="003D1624" w:rsidP="00227933">
      <w:pPr>
        <w:pStyle w:val="BodyText"/>
        <w:spacing w:line="240" w:lineRule="auto"/>
      </w:pPr>
    </w:p>
    <w:p w14:paraId="0F40F343" w14:textId="77777777" w:rsidR="003D1624" w:rsidRDefault="003D1624" w:rsidP="00227933">
      <w:pPr>
        <w:pStyle w:val="BodyText"/>
        <w:spacing w:line="240" w:lineRule="auto"/>
      </w:pPr>
    </w:p>
    <w:p w14:paraId="49C11D64" w14:textId="77777777" w:rsidR="003D1624" w:rsidRDefault="003D1624" w:rsidP="00227933">
      <w:pPr>
        <w:pStyle w:val="BodyText"/>
        <w:spacing w:line="240" w:lineRule="auto"/>
      </w:pPr>
    </w:p>
    <w:p w14:paraId="10916D2F" w14:textId="77777777" w:rsidR="003D1624" w:rsidRDefault="003D1624" w:rsidP="00227933">
      <w:pPr>
        <w:pStyle w:val="BodyText"/>
        <w:spacing w:line="240" w:lineRule="auto"/>
      </w:pPr>
    </w:p>
    <w:p w14:paraId="36164E1C" w14:textId="77777777" w:rsidR="003D1624" w:rsidRDefault="003D1624" w:rsidP="00227933">
      <w:pPr>
        <w:pStyle w:val="BodyText"/>
        <w:spacing w:before="0" w:line="240" w:lineRule="auto"/>
      </w:pPr>
    </w:p>
    <w:p w14:paraId="10BF5E31" w14:textId="77777777" w:rsidR="003D1624" w:rsidRDefault="003D1624" w:rsidP="00545EB2">
      <w:pPr>
        <w:pStyle w:val="Figure"/>
      </w:pPr>
      <w:r>
        <w:t>Figure</w:t>
      </w:r>
      <w:r w:rsidR="00581F1E">
        <w:t xml:space="preserve"> 3</w:t>
      </w:r>
      <w:r>
        <w:t xml:space="preserve">:  VMware </w:t>
      </w:r>
      <w:r w:rsidRPr="00FA6F0C">
        <w:t xml:space="preserve">Customer Contacts </w:t>
      </w:r>
      <w:r w:rsidRPr="00A23221">
        <w:t>Support Flow</w:t>
      </w:r>
      <w:r>
        <w:t>.</w:t>
      </w:r>
    </w:p>
    <w:p w14:paraId="188D455C" w14:textId="77777777" w:rsidR="003D1624" w:rsidRDefault="003D1624" w:rsidP="00227933">
      <w:pPr>
        <w:pStyle w:val="Heading1"/>
        <w:numPr>
          <w:ilvl w:val="0"/>
          <w:numId w:val="0"/>
        </w:numPr>
        <w:spacing w:line="240" w:lineRule="auto"/>
      </w:pPr>
      <w:bookmarkStart w:id="241" w:name="_Ref374457764"/>
      <w:bookmarkStart w:id="242" w:name="_Toc374464785"/>
      <w:bookmarkStart w:id="243" w:name="_Toc465167013"/>
      <w:r>
        <w:lastRenderedPageBreak/>
        <w:t xml:space="preserve">Appendix D:  </w:t>
      </w:r>
      <w:r w:rsidRPr="00A23221">
        <w:t>Partner Customer Contacts</w:t>
      </w:r>
      <w:r w:rsidRPr="009030A3">
        <w:t xml:space="preserve"> </w:t>
      </w:r>
      <w:r w:rsidRPr="00A23221">
        <w:t>Support Flow</w:t>
      </w:r>
      <w:bookmarkEnd w:id="241"/>
      <w:bookmarkEnd w:id="242"/>
      <w:bookmarkEnd w:id="243"/>
    </w:p>
    <w:p w14:paraId="7EAA9FCD" w14:textId="77777777" w:rsidR="003D1624" w:rsidRDefault="003D1624" w:rsidP="00227933">
      <w:pPr>
        <w:pStyle w:val="BodyText"/>
        <w:spacing w:line="240" w:lineRule="auto"/>
        <w:ind w:left="0"/>
      </w:pPr>
      <w:r>
        <w:rPr>
          <w:noProof/>
        </w:rPr>
        <w:drawing>
          <wp:anchor distT="0" distB="0" distL="114300" distR="114300" simplePos="0" relativeHeight="251663360" behindDoc="0" locked="0" layoutInCell="1" allowOverlap="1" wp14:anchorId="04C13071" wp14:editId="026C2437">
            <wp:simplePos x="0" y="0"/>
            <wp:positionH relativeFrom="column">
              <wp:posOffset>121920</wp:posOffset>
            </wp:positionH>
            <wp:positionV relativeFrom="paragraph">
              <wp:posOffset>69850</wp:posOffset>
            </wp:positionV>
            <wp:extent cx="6629400" cy="7543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29400" cy="7543800"/>
                    </a:xfrm>
                    <a:prstGeom prst="rect">
                      <a:avLst/>
                    </a:prstGeom>
                    <a:noFill/>
                  </pic:spPr>
                </pic:pic>
              </a:graphicData>
            </a:graphic>
            <wp14:sizeRelH relativeFrom="margin">
              <wp14:pctWidth>0</wp14:pctWidth>
            </wp14:sizeRelH>
            <wp14:sizeRelV relativeFrom="margin">
              <wp14:pctHeight>0</wp14:pctHeight>
            </wp14:sizeRelV>
          </wp:anchor>
        </w:drawing>
      </w:r>
    </w:p>
    <w:p w14:paraId="72C18351" w14:textId="77777777" w:rsidR="003D1624" w:rsidRDefault="003D1624" w:rsidP="00227933">
      <w:pPr>
        <w:pStyle w:val="BodyText"/>
        <w:spacing w:line="240" w:lineRule="auto"/>
      </w:pPr>
    </w:p>
    <w:p w14:paraId="04D7A068" w14:textId="77777777" w:rsidR="003D1624" w:rsidRDefault="003D1624" w:rsidP="00227933">
      <w:pPr>
        <w:pStyle w:val="BodyText"/>
        <w:spacing w:line="240" w:lineRule="auto"/>
      </w:pPr>
    </w:p>
    <w:p w14:paraId="5F31717F" w14:textId="77777777" w:rsidR="003D1624" w:rsidRDefault="003D1624" w:rsidP="00227933">
      <w:pPr>
        <w:pStyle w:val="BodyText"/>
        <w:spacing w:line="240" w:lineRule="auto"/>
      </w:pPr>
    </w:p>
    <w:p w14:paraId="06DC0C6D" w14:textId="77777777" w:rsidR="003D1624" w:rsidRDefault="003D1624" w:rsidP="00227933">
      <w:pPr>
        <w:pStyle w:val="BodyText"/>
        <w:spacing w:line="240" w:lineRule="auto"/>
      </w:pPr>
    </w:p>
    <w:p w14:paraId="42D56BAB" w14:textId="77777777" w:rsidR="003D1624" w:rsidRDefault="003D1624" w:rsidP="00227933">
      <w:pPr>
        <w:pStyle w:val="BodyText"/>
        <w:spacing w:line="240" w:lineRule="auto"/>
      </w:pPr>
    </w:p>
    <w:p w14:paraId="10905032" w14:textId="77777777" w:rsidR="003D1624" w:rsidRDefault="003D1624" w:rsidP="00227933">
      <w:pPr>
        <w:pStyle w:val="BodyText"/>
        <w:spacing w:line="240" w:lineRule="auto"/>
      </w:pPr>
    </w:p>
    <w:p w14:paraId="0B61562C" w14:textId="77777777" w:rsidR="003D1624" w:rsidRDefault="003D1624" w:rsidP="00227933">
      <w:pPr>
        <w:pStyle w:val="BodyText"/>
        <w:spacing w:line="240" w:lineRule="auto"/>
      </w:pPr>
    </w:p>
    <w:p w14:paraId="30339ED1" w14:textId="77777777" w:rsidR="003D1624" w:rsidRDefault="003D1624" w:rsidP="00227933">
      <w:pPr>
        <w:pStyle w:val="BodyText"/>
        <w:spacing w:line="240" w:lineRule="auto"/>
      </w:pPr>
    </w:p>
    <w:p w14:paraId="476080AE" w14:textId="77777777" w:rsidR="003D1624" w:rsidRDefault="003D1624" w:rsidP="00227933">
      <w:pPr>
        <w:pStyle w:val="BodyText"/>
        <w:spacing w:line="240" w:lineRule="auto"/>
      </w:pPr>
    </w:p>
    <w:p w14:paraId="5C357B5C" w14:textId="77777777" w:rsidR="003D1624" w:rsidRDefault="003D1624" w:rsidP="00227933">
      <w:pPr>
        <w:pStyle w:val="BodyText"/>
        <w:spacing w:line="240" w:lineRule="auto"/>
      </w:pPr>
    </w:p>
    <w:p w14:paraId="0ACA64B2" w14:textId="77777777" w:rsidR="003D1624" w:rsidRDefault="003D1624" w:rsidP="00227933">
      <w:pPr>
        <w:pStyle w:val="BodyText"/>
        <w:spacing w:line="240" w:lineRule="auto"/>
      </w:pPr>
    </w:p>
    <w:p w14:paraId="1185C633" w14:textId="77777777" w:rsidR="003D1624" w:rsidRDefault="003D1624" w:rsidP="00227933">
      <w:pPr>
        <w:pStyle w:val="BodyText"/>
        <w:spacing w:line="240" w:lineRule="auto"/>
      </w:pPr>
    </w:p>
    <w:p w14:paraId="54115B95" w14:textId="77777777" w:rsidR="003D1624" w:rsidRDefault="003D1624" w:rsidP="00227933">
      <w:pPr>
        <w:pStyle w:val="BodyText"/>
        <w:spacing w:line="240" w:lineRule="auto"/>
      </w:pPr>
    </w:p>
    <w:p w14:paraId="38F340CA" w14:textId="77777777" w:rsidR="003D1624" w:rsidRDefault="003D1624" w:rsidP="00227933">
      <w:pPr>
        <w:pStyle w:val="BodyText"/>
        <w:spacing w:line="240" w:lineRule="auto"/>
      </w:pPr>
    </w:p>
    <w:p w14:paraId="6709612B" w14:textId="77777777" w:rsidR="003D1624" w:rsidRDefault="003D1624" w:rsidP="00227933">
      <w:pPr>
        <w:pStyle w:val="BodyText"/>
        <w:spacing w:line="240" w:lineRule="auto"/>
      </w:pPr>
    </w:p>
    <w:p w14:paraId="6DE19C04" w14:textId="77777777" w:rsidR="003D1624" w:rsidRDefault="003D1624" w:rsidP="00227933">
      <w:pPr>
        <w:pStyle w:val="BodyText"/>
        <w:spacing w:line="240" w:lineRule="auto"/>
      </w:pPr>
    </w:p>
    <w:p w14:paraId="032B26CA" w14:textId="77777777" w:rsidR="003D1624" w:rsidRDefault="003D1624" w:rsidP="00227933">
      <w:pPr>
        <w:pStyle w:val="BodyText"/>
        <w:spacing w:line="240" w:lineRule="auto"/>
      </w:pPr>
    </w:p>
    <w:p w14:paraId="297BC510" w14:textId="77777777" w:rsidR="003D1624" w:rsidRDefault="003D1624" w:rsidP="00227933">
      <w:pPr>
        <w:pStyle w:val="BodyText"/>
        <w:spacing w:line="240" w:lineRule="auto"/>
      </w:pPr>
    </w:p>
    <w:p w14:paraId="0C43BAB4" w14:textId="77777777" w:rsidR="003D1624" w:rsidRDefault="003D1624" w:rsidP="00227933">
      <w:pPr>
        <w:pStyle w:val="BodyText"/>
        <w:spacing w:line="240" w:lineRule="auto"/>
      </w:pPr>
    </w:p>
    <w:p w14:paraId="1D5E453D" w14:textId="77777777" w:rsidR="003D1624" w:rsidRDefault="003D1624" w:rsidP="00227933">
      <w:pPr>
        <w:pStyle w:val="BodyText"/>
        <w:spacing w:line="240" w:lineRule="auto"/>
      </w:pPr>
    </w:p>
    <w:p w14:paraId="4492F154" w14:textId="77777777" w:rsidR="003D1624" w:rsidRDefault="003D1624" w:rsidP="00227933">
      <w:pPr>
        <w:pStyle w:val="BodyText"/>
        <w:spacing w:line="240" w:lineRule="auto"/>
      </w:pPr>
    </w:p>
    <w:p w14:paraId="5440F7E2" w14:textId="77777777" w:rsidR="003D1624" w:rsidRDefault="003D1624" w:rsidP="00227933">
      <w:pPr>
        <w:pStyle w:val="BodyText"/>
        <w:spacing w:line="240" w:lineRule="auto"/>
      </w:pPr>
    </w:p>
    <w:p w14:paraId="5B72872B" w14:textId="77777777" w:rsidR="003D1624" w:rsidRDefault="003D1624" w:rsidP="00227933">
      <w:pPr>
        <w:pStyle w:val="BodyText"/>
        <w:spacing w:line="240" w:lineRule="auto"/>
      </w:pPr>
    </w:p>
    <w:p w14:paraId="53B8764E" w14:textId="77777777" w:rsidR="003D1624" w:rsidRDefault="003D1624" w:rsidP="00227933">
      <w:pPr>
        <w:pStyle w:val="BodyText"/>
        <w:spacing w:line="240" w:lineRule="auto"/>
      </w:pPr>
    </w:p>
    <w:p w14:paraId="669F6793" w14:textId="77777777" w:rsidR="003D1624" w:rsidRDefault="003D1624" w:rsidP="00227933">
      <w:pPr>
        <w:pStyle w:val="BodyText"/>
        <w:spacing w:line="240" w:lineRule="auto"/>
      </w:pPr>
    </w:p>
    <w:p w14:paraId="0C55590F" w14:textId="77777777" w:rsidR="003D1624" w:rsidRDefault="003D1624" w:rsidP="00227933">
      <w:pPr>
        <w:pStyle w:val="BodyText"/>
        <w:spacing w:line="240" w:lineRule="auto"/>
      </w:pPr>
    </w:p>
    <w:p w14:paraId="41464215" w14:textId="77777777" w:rsidR="003D1624" w:rsidRDefault="003D1624" w:rsidP="00227933">
      <w:pPr>
        <w:pStyle w:val="BodyText"/>
        <w:spacing w:line="240" w:lineRule="auto"/>
      </w:pPr>
    </w:p>
    <w:p w14:paraId="3F61EADB" w14:textId="77777777" w:rsidR="003D1624" w:rsidRDefault="003D1624" w:rsidP="00227933">
      <w:pPr>
        <w:pStyle w:val="BodyText"/>
        <w:spacing w:line="240" w:lineRule="auto"/>
      </w:pPr>
    </w:p>
    <w:p w14:paraId="2A7BBB7C" w14:textId="77777777" w:rsidR="003D1624" w:rsidRDefault="003D1624" w:rsidP="00227933">
      <w:pPr>
        <w:pStyle w:val="BodyText"/>
        <w:spacing w:line="240" w:lineRule="auto"/>
      </w:pPr>
    </w:p>
    <w:p w14:paraId="67D45B69" w14:textId="77777777" w:rsidR="003D1624" w:rsidRDefault="003D1624" w:rsidP="00227933">
      <w:pPr>
        <w:pStyle w:val="BodyText"/>
        <w:spacing w:line="240" w:lineRule="auto"/>
      </w:pPr>
    </w:p>
    <w:p w14:paraId="58C3C367" w14:textId="77777777" w:rsidR="003D1624" w:rsidRDefault="003D1624" w:rsidP="00227933">
      <w:pPr>
        <w:pStyle w:val="BodyText"/>
        <w:spacing w:before="0" w:line="240" w:lineRule="auto"/>
      </w:pPr>
    </w:p>
    <w:p w14:paraId="692C34B6" w14:textId="77777777" w:rsidR="003D1624" w:rsidRDefault="003D1624" w:rsidP="00545EB2">
      <w:pPr>
        <w:pStyle w:val="Figure"/>
      </w:pPr>
      <w:r>
        <w:t>Figure</w:t>
      </w:r>
      <w:r w:rsidR="00581F1E">
        <w:t xml:space="preserve"> 4</w:t>
      </w:r>
      <w:r>
        <w:t xml:space="preserve">: </w:t>
      </w:r>
      <w:r w:rsidRPr="00FA6F0C">
        <w:t>Partner</w:t>
      </w:r>
      <w:r>
        <w:t xml:space="preserve"> </w:t>
      </w:r>
      <w:r w:rsidRPr="00FA6F0C">
        <w:t xml:space="preserve">Customer Contacts </w:t>
      </w:r>
      <w:r w:rsidRPr="00A23221">
        <w:t>Support Flow</w:t>
      </w:r>
      <w:r>
        <w:t>.</w:t>
      </w:r>
    </w:p>
    <w:p w14:paraId="5FEF1257" w14:textId="77777777" w:rsidR="003D1624" w:rsidRDefault="003D1624" w:rsidP="00227933">
      <w:pPr>
        <w:pStyle w:val="Heading1"/>
        <w:numPr>
          <w:ilvl w:val="0"/>
          <w:numId w:val="0"/>
        </w:numPr>
        <w:spacing w:line="240" w:lineRule="auto"/>
      </w:pPr>
      <w:bookmarkStart w:id="244" w:name="_Ref374458049"/>
      <w:bookmarkStart w:id="245" w:name="_Toc374464786"/>
      <w:bookmarkStart w:id="246" w:name="_Toc465167014"/>
      <w:r>
        <w:lastRenderedPageBreak/>
        <w:t xml:space="preserve">Appendix </w:t>
      </w:r>
      <w:r w:rsidRPr="00080751">
        <w:t>E:</w:t>
      </w:r>
      <w:r w:rsidR="00005EC6">
        <w:t xml:space="preserve"> </w:t>
      </w:r>
      <w:r w:rsidRPr="00080751">
        <w:t xml:space="preserve"> Transfer of Information (TOI</w:t>
      </w:r>
      <w:r>
        <w:t>)</w:t>
      </w:r>
      <w:bookmarkEnd w:id="244"/>
      <w:bookmarkEnd w:id="245"/>
      <w:bookmarkEnd w:id="246"/>
    </w:p>
    <w:p w14:paraId="719F86D8" w14:textId="21DBCCD8" w:rsidR="003D1624" w:rsidRDefault="003D1624" w:rsidP="00227933">
      <w:pPr>
        <w:pStyle w:val="BodyText"/>
        <w:spacing w:line="240" w:lineRule="auto"/>
      </w:pPr>
      <w:r>
        <w:t>Partner shall provide TOI training for VMware (e.g., support, sales, sustaining engineering, QA, Alliances)</w:t>
      </w:r>
      <w:r w:rsidR="008453F0">
        <w:t xml:space="preserve">.  </w:t>
      </w:r>
      <w:r>
        <w:t xml:space="preserve">Partner shall provide a short training to VMware personnel on the specifics of troubleshooting the </w:t>
      </w:r>
      <w:r w:rsidR="00F159AC">
        <w:t>P</w:t>
      </w:r>
      <w:r w:rsidR="002F0F9B">
        <w:t xml:space="preserve">artner </w:t>
      </w:r>
      <w:r w:rsidR="00F159AC">
        <w:t>S</w:t>
      </w:r>
      <w:r w:rsidR="002F0F9B">
        <w:t>oftware</w:t>
      </w:r>
      <w:r>
        <w:t xml:space="preserve"> to help isolate </w:t>
      </w:r>
      <w:r w:rsidR="005E3E2D">
        <w:t>the</w:t>
      </w:r>
      <w:r w:rsidR="00DE0AD9">
        <w:t xml:space="preserve"> </w:t>
      </w:r>
      <w:r>
        <w:t xml:space="preserve">issue. </w:t>
      </w:r>
    </w:p>
    <w:p w14:paraId="1004F43F" w14:textId="77A7A59C" w:rsidR="003D1624" w:rsidRDefault="003D1624" w:rsidP="00227933">
      <w:pPr>
        <w:pStyle w:val="BodyText"/>
        <w:tabs>
          <w:tab w:val="left" w:pos="1800"/>
        </w:tabs>
        <w:spacing w:line="240" w:lineRule="auto"/>
        <w:ind w:left="1800" w:hanging="720"/>
      </w:pPr>
      <w:r w:rsidRPr="004D4F4E">
        <w:rPr>
          <w:rStyle w:val="NoteHeadingChar"/>
          <w:b/>
        </w:rPr>
        <w:t>Note:</w:t>
      </w:r>
      <w:r>
        <w:tab/>
        <w:t xml:space="preserve">Partner shall be responsible for supporting </w:t>
      </w:r>
      <w:r w:rsidR="001076D4">
        <w:t xml:space="preserve">the </w:t>
      </w:r>
      <w:r w:rsidR="0099364A">
        <w:t xml:space="preserve">Partner </w:t>
      </w:r>
      <w:r w:rsidR="00F159AC">
        <w:t>S</w:t>
      </w:r>
      <w:r w:rsidR="0099364A">
        <w:t>oftware</w:t>
      </w:r>
      <w:r w:rsidR="008453F0">
        <w:t xml:space="preserve">.  </w:t>
      </w:r>
      <w:r>
        <w:t xml:space="preserve">This TOI is intended to ensure that VMware support engineers can easily isolate issues and smoothly engage </w:t>
      </w:r>
      <w:r w:rsidR="005E3E2D">
        <w:t xml:space="preserve">Partner’s </w:t>
      </w:r>
      <w:r>
        <w:t xml:space="preserve">support team for further troubleshooting. </w:t>
      </w:r>
    </w:p>
    <w:p w14:paraId="291ADE65" w14:textId="2AA765FE" w:rsidR="003D1624" w:rsidRDefault="003D1624" w:rsidP="00227933">
      <w:pPr>
        <w:pStyle w:val="BodyText"/>
        <w:spacing w:line="240" w:lineRule="auto"/>
      </w:pPr>
      <w:r>
        <w:t xml:space="preserve">Partner shall provide access to additional TOI materials at no charge upon the availability of any updates, upgrades or new versions of </w:t>
      </w:r>
      <w:r w:rsidR="002F0F9B">
        <w:t xml:space="preserve">Partner </w:t>
      </w:r>
      <w:r w:rsidR="00F159AC">
        <w:t>S</w:t>
      </w:r>
      <w:r w:rsidR="002F0F9B">
        <w:t>oftware</w:t>
      </w:r>
      <w:r w:rsidR="008453F0">
        <w:t xml:space="preserve">.  </w:t>
      </w:r>
      <w:r>
        <w:t xml:space="preserve">Partner’s TOI material should cover troubleshooting, internally developed tools, and access to Partner’s knowledge database, as necessary to get knowledge of their </w:t>
      </w:r>
      <w:r w:rsidR="000E57C4">
        <w:t xml:space="preserve">Partner Software </w:t>
      </w:r>
      <w:r>
        <w:t>when isolating reported issues.</w:t>
      </w:r>
    </w:p>
    <w:p w14:paraId="06D28370" w14:textId="7D74F4F5" w:rsidR="003D1624" w:rsidRDefault="003D1624" w:rsidP="00227933">
      <w:pPr>
        <w:pStyle w:val="BodyText"/>
        <w:spacing w:line="240" w:lineRule="auto"/>
      </w:pPr>
      <w:r>
        <w:t>A significant amount of content can be handled through documentation</w:t>
      </w:r>
      <w:r w:rsidR="005E3E2D">
        <w:t>,</w:t>
      </w:r>
      <w:r>
        <w:t xml:space="preserve"> which can keep an interactive information transfer to a very short duration</w:t>
      </w:r>
      <w:r w:rsidR="008453F0">
        <w:t xml:space="preserve">.  </w:t>
      </w:r>
      <w:r>
        <w:t xml:space="preserve">During the interactive session, </w:t>
      </w:r>
      <w:r w:rsidR="005E3E2D">
        <w:t>P</w:t>
      </w:r>
      <w:r>
        <w:t>artner should, at a minimum, show VMware personnel the error logs from both good states and failed states, and explain the errors codes (or refer to documentation), so that VMware personnel have a basic understanding of what can be expected when fielding customer calls.</w:t>
      </w:r>
    </w:p>
    <w:p w14:paraId="550922BF" w14:textId="77777777" w:rsidR="003D1624" w:rsidRDefault="003D1624" w:rsidP="00227933">
      <w:pPr>
        <w:pStyle w:val="BodyText"/>
        <w:spacing w:line="240" w:lineRule="auto"/>
      </w:pPr>
      <w:r>
        <w:t>The session should be done via WebEx or some other method that enables recording of the training session.</w:t>
      </w:r>
    </w:p>
    <w:p w14:paraId="5A86E907" w14:textId="77777777" w:rsidR="003D1624" w:rsidRDefault="003D1624" w:rsidP="00227933">
      <w:pPr>
        <w:pStyle w:val="BodyText"/>
        <w:spacing w:line="240" w:lineRule="auto"/>
      </w:pPr>
      <w:r>
        <w:t>Information to be documented for mutual customers of selected parts being presented at the TOI includes:</w:t>
      </w:r>
    </w:p>
    <w:p w14:paraId="04A6A41D" w14:textId="606F640B" w:rsidR="006F3F4E" w:rsidRDefault="006F3F4E" w:rsidP="00227933">
      <w:pPr>
        <w:pStyle w:val="BodyText"/>
        <w:numPr>
          <w:ilvl w:val="0"/>
          <w:numId w:val="24"/>
        </w:numPr>
        <w:spacing w:before="60" w:line="240" w:lineRule="auto"/>
      </w:pPr>
      <w:bookmarkStart w:id="247" w:name="_Ref374464434"/>
      <w:bookmarkStart w:id="248" w:name="_Toc374464787"/>
      <w:r>
        <w:t>Prerequisites for</w:t>
      </w:r>
      <w:r w:rsidR="001076D4">
        <w:t xml:space="preserve"> </w:t>
      </w:r>
      <w:r w:rsidR="00F159AC">
        <w:t>P</w:t>
      </w:r>
      <w:r w:rsidR="0099364A">
        <w:t xml:space="preserve">artner </w:t>
      </w:r>
      <w:r w:rsidR="00F159AC">
        <w:t>S</w:t>
      </w:r>
      <w:r w:rsidR="0099364A">
        <w:t>oftware</w:t>
      </w:r>
      <w:r w:rsidR="001076D4">
        <w:t>.</w:t>
      </w:r>
    </w:p>
    <w:p w14:paraId="07F2959A" w14:textId="77777777" w:rsidR="006F3F4E" w:rsidRPr="00082B89" w:rsidRDefault="006F3F4E" w:rsidP="00227933">
      <w:pPr>
        <w:pStyle w:val="BodyText"/>
        <w:numPr>
          <w:ilvl w:val="1"/>
          <w:numId w:val="24"/>
        </w:numPr>
        <w:spacing w:before="60" w:line="240" w:lineRule="auto"/>
        <w:ind w:left="2160"/>
      </w:pPr>
      <w:r w:rsidRPr="00082B89">
        <w:t>SW pre-requisites (perl, java, array management software, etc.)</w:t>
      </w:r>
    </w:p>
    <w:p w14:paraId="0061D6BE" w14:textId="77777777" w:rsidR="006F3F4E" w:rsidRDefault="006F3F4E" w:rsidP="00227933">
      <w:pPr>
        <w:pStyle w:val="BodyText"/>
        <w:numPr>
          <w:ilvl w:val="1"/>
          <w:numId w:val="24"/>
        </w:numPr>
        <w:spacing w:before="60" w:line="240" w:lineRule="auto"/>
        <w:ind w:left="2160"/>
      </w:pPr>
      <w:r w:rsidRPr="00082B89">
        <w:t>HW prerequisites (array HW and firmware versions, visibility, credentials, etc.)</w:t>
      </w:r>
    </w:p>
    <w:p w14:paraId="4477E76D" w14:textId="77777777" w:rsidR="006F3F4E" w:rsidRPr="00076F99" w:rsidRDefault="006F3F4E" w:rsidP="00227933">
      <w:pPr>
        <w:pStyle w:val="BodyText"/>
        <w:numPr>
          <w:ilvl w:val="1"/>
          <w:numId w:val="24"/>
        </w:numPr>
        <w:spacing w:before="60" w:line="240" w:lineRule="auto"/>
        <w:ind w:left="2160"/>
      </w:pPr>
      <w:r w:rsidRPr="00076F99">
        <w:t>Licensing requirements (yes/no)  If yes, please provide details.</w:t>
      </w:r>
    </w:p>
    <w:p w14:paraId="46F6277A" w14:textId="2C5DF4BB" w:rsidR="006F3F4E" w:rsidRPr="00082B89" w:rsidRDefault="0099364A" w:rsidP="00227933">
      <w:pPr>
        <w:pStyle w:val="BodyText"/>
        <w:numPr>
          <w:ilvl w:val="0"/>
          <w:numId w:val="24"/>
        </w:numPr>
        <w:spacing w:before="60" w:line="240" w:lineRule="auto"/>
      </w:pPr>
      <w:r>
        <w:t xml:space="preserve">Partner </w:t>
      </w:r>
      <w:r w:rsidR="00F159AC">
        <w:t>S</w:t>
      </w:r>
      <w:r>
        <w:t>oftware</w:t>
      </w:r>
      <w:r w:rsidR="006F3F4E" w:rsidRPr="00082B89">
        <w:t xml:space="preserve"> installation</w:t>
      </w:r>
      <w:r w:rsidR="001076D4">
        <w:t xml:space="preserve"> (if applicable)</w:t>
      </w:r>
      <w:r w:rsidR="006F3F4E" w:rsidRPr="00082B89">
        <w:t>: step</w:t>
      </w:r>
      <w:r w:rsidR="006F3F4E">
        <w:t>-</w:t>
      </w:r>
      <w:r w:rsidR="006F3F4E" w:rsidRPr="00082B89">
        <w:t>by</w:t>
      </w:r>
      <w:r w:rsidR="006F3F4E">
        <w:t>-</w:t>
      </w:r>
      <w:r w:rsidR="006F3F4E" w:rsidRPr="00082B89">
        <w:t>step installation guide</w:t>
      </w:r>
      <w:r w:rsidR="006F3F4E">
        <w:t>.</w:t>
      </w:r>
    </w:p>
    <w:p w14:paraId="6C55443E" w14:textId="2B8271A4" w:rsidR="006F3F4E" w:rsidRPr="00082B89" w:rsidRDefault="0099364A" w:rsidP="00227933">
      <w:pPr>
        <w:pStyle w:val="BodyText"/>
        <w:numPr>
          <w:ilvl w:val="0"/>
          <w:numId w:val="24"/>
        </w:numPr>
        <w:spacing w:before="60" w:line="240" w:lineRule="auto"/>
      </w:pPr>
      <w:r>
        <w:t xml:space="preserve">Partner </w:t>
      </w:r>
      <w:r w:rsidR="00F159AC">
        <w:t>S</w:t>
      </w:r>
      <w:r>
        <w:t>oftware</w:t>
      </w:r>
      <w:r w:rsidR="006F3F4E" w:rsidRPr="00082B89">
        <w:t xml:space="preserve"> initial configuration (config files, UI parameters, special options, etc.), documented list of pre and post installation configuration and optional parameters.</w:t>
      </w:r>
    </w:p>
    <w:p w14:paraId="1E27DEF5" w14:textId="77777777" w:rsidR="006F3F4E" w:rsidRPr="00082B89" w:rsidRDefault="006F3F4E" w:rsidP="00227933">
      <w:pPr>
        <w:pStyle w:val="BodyText"/>
        <w:numPr>
          <w:ilvl w:val="0"/>
          <w:numId w:val="24"/>
        </w:numPr>
        <w:spacing w:before="60" w:line="240" w:lineRule="auto"/>
      </w:pPr>
      <w:r w:rsidRPr="00082B89">
        <w:t xml:space="preserve">Release </w:t>
      </w:r>
      <w:r w:rsidR="00931005" w:rsidRPr="00082B89">
        <w:t xml:space="preserve">notes </w:t>
      </w:r>
      <w:r w:rsidRPr="00082B89">
        <w:t xml:space="preserve">and </w:t>
      </w:r>
      <w:r w:rsidR="00931005" w:rsidRPr="00082B89">
        <w:t xml:space="preserve">version information </w:t>
      </w:r>
      <w:r>
        <w:t>(to</w:t>
      </w:r>
      <w:r w:rsidRPr="00082B89">
        <w:t xml:space="preserve"> include information on known and fixed issues</w:t>
      </w:r>
      <w:r>
        <w:t>)</w:t>
      </w:r>
      <w:r w:rsidRPr="00082B89">
        <w:t>.</w:t>
      </w:r>
    </w:p>
    <w:p w14:paraId="7AA12E26" w14:textId="77777777" w:rsidR="006F3F4E" w:rsidRPr="00082B89" w:rsidRDefault="006F3F4E" w:rsidP="00227933">
      <w:pPr>
        <w:pStyle w:val="BodyText"/>
        <w:numPr>
          <w:ilvl w:val="0"/>
          <w:numId w:val="24"/>
        </w:numPr>
        <w:spacing w:before="60" w:line="240" w:lineRule="auto"/>
      </w:pPr>
      <w:r>
        <w:t>Product</w:t>
      </w:r>
      <w:r w:rsidRPr="00082B89">
        <w:t xml:space="preserve"> behavior, information on failback process</w:t>
      </w:r>
      <w:r>
        <w:t>.</w:t>
      </w:r>
    </w:p>
    <w:p w14:paraId="14745D25" w14:textId="77777777" w:rsidR="006F3F4E" w:rsidRPr="00082B89" w:rsidRDefault="006F3F4E" w:rsidP="00227933">
      <w:pPr>
        <w:pStyle w:val="BodyText"/>
        <w:numPr>
          <w:ilvl w:val="0"/>
          <w:numId w:val="24"/>
        </w:numPr>
        <w:spacing w:before="60" w:line="240" w:lineRule="auto"/>
      </w:pPr>
      <w:r w:rsidRPr="00082B89">
        <w:t>Array capabilities and basic administration</w:t>
      </w:r>
      <w:r>
        <w:t>.</w:t>
      </w:r>
    </w:p>
    <w:p w14:paraId="4F26194D" w14:textId="77777777" w:rsidR="006F3F4E" w:rsidRPr="00082B89" w:rsidRDefault="006F3F4E" w:rsidP="00227933">
      <w:pPr>
        <w:pStyle w:val="BodyText"/>
        <w:numPr>
          <w:ilvl w:val="0"/>
          <w:numId w:val="24"/>
        </w:numPr>
        <w:spacing w:before="60" w:line="240" w:lineRule="auto"/>
      </w:pPr>
      <w:r w:rsidRPr="00082B89">
        <w:t>Troubleshooting</w:t>
      </w:r>
      <w:r>
        <w:t>:</w:t>
      </w:r>
    </w:p>
    <w:p w14:paraId="03A5760B" w14:textId="77777777" w:rsidR="006F3F4E" w:rsidRPr="004C2F97" w:rsidRDefault="006F3F4E" w:rsidP="00227933">
      <w:pPr>
        <w:pStyle w:val="BodyText"/>
        <w:numPr>
          <w:ilvl w:val="1"/>
          <w:numId w:val="24"/>
        </w:numPr>
        <w:spacing w:before="60" w:line="240" w:lineRule="auto"/>
        <w:ind w:left="2160"/>
      </w:pPr>
      <w:r w:rsidRPr="004C2F97">
        <w:t xml:space="preserve">List of all </w:t>
      </w:r>
      <w:r w:rsidR="00931005" w:rsidRPr="004C2F97">
        <w:t xml:space="preserve">error </w:t>
      </w:r>
      <w:r w:rsidRPr="004C2F97">
        <w:t>messages, what they mean, appropriate remedies</w:t>
      </w:r>
      <w:r>
        <w:t>.</w:t>
      </w:r>
    </w:p>
    <w:p w14:paraId="7DAE3A04" w14:textId="30089366" w:rsidR="006F3F4E" w:rsidRPr="004C2F97" w:rsidRDefault="006F3F4E" w:rsidP="00227933">
      <w:pPr>
        <w:pStyle w:val="BodyText"/>
        <w:numPr>
          <w:ilvl w:val="1"/>
          <w:numId w:val="24"/>
        </w:numPr>
        <w:spacing w:before="60" w:line="240" w:lineRule="auto"/>
        <w:ind w:left="2160"/>
      </w:pPr>
      <w:r>
        <w:t>L</w:t>
      </w:r>
      <w:r w:rsidRPr="004C2F97">
        <w:t>og files with known results</w:t>
      </w:r>
      <w:r>
        <w:t xml:space="preserve"> (to</w:t>
      </w:r>
      <w:r w:rsidRPr="004C2F97">
        <w:t xml:space="preserve"> include what the </w:t>
      </w:r>
      <w:r w:rsidR="000E57C4">
        <w:t>Partner Software</w:t>
      </w:r>
      <w:r w:rsidRPr="004C2F97">
        <w:t xml:space="preserve"> inject</w:t>
      </w:r>
      <w:r>
        <w:t>s</w:t>
      </w:r>
      <w:r w:rsidRPr="004C2F97">
        <w:t xml:space="preserve"> into the </w:t>
      </w:r>
      <w:r w:rsidR="000E57C4">
        <w:t>Partner Software</w:t>
      </w:r>
      <w:r w:rsidRPr="004C2F97">
        <w:t xml:space="preserve"> logs</w:t>
      </w:r>
      <w:r>
        <w:t>)</w:t>
      </w:r>
      <w:r w:rsidR="008453F0" w:rsidRPr="004C2F97">
        <w:t xml:space="preserve">.  </w:t>
      </w:r>
      <w:r w:rsidRPr="004C2F97">
        <w:t>This should be further broken down to clearly identify:</w:t>
      </w:r>
    </w:p>
    <w:p w14:paraId="1FF4AA3C" w14:textId="77777777" w:rsidR="006F3F4E" w:rsidRDefault="006F3F4E" w:rsidP="00227933">
      <w:pPr>
        <w:pStyle w:val="BodyText"/>
        <w:numPr>
          <w:ilvl w:val="1"/>
          <w:numId w:val="25"/>
        </w:numPr>
        <w:spacing w:before="60" w:line="240" w:lineRule="auto"/>
        <w:ind w:left="2707"/>
      </w:pPr>
      <w:r>
        <w:t>Expected good output and what it means (i.e. what is expected when everything is running correctly).</w:t>
      </w:r>
    </w:p>
    <w:p w14:paraId="0833802A" w14:textId="77777777" w:rsidR="006F3F4E" w:rsidRDefault="006F3F4E" w:rsidP="00227933">
      <w:pPr>
        <w:pStyle w:val="BodyText"/>
        <w:numPr>
          <w:ilvl w:val="1"/>
          <w:numId w:val="25"/>
        </w:numPr>
        <w:spacing w:before="60" w:line="240" w:lineRule="auto"/>
        <w:ind w:left="2707"/>
      </w:pPr>
      <w:r>
        <w:t>Expected bad output and what it means, such as:</w:t>
      </w:r>
    </w:p>
    <w:p w14:paraId="3AC87FDC" w14:textId="77777777" w:rsidR="006F3F4E" w:rsidRPr="004C2F97" w:rsidRDefault="006F3F4E" w:rsidP="00227933">
      <w:pPr>
        <w:pStyle w:val="BodyText"/>
        <w:numPr>
          <w:ilvl w:val="2"/>
          <w:numId w:val="26"/>
        </w:numPr>
        <w:spacing w:before="60" w:line="240" w:lineRule="auto"/>
        <w:ind w:left="3067" w:hanging="360"/>
      </w:pPr>
      <w:r w:rsidRPr="004C2F97">
        <w:t>This XML block means the arrays can’t see each other</w:t>
      </w:r>
      <w:r>
        <w:t>.</w:t>
      </w:r>
    </w:p>
    <w:p w14:paraId="38DDE208" w14:textId="77777777" w:rsidR="006F3F4E" w:rsidRPr="004C2F97" w:rsidRDefault="006F3F4E" w:rsidP="00227933">
      <w:pPr>
        <w:pStyle w:val="BodyText"/>
        <w:numPr>
          <w:ilvl w:val="2"/>
          <w:numId w:val="26"/>
        </w:numPr>
        <w:spacing w:before="60" w:line="240" w:lineRule="auto"/>
        <w:ind w:left="3067" w:hanging="360"/>
      </w:pPr>
      <w:r w:rsidRPr="004C2F97">
        <w:t>This XML block means that the LUN is not replicated</w:t>
      </w:r>
      <w:r>
        <w:t>.</w:t>
      </w:r>
    </w:p>
    <w:p w14:paraId="33350ED8" w14:textId="77777777" w:rsidR="006F3F4E" w:rsidRPr="004C2F97" w:rsidRDefault="006F3F4E" w:rsidP="00227933">
      <w:pPr>
        <w:pStyle w:val="BodyText"/>
        <w:numPr>
          <w:ilvl w:val="2"/>
          <w:numId w:val="26"/>
        </w:numPr>
        <w:spacing w:before="60" w:line="240" w:lineRule="auto"/>
        <w:ind w:left="3067" w:hanging="360"/>
      </w:pPr>
      <w:r w:rsidRPr="004C2F97">
        <w:t>This XML block means that something else is broken</w:t>
      </w:r>
      <w:r>
        <w:t>.</w:t>
      </w:r>
    </w:p>
    <w:p w14:paraId="15874851" w14:textId="53FC57FC" w:rsidR="006F3F4E" w:rsidRDefault="006F3F4E" w:rsidP="00227933">
      <w:pPr>
        <w:pStyle w:val="BodyText"/>
        <w:numPr>
          <w:ilvl w:val="0"/>
          <w:numId w:val="27"/>
        </w:numPr>
        <w:spacing w:before="60" w:line="240" w:lineRule="auto"/>
        <w:ind w:left="2160"/>
      </w:pPr>
      <w:r>
        <w:t>L</w:t>
      </w:r>
      <w:r w:rsidRPr="004C2F97">
        <w:t xml:space="preserve">og files with error messages with a </w:t>
      </w:r>
      <w:r>
        <w:t>“</w:t>
      </w:r>
      <w:r w:rsidRPr="004C2F97">
        <w:t>verbose mode</w:t>
      </w:r>
      <w:r>
        <w:t>”</w:t>
      </w:r>
      <w:r w:rsidRPr="004C2F97">
        <w:t xml:space="preserve"> option</w:t>
      </w:r>
      <w:r w:rsidR="008453F0">
        <w:t>.</w:t>
      </w:r>
      <w:r w:rsidR="008453F0" w:rsidRPr="004C2F97">
        <w:t xml:space="preserve">  </w:t>
      </w:r>
      <w:r w:rsidRPr="004C2F97">
        <w:t>(</w:t>
      </w:r>
      <w:r>
        <w:t>V</w:t>
      </w:r>
      <w:r w:rsidRPr="004C2F97">
        <w:t xml:space="preserve">erbose option </w:t>
      </w:r>
      <w:r>
        <w:t>should</w:t>
      </w:r>
      <w:r w:rsidRPr="004C2F97">
        <w:t xml:space="preserve"> be available</w:t>
      </w:r>
      <w:r>
        <w:t>,</w:t>
      </w:r>
      <w:r w:rsidRPr="004C2F97">
        <w:t xml:space="preserve"> but turned off by default; it could be invoked when </w:t>
      </w:r>
      <w:r>
        <w:t xml:space="preserve">it is not possible to </w:t>
      </w:r>
      <w:r w:rsidRPr="004C2F97">
        <w:t>make a good determination from the default logs</w:t>
      </w:r>
      <w:r>
        <w:t>.</w:t>
      </w:r>
      <w:r w:rsidRPr="004C2F97">
        <w:t>)</w:t>
      </w:r>
    </w:p>
    <w:p w14:paraId="01EE08B9" w14:textId="77777777" w:rsidR="006F3F4E" w:rsidRPr="00076F99" w:rsidRDefault="006F3F4E" w:rsidP="00227933">
      <w:pPr>
        <w:pStyle w:val="BodyText"/>
        <w:numPr>
          <w:ilvl w:val="0"/>
          <w:numId w:val="48"/>
        </w:numPr>
        <w:spacing w:before="60" w:line="240" w:lineRule="auto"/>
      </w:pPr>
      <w:r w:rsidRPr="00076F99">
        <w:t>URL location where customers download the Partner Software.</w:t>
      </w:r>
    </w:p>
    <w:p w14:paraId="23D144A6" w14:textId="77777777" w:rsidR="006F3F4E" w:rsidRPr="00076F99" w:rsidRDefault="006F3F4E" w:rsidP="00227933">
      <w:pPr>
        <w:pStyle w:val="BodyText"/>
        <w:numPr>
          <w:ilvl w:val="0"/>
          <w:numId w:val="48"/>
        </w:numPr>
        <w:spacing w:before="60" w:line="240" w:lineRule="auto"/>
      </w:pPr>
      <w:r w:rsidRPr="00076F99">
        <w:t>URL location where customers can see their support policy for Partner Software.</w:t>
      </w:r>
    </w:p>
    <w:p w14:paraId="2E436AED" w14:textId="77777777" w:rsidR="003D1624" w:rsidRDefault="003D1624" w:rsidP="00227933">
      <w:pPr>
        <w:pStyle w:val="Heading1"/>
        <w:numPr>
          <w:ilvl w:val="0"/>
          <w:numId w:val="0"/>
        </w:numPr>
        <w:spacing w:line="240" w:lineRule="auto"/>
      </w:pPr>
      <w:bookmarkStart w:id="249" w:name="_Ref375248198"/>
      <w:bookmarkStart w:id="250" w:name="_Toc465167015"/>
      <w:r>
        <w:lastRenderedPageBreak/>
        <w:t xml:space="preserve">Appendix </w:t>
      </w:r>
      <w:r w:rsidRPr="00080751">
        <w:t xml:space="preserve">F: </w:t>
      </w:r>
      <w:r w:rsidR="00005EC6">
        <w:t xml:space="preserve"> </w:t>
      </w:r>
      <w:r w:rsidRPr="00080751">
        <w:t>Sample Partner Contact Information Form</w:t>
      </w:r>
      <w:bookmarkEnd w:id="247"/>
      <w:bookmarkEnd w:id="248"/>
      <w:bookmarkEnd w:id="249"/>
      <w:bookmarkEnd w:id="250"/>
    </w:p>
    <w:p w14:paraId="6B69CFAD" w14:textId="77777777" w:rsidR="003D1624" w:rsidRPr="004966CD" w:rsidRDefault="003D1624" w:rsidP="00227933">
      <w:pPr>
        <w:pStyle w:val="BodyText"/>
        <w:spacing w:line="240" w:lineRule="auto"/>
        <w:rPr>
          <w:b/>
        </w:rPr>
      </w:pPr>
      <w:r w:rsidRPr="004966CD">
        <w:rPr>
          <w:b/>
        </w:rPr>
        <w:t>Partner Alliance/Business Contact</w:t>
      </w:r>
    </w:p>
    <w:p w14:paraId="555107EC" w14:textId="77777777" w:rsidR="003D1624" w:rsidRDefault="003D1624" w:rsidP="00227933">
      <w:pPr>
        <w:pStyle w:val="BodyText"/>
        <w:tabs>
          <w:tab w:val="right" w:leader="underscore" w:pos="10710"/>
        </w:tabs>
        <w:spacing w:before="240" w:line="240" w:lineRule="auto"/>
      </w:pPr>
      <w:r>
        <w:t xml:space="preserve">Employee Name:   </w:t>
      </w:r>
      <w:r>
        <w:tab/>
      </w:r>
    </w:p>
    <w:p w14:paraId="20A9CE1D" w14:textId="77777777" w:rsidR="003D1624" w:rsidRDefault="003D1624" w:rsidP="00227933">
      <w:pPr>
        <w:pStyle w:val="BodyText"/>
        <w:tabs>
          <w:tab w:val="right" w:leader="underscore" w:pos="10710"/>
        </w:tabs>
        <w:spacing w:before="240" w:line="240" w:lineRule="auto"/>
      </w:pPr>
      <w:r>
        <w:t xml:space="preserve">Title:  </w:t>
      </w:r>
      <w:r>
        <w:tab/>
      </w:r>
    </w:p>
    <w:p w14:paraId="2D54FF29" w14:textId="77777777" w:rsidR="003D1624" w:rsidRDefault="003D1624" w:rsidP="00227933">
      <w:pPr>
        <w:pStyle w:val="BodyText"/>
        <w:tabs>
          <w:tab w:val="right" w:leader="underscore" w:pos="10710"/>
        </w:tabs>
        <w:spacing w:before="240" w:line="240" w:lineRule="auto"/>
      </w:pPr>
      <w:r>
        <w:t xml:space="preserve">Address:    </w:t>
      </w:r>
      <w:r>
        <w:tab/>
      </w:r>
    </w:p>
    <w:p w14:paraId="30CD8C75" w14:textId="77777777" w:rsidR="003D1624" w:rsidRDefault="003D1624" w:rsidP="00227933">
      <w:pPr>
        <w:pStyle w:val="BodyText"/>
        <w:tabs>
          <w:tab w:val="right" w:leader="underscore" w:pos="10710"/>
        </w:tabs>
        <w:spacing w:before="240" w:line="240" w:lineRule="auto"/>
      </w:pPr>
      <w:r>
        <w:t xml:space="preserve">Phone:   </w:t>
      </w:r>
      <w:r>
        <w:tab/>
      </w:r>
    </w:p>
    <w:p w14:paraId="58921FB2" w14:textId="77777777" w:rsidR="003D1624" w:rsidRDefault="003D1624" w:rsidP="00227933">
      <w:pPr>
        <w:pStyle w:val="BodyText"/>
        <w:tabs>
          <w:tab w:val="right" w:leader="underscore" w:pos="10710"/>
        </w:tabs>
        <w:spacing w:before="240" w:line="240" w:lineRule="auto"/>
      </w:pPr>
      <w:r>
        <w:t xml:space="preserve">Email:    </w:t>
      </w:r>
      <w:r>
        <w:tab/>
      </w:r>
    </w:p>
    <w:p w14:paraId="78D6DC88" w14:textId="62558ACD" w:rsidR="006F3F4E" w:rsidRDefault="006F3F4E" w:rsidP="00227933">
      <w:pPr>
        <w:pStyle w:val="BodyText"/>
        <w:spacing w:before="240" w:line="240" w:lineRule="auto"/>
      </w:pPr>
      <w:bookmarkStart w:id="251" w:name="_Toc374464788"/>
      <w:r w:rsidRPr="007C213A">
        <w:rPr>
          <w:b/>
        </w:rPr>
        <w:t>Role and Responsibility of Contact:</w:t>
      </w:r>
      <w:r>
        <w:t xml:space="preserve">  Help with strategic </w:t>
      </w:r>
      <w:r w:rsidR="000E57C4">
        <w:t>Partner</w:t>
      </w:r>
      <w:r>
        <w:t xml:space="preserve"> alignment and getting legal agreements signed.</w:t>
      </w:r>
    </w:p>
    <w:p w14:paraId="65D74AAF" w14:textId="77777777" w:rsidR="006F3F4E" w:rsidRDefault="006F3F4E" w:rsidP="00227933">
      <w:pPr>
        <w:pStyle w:val="BodyText"/>
        <w:tabs>
          <w:tab w:val="right" w:leader="underscore" w:pos="10710"/>
        </w:tabs>
        <w:spacing w:before="240" w:line="240" w:lineRule="auto"/>
        <w:rPr>
          <w:b/>
        </w:rPr>
      </w:pPr>
    </w:p>
    <w:p w14:paraId="0F591064" w14:textId="77777777" w:rsidR="006F3F4E" w:rsidRPr="004966CD" w:rsidRDefault="006F3F4E" w:rsidP="00227933">
      <w:pPr>
        <w:pStyle w:val="BodyText"/>
        <w:tabs>
          <w:tab w:val="right" w:leader="underscore" w:pos="10710"/>
        </w:tabs>
        <w:spacing w:before="240" w:line="240" w:lineRule="auto"/>
        <w:rPr>
          <w:b/>
        </w:rPr>
      </w:pPr>
      <w:r w:rsidRPr="004966CD">
        <w:rPr>
          <w:b/>
        </w:rPr>
        <w:t xml:space="preserve">Partner </w:t>
      </w:r>
      <w:r>
        <w:rPr>
          <w:b/>
        </w:rPr>
        <w:t>Engineering Manager</w:t>
      </w:r>
      <w:r w:rsidRPr="004966CD">
        <w:rPr>
          <w:b/>
        </w:rPr>
        <w:t xml:space="preserve"> Contact </w:t>
      </w:r>
    </w:p>
    <w:p w14:paraId="66D6869F" w14:textId="77777777" w:rsidR="006F3F4E" w:rsidRDefault="006F3F4E" w:rsidP="00227933">
      <w:pPr>
        <w:pStyle w:val="BodyText"/>
        <w:tabs>
          <w:tab w:val="right" w:leader="underscore" w:pos="10710"/>
        </w:tabs>
        <w:spacing w:before="240" w:line="240" w:lineRule="auto"/>
      </w:pPr>
      <w:r>
        <w:t xml:space="preserve">Employee Name:   </w:t>
      </w:r>
      <w:r>
        <w:tab/>
      </w:r>
    </w:p>
    <w:p w14:paraId="4EF767BD" w14:textId="77777777" w:rsidR="006F3F4E" w:rsidRDefault="006F3F4E" w:rsidP="00227933">
      <w:pPr>
        <w:pStyle w:val="BodyText"/>
        <w:tabs>
          <w:tab w:val="right" w:leader="underscore" w:pos="10710"/>
        </w:tabs>
        <w:spacing w:before="240" w:line="240" w:lineRule="auto"/>
      </w:pPr>
      <w:r>
        <w:t xml:space="preserve">Title:  </w:t>
      </w:r>
      <w:r>
        <w:tab/>
      </w:r>
    </w:p>
    <w:p w14:paraId="04539FAC" w14:textId="77777777" w:rsidR="006F3F4E" w:rsidRDefault="006F3F4E" w:rsidP="00227933">
      <w:pPr>
        <w:pStyle w:val="BodyText"/>
        <w:tabs>
          <w:tab w:val="right" w:leader="underscore" w:pos="10710"/>
        </w:tabs>
        <w:spacing w:before="240" w:line="240" w:lineRule="auto"/>
      </w:pPr>
      <w:r>
        <w:t xml:space="preserve">Address:    </w:t>
      </w:r>
      <w:r>
        <w:tab/>
      </w:r>
    </w:p>
    <w:p w14:paraId="17212D14" w14:textId="77777777" w:rsidR="006F3F4E" w:rsidRDefault="006F3F4E" w:rsidP="00227933">
      <w:pPr>
        <w:pStyle w:val="BodyText"/>
        <w:tabs>
          <w:tab w:val="right" w:leader="underscore" w:pos="10710"/>
        </w:tabs>
        <w:spacing w:before="240" w:line="240" w:lineRule="auto"/>
      </w:pPr>
      <w:r>
        <w:t xml:space="preserve">Phone:   </w:t>
      </w:r>
      <w:r>
        <w:tab/>
      </w:r>
    </w:p>
    <w:p w14:paraId="6ECB1674" w14:textId="77777777" w:rsidR="006F3F4E" w:rsidRDefault="006F3F4E" w:rsidP="00227933">
      <w:pPr>
        <w:pStyle w:val="BodyText"/>
        <w:tabs>
          <w:tab w:val="right" w:leader="underscore" w:pos="10710"/>
        </w:tabs>
        <w:spacing w:before="240" w:line="240" w:lineRule="auto"/>
      </w:pPr>
      <w:r>
        <w:t xml:space="preserve">Email:    </w:t>
      </w:r>
      <w:r>
        <w:tab/>
      </w:r>
    </w:p>
    <w:p w14:paraId="00295735" w14:textId="77777777" w:rsidR="006F3F4E" w:rsidRDefault="006F3F4E" w:rsidP="00227933">
      <w:pPr>
        <w:pStyle w:val="BodyText"/>
        <w:tabs>
          <w:tab w:val="right" w:leader="underscore" w:pos="10710"/>
        </w:tabs>
        <w:spacing w:before="240" w:line="240" w:lineRule="auto"/>
        <w:rPr>
          <w:b/>
        </w:rPr>
      </w:pPr>
    </w:p>
    <w:p w14:paraId="4D03317E" w14:textId="77777777" w:rsidR="006F3F4E" w:rsidRPr="004966CD" w:rsidRDefault="006F3F4E" w:rsidP="00227933">
      <w:pPr>
        <w:pStyle w:val="BodyText"/>
        <w:tabs>
          <w:tab w:val="right" w:leader="underscore" w:pos="10710"/>
        </w:tabs>
        <w:spacing w:before="240" w:line="240" w:lineRule="auto"/>
        <w:rPr>
          <w:b/>
        </w:rPr>
      </w:pPr>
      <w:r w:rsidRPr="004966CD">
        <w:rPr>
          <w:b/>
        </w:rPr>
        <w:t>Partner Technical Support</w:t>
      </w:r>
      <w:r>
        <w:rPr>
          <w:b/>
        </w:rPr>
        <w:t xml:space="preserve"> Manager</w:t>
      </w:r>
      <w:r w:rsidRPr="004966CD">
        <w:rPr>
          <w:b/>
        </w:rPr>
        <w:t xml:space="preserve"> Contact </w:t>
      </w:r>
    </w:p>
    <w:p w14:paraId="0E8E932F" w14:textId="77777777" w:rsidR="006F3F4E" w:rsidRDefault="006F3F4E" w:rsidP="00227933">
      <w:pPr>
        <w:pStyle w:val="BodyText"/>
        <w:tabs>
          <w:tab w:val="right" w:leader="underscore" w:pos="10710"/>
        </w:tabs>
        <w:spacing w:before="240" w:line="240" w:lineRule="auto"/>
      </w:pPr>
      <w:r>
        <w:t xml:space="preserve">Employee Name:   </w:t>
      </w:r>
      <w:r>
        <w:tab/>
      </w:r>
    </w:p>
    <w:p w14:paraId="0EB11CDD" w14:textId="77777777" w:rsidR="006F3F4E" w:rsidRDefault="006F3F4E" w:rsidP="00227933">
      <w:pPr>
        <w:pStyle w:val="BodyText"/>
        <w:tabs>
          <w:tab w:val="right" w:leader="underscore" w:pos="10710"/>
        </w:tabs>
        <w:spacing w:before="240" w:line="240" w:lineRule="auto"/>
      </w:pPr>
      <w:r>
        <w:t xml:space="preserve">Title:  </w:t>
      </w:r>
      <w:r>
        <w:tab/>
      </w:r>
    </w:p>
    <w:p w14:paraId="3BACF2E6" w14:textId="77777777" w:rsidR="006F3F4E" w:rsidRDefault="006F3F4E" w:rsidP="00227933">
      <w:pPr>
        <w:pStyle w:val="BodyText"/>
        <w:tabs>
          <w:tab w:val="right" w:leader="underscore" w:pos="10710"/>
        </w:tabs>
        <w:spacing w:before="240" w:line="240" w:lineRule="auto"/>
      </w:pPr>
      <w:r>
        <w:t xml:space="preserve">Address:    </w:t>
      </w:r>
      <w:r>
        <w:tab/>
      </w:r>
    </w:p>
    <w:p w14:paraId="74EF2643" w14:textId="77777777" w:rsidR="006F3F4E" w:rsidRDefault="006F3F4E" w:rsidP="00227933">
      <w:pPr>
        <w:pStyle w:val="BodyText"/>
        <w:tabs>
          <w:tab w:val="right" w:leader="underscore" w:pos="10710"/>
        </w:tabs>
        <w:spacing w:before="240" w:line="240" w:lineRule="auto"/>
      </w:pPr>
      <w:r>
        <w:t xml:space="preserve">Phone:   </w:t>
      </w:r>
      <w:r>
        <w:tab/>
      </w:r>
    </w:p>
    <w:p w14:paraId="159BC7D6" w14:textId="77777777" w:rsidR="006F3F4E" w:rsidRDefault="006F3F4E" w:rsidP="00227933">
      <w:pPr>
        <w:pStyle w:val="BodyText"/>
        <w:tabs>
          <w:tab w:val="right" w:leader="underscore" w:pos="10710"/>
        </w:tabs>
        <w:spacing w:before="240" w:line="240" w:lineRule="auto"/>
      </w:pPr>
      <w:r>
        <w:t xml:space="preserve">Email:    </w:t>
      </w:r>
      <w:r>
        <w:tab/>
      </w:r>
    </w:p>
    <w:p w14:paraId="144E1B03" w14:textId="1947D312" w:rsidR="006F3F4E" w:rsidRDefault="006F3F4E" w:rsidP="00227933">
      <w:pPr>
        <w:pStyle w:val="BodyText"/>
        <w:spacing w:before="240" w:line="240" w:lineRule="auto"/>
      </w:pPr>
      <w:r w:rsidRPr="007C213A">
        <w:rPr>
          <w:b/>
        </w:rPr>
        <w:t>Role and Responsibility of Contact:</w:t>
      </w:r>
      <w:r>
        <w:t xml:space="preserve">  Manage the support relationship with VMware</w:t>
      </w:r>
      <w:r w:rsidR="008453F0">
        <w:t xml:space="preserve">.  </w:t>
      </w:r>
      <w:r>
        <w:t xml:space="preserve">He/she will be responsible and will act as a single point of contact for all support related activities including escalations and the management of the </w:t>
      </w:r>
      <w:r w:rsidR="000E57C4">
        <w:t>TSANet</w:t>
      </w:r>
      <w:r>
        <w:t xml:space="preserve"> infrastructure</w:t>
      </w:r>
      <w:r w:rsidR="008453F0">
        <w:t xml:space="preserve">.  </w:t>
      </w:r>
      <w:r>
        <w:t xml:space="preserve">He/she should ensure the overall support readiness and training of their support organization to support their </w:t>
      </w:r>
      <w:r w:rsidR="000E57C4">
        <w:t>Partner Software</w:t>
      </w:r>
      <w:r>
        <w:t>.</w:t>
      </w:r>
    </w:p>
    <w:p w14:paraId="136EF365" w14:textId="77777777" w:rsidR="003D1624" w:rsidRDefault="003D1624" w:rsidP="00227933">
      <w:pPr>
        <w:pStyle w:val="Heading1"/>
        <w:numPr>
          <w:ilvl w:val="0"/>
          <w:numId w:val="0"/>
        </w:numPr>
        <w:spacing w:line="240" w:lineRule="auto"/>
      </w:pPr>
      <w:bookmarkStart w:id="252" w:name="_Toc465167016"/>
      <w:r>
        <w:lastRenderedPageBreak/>
        <w:t xml:space="preserve">Appendix </w:t>
      </w:r>
      <w:r w:rsidRPr="009E3E72">
        <w:t xml:space="preserve">G: </w:t>
      </w:r>
      <w:r w:rsidR="00005EC6">
        <w:t xml:space="preserve"> </w:t>
      </w:r>
      <w:r w:rsidRPr="009E3E72">
        <w:t>Glossary of Terms and Acronyms</w:t>
      </w:r>
      <w:bookmarkEnd w:id="251"/>
      <w:bookmarkEnd w:id="252"/>
    </w:p>
    <w:p w14:paraId="227C311A" w14:textId="3D2DF398" w:rsidR="00A101F1" w:rsidRDefault="00A101F1" w:rsidP="00227933">
      <w:pPr>
        <w:pStyle w:val="BodyText"/>
        <w:spacing w:before="60" w:line="240" w:lineRule="auto"/>
      </w:pPr>
      <w:r>
        <w:t xml:space="preserve">This </w:t>
      </w:r>
      <w:r w:rsidR="00F159AC">
        <w:t xml:space="preserve">Appendix </w:t>
      </w:r>
      <w:r>
        <w:t>defines acronyms and terms</w:t>
      </w:r>
      <w:r w:rsidR="00005EC6">
        <w:t xml:space="preserve"> used in this guide</w:t>
      </w:r>
      <w:r>
        <w:t xml:space="preserve">. </w:t>
      </w:r>
    </w:p>
    <w:p w14:paraId="117469E5" w14:textId="77777777" w:rsidR="001C1527" w:rsidRPr="00961E2E" w:rsidRDefault="001C1527" w:rsidP="00227933">
      <w:pPr>
        <w:pStyle w:val="BodyText"/>
        <w:tabs>
          <w:tab w:val="left" w:pos="2160"/>
        </w:tabs>
        <w:spacing w:line="240" w:lineRule="auto"/>
      </w:pPr>
      <w:r>
        <w:rPr>
          <w:b/>
        </w:rPr>
        <w:t>API</w:t>
      </w:r>
      <w:r>
        <w:t xml:space="preserve"> </w:t>
      </w:r>
      <w:r>
        <w:tab/>
      </w:r>
      <w:r w:rsidRPr="00933BF3">
        <w:t>Application Programming Interface</w:t>
      </w:r>
    </w:p>
    <w:p w14:paraId="3A0F398D" w14:textId="77777777" w:rsidR="001C1527" w:rsidRPr="00961E2E" w:rsidRDefault="001C1527" w:rsidP="00227933">
      <w:pPr>
        <w:pStyle w:val="BodyText"/>
        <w:tabs>
          <w:tab w:val="left" w:pos="2160"/>
        </w:tabs>
        <w:spacing w:line="240" w:lineRule="auto"/>
      </w:pPr>
      <w:r>
        <w:rPr>
          <w:b/>
        </w:rPr>
        <w:t>CLI</w:t>
      </w:r>
      <w:r>
        <w:tab/>
        <w:t>Command Line Interface</w:t>
      </w:r>
    </w:p>
    <w:p w14:paraId="751FBB5F" w14:textId="06923C66" w:rsidR="003D1624" w:rsidRDefault="003D1624" w:rsidP="00227933">
      <w:pPr>
        <w:pStyle w:val="BodyText"/>
        <w:tabs>
          <w:tab w:val="left" w:pos="2160"/>
        </w:tabs>
        <w:spacing w:line="240" w:lineRule="auto"/>
        <w:ind w:left="2160" w:hanging="1080"/>
      </w:pPr>
      <w:r w:rsidRPr="00D20C63">
        <w:rPr>
          <w:b/>
        </w:rPr>
        <w:t>E</w:t>
      </w:r>
      <w:r w:rsidR="00312244">
        <w:rPr>
          <w:b/>
        </w:rPr>
        <w:t>AS</w:t>
      </w:r>
      <w:r w:rsidRPr="00D20C63">
        <w:rPr>
          <w:b/>
        </w:rPr>
        <w:t>E</w:t>
      </w:r>
      <w:r>
        <w:tab/>
        <w:t>Ecosystems</w:t>
      </w:r>
      <w:r w:rsidR="00312244">
        <w:t xml:space="preserve"> and Solutions</w:t>
      </w:r>
      <w:r>
        <w:t xml:space="preserve"> Engineering</w:t>
      </w:r>
    </w:p>
    <w:p w14:paraId="5D6433F4" w14:textId="77777777" w:rsidR="003D1624" w:rsidRDefault="003D1624" w:rsidP="00227933">
      <w:pPr>
        <w:pStyle w:val="BodyText"/>
        <w:tabs>
          <w:tab w:val="left" w:pos="2160"/>
        </w:tabs>
        <w:spacing w:line="240" w:lineRule="auto"/>
        <w:ind w:left="2160" w:hanging="1080"/>
      </w:pPr>
      <w:r w:rsidRPr="00D20C63">
        <w:rPr>
          <w:b/>
        </w:rPr>
        <w:t>EULA</w:t>
      </w:r>
      <w:r>
        <w:tab/>
        <w:t>End User License Agreement</w:t>
      </w:r>
    </w:p>
    <w:p w14:paraId="682A0F00" w14:textId="77777777" w:rsidR="00F551A1" w:rsidRDefault="00F551A1" w:rsidP="00227933">
      <w:pPr>
        <w:pStyle w:val="BodyText"/>
        <w:tabs>
          <w:tab w:val="left" w:pos="2160"/>
        </w:tabs>
        <w:spacing w:line="240" w:lineRule="auto"/>
        <w:ind w:left="2160" w:hanging="1080"/>
      </w:pPr>
      <w:r>
        <w:rPr>
          <w:b/>
        </w:rPr>
        <w:t>G</w:t>
      </w:r>
      <w:r w:rsidRPr="00D20C63">
        <w:rPr>
          <w:b/>
        </w:rPr>
        <w:t>A</w:t>
      </w:r>
      <w:r>
        <w:tab/>
        <w:t>General Availability</w:t>
      </w:r>
    </w:p>
    <w:p w14:paraId="308E5A67" w14:textId="77777777" w:rsidR="00BC1D8B" w:rsidRPr="00961E2E" w:rsidRDefault="00BC1D8B" w:rsidP="00227933">
      <w:pPr>
        <w:pStyle w:val="BodyText"/>
        <w:tabs>
          <w:tab w:val="left" w:pos="2160"/>
        </w:tabs>
        <w:spacing w:line="240" w:lineRule="auto"/>
        <w:ind w:left="2160" w:hanging="1080"/>
      </w:pPr>
      <w:r w:rsidRPr="00A72C4C">
        <w:rPr>
          <w:b/>
        </w:rPr>
        <w:t>GSS</w:t>
      </w:r>
      <w:r>
        <w:tab/>
      </w:r>
      <w:r w:rsidRPr="00926341">
        <w:t>Global Support Services</w:t>
      </w:r>
    </w:p>
    <w:p w14:paraId="602EEE5E" w14:textId="77777777" w:rsidR="001C1527" w:rsidRDefault="001C1527" w:rsidP="00227933">
      <w:pPr>
        <w:pStyle w:val="BodyText"/>
        <w:tabs>
          <w:tab w:val="left" w:pos="2160"/>
        </w:tabs>
        <w:spacing w:line="240" w:lineRule="auto"/>
      </w:pPr>
      <w:r w:rsidRPr="00961E2E">
        <w:rPr>
          <w:b/>
        </w:rPr>
        <w:t>HCL</w:t>
      </w:r>
      <w:r>
        <w:tab/>
        <w:t>Hardware Compatibility List</w:t>
      </w:r>
    </w:p>
    <w:p w14:paraId="037B7AE5" w14:textId="77777777" w:rsidR="009E6238" w:rsidRDefault="009E6238" w:rsidP="00227933">
      <w:pPr>
        <w:pStyle w:val="BodyText"/>
        <w:tabs>
          <w:tab w:val="left" w:pos="2160"/>
        </w:tabs>
        <w:spacing w:line="240" w:lineRule="auto"/>
      </w:pPr>
      <w:r>
        <w:rPr>
          <w:b/>
        </w:rPr>
        <w:t>KB</w:t>
      </w:r>
      <w:r>
        <w:tab/>
        <w:t>Knowledge Base</w:t>
      </w:r>
    </w:p>
    <w:p w14:paraId="1FAE6DE8" w14:textId="01BB1D46" w:rsidR="00F159AC" w:rsidRPr="00961E2E" w:rsidRDefault="00F159AC" w:rsidP="00227933">
      <w:pPr>
        <w:pStyle w:val="BodyText"/>
        <w:tabs>
          <w:tab w:val="left" w:pos="2160"/>
        </w:tabs>
        <w:spacing w:line="240" w:lineRule="auto"/>
      </w:pPr>
      <w:r>
        <w:rPr>
          <w:b/>
        </w:rPr>
        <w:t>PRD</w:t>
      </w:r>
      <w:r>
        <w:rPr>
          <w:b/>
        </w:rPr>
        <w:tab/>
      </w:r>
      <w:r w:rsidRPr="00F36B19">
        <w:t>Product Requirements Document</w:t>
      </w:r>
    </w:p>
    <w:p w14:paraId="33266880" w14:textId="77777777" w:rsidR="003D1624" w:rsidRDefault="003D1624" w:rsidP="00227933">
      <w:pPr>
        <w:pStyle w:val="BodyText"/>
        <w:tabs>
          <w:tab w:val="left" w:pos="2160"/>
        </w:tabs>
        <w:spacing w:line="240" w:lineRule="auto"/>
        <w:ind w:left="2160" w:hanging="1080"/>
      </w:pPr>
      <w:r w:rsidRPr="00D20C63">
        <w:rPr>
          <w:b/>
        </w:rPr>
        <w:t>QA</w:t>
      </w:r>
      <w:r>
        <w:tab/>
        <w:t>Quality Assurance</w:t>
      </w:r>
    </w:p>
    <w:p w14:paraId="6383D103" w14:textId="77777777" w:rsidR="00BF538A" w:rsidRDefault="00BF538A" w:rsidP="00227933">
      <w:pPr>
        <w:pStyle w:val="BodyText"/>
        <w:tabs>
          <w:tab w:val="left" w:pos="2160"/>
        </w:tabs>
        <w:spacing w:line="240" w:lineRule="auto"/>
        <w:ind w:left="2160" w:hanging="1080"/>
      </w:pPr>
      <w:r>
        <w:rPr>
          <w:b/>
        </w:rPr>
        <w:t>RC</w:t>
      </w:r>
      <w:r>
        <w:tab/>
        <w:t>Release Candidate</w:t>
      </w:r>
    </w:p>
    <w:p w14:paraId="52F64A1D" w14:textId="77777777" w:rsidR="003D1624" w:rsidRDefault="003D1624" w:rsidP="00227933">
      <w:pPr>
        <w:pStyle w:val="BodyText"/>
        <w:tabs>
          <w:tab w:val="left" w:pos="2160"/>
        </w:tabs>
        <w:spacing w:line="240" w:lineRule="auto"/>
        <w:ind w:left="2160" w:hanging="1080"/>
      </w:pPr>
      <w:r w:rsidRPr="00D20C63">
        <w:rPr>
          <w:b/>
        </w:rPr>
        <w:t>SAN</w:t>
      </w:r>
      <w:r w:rsidR="001C1527">
        <w:tab/>
        <w:t>Storage Array Network</w:t>
      </w:r>
    </w:p>
    <w:p w14:paraId="038F0BF7" w14:textId="79ED9337" w:rsidR="00312244" w:rsidRDefault="00312244" w:rsidP="00227933">
      <w:pPr>
        <w:pStyle w:val="BodyText"/>
        <w:tabs>
          <w:tab w:val="left" w:pos="2160"/>
        </w:tabs>
        <w:spacing w:line="240" w:lineRule="auto"/>
        <w:ind w:left="2160" w:hanging="1080"/>
      </w:pPr>
      <w:r>
        <w:rPr>
          <w:b/>
        </w:rPr>
        <w:t>SDK</w:t>
      </w:r>
      <w:r>
        <w:rPr>
          <w:b/>
        </w:rPr>
        <w:tab/>
        <w:t>Software Development Kit</w:t>
      </w:r>
    </w:p>
    <w:p w14:paraId="4D861533" w14:textId="77777777" w:rsidR="00E55706" w:rsidRDefault="00E55706" w:rsidP="00227933">
      <w:pPr>
        <w:pStyle w:val="BodyText"/>
        <w:tabs>
          <w:tab w:val="left" w:pos="2160"/>
        </w:tabs>
        <w:spacing w:line="240" w:lineRule="auto"/>
        <w:ind w:left="2160" w:hanging="1080"/>
      </w:pPr>
      <w:r>
        <w:rPr>
          <w:b/>
        </w:rPr>
        <w:t>SR</w:t>
      </w:r>
      <w:r>
        <w:tab/>
        <w:t>Support Request</w:t>
      </w:r>
    </w:p>
    <w:p w14:paraId="2BE81720" w14:textId="77777777" w:rsidR="00433EE5" w:rsidRDefault="00433EE5" w:rsidP="00227933">
      <w:pPr>
        <w:pStyle w:val="BodyText"/>
        <w:tabs>
          <w:tab w:val="left" w:pos="2160"/>
        </w:tabs>
        <w:spacing w:line="240" w:lineRule="auto"/>
        <w:ind w:left="2160" w:hanging="1080"/>
      </w:pPr>
      <w:r>
        <w:rPr>
          <w:b/>
        </w:rPr>
        <w:t>TAP</w:t>
      </w:r>
      <w:r w:rsidRPr="00961E2E">
        <w:t xml:space="preserve"> </w:t>
      </w:r>
      <w:r>
        <w:tab/>
      </w:r>
      <w:r w:rsidRPr="001C22EB">
        <w:t>Technology Alliance Partner</w:t>
      </w:r>
    </w:p>
    <w:p w14:paraId="01CBF90D" w14:textId="77777777" w:rsidR="00F9709E" w:rsidRDefault="00F9709E" w:rsidP="00227933">
      <w:pPr>
        <w:pStyle w:val="BodyText"/>
        <w:tabs>
          <w:tab w:val="left" w:pos="2160"/>
        </w:tabs>
        <w:spacing w:line="240" w:lineRule="auto"/>
        <w:ind w:left="2160" w:hanging="1080"/>
      </w:pPr>
      <w:r>
        <w:rPr>
          <w:b/>
        </w:rPr>
        <w:t>TOI</w:t>
      </w:r>
      <w:r w:rsidRPr="00961E2E">
        <w:t xml:space="preserve"> </w:t>
      </w:r>
      <w:r>
        <w:tab/>
        <w:t>Transfer of Information</w:t>
      </w:r>
    </w:p>
    <w:p w14:paraId="091E13B6" w14:textId="77777777" w:rsidR="003D1624" w:rsidRDefault="003D1624" w:rsidP="00227933">
      <w:pPr>
        <w:pStyle w:val="BodyText"/>
        <w:tabs>
          <w:tab w:val="left" w:pos="2160"/>
        </w:tabs>
        <w:spacing w:line="240" w:lineRule="auto"/>
        <w:ind w:left="2160" w:hanging="1080"/>
      </w:pPr>
      <w:r w:rsidRPr="00D20C63">
        <w:rPr>
          <w:b/>
        </w:rPr>
        <w:t>TSANet</w:t>
      </w:r>
      <w:r>
        <w:tab/>
        <w:t>Technical Support Alliance Network</w:t>
      </w:r>
    </w:p>
    <w:p w14:paraId="64C46834" w14:textId="3AFCF457" w:rsidR="00312244" w:rsidRDefault="00312244" w:rsidP="00227933">
      <w:pPr>
        <w:pStyle w:val="BodyText"/>
        <w:tabs>
          <w:tab w:val="left" w:pos="2160"/>
        </w:tabs>
        <w:spacing w:line="240" w:lineRule="auto"/>
        <w:ind w:left="2160" w:hanging="1080"/>
      </w:pPr>
      <w:r>
        <w:rPr>
          <w:b/>
        </w:rPr>
        <w:t>vC Ops</w:t>
      </w:r>
      <w:r>
        <w:rPr>
          <w:b/>
        </w:rPr>
        <w:tab/>
      </w:r>
      <w:r w:rsidRPr="00F36B19">
        <w:t>vCenter Operations Manager</w:t>
      </w:r>
    </w:p>
    <w:p w14:paraId="61E6D222" w14:textId="77777777" w:rsidR="00FE2CA3" w:rsidRDefault="00FE2CA3" w:rsidP="00227933">
      <w:pPr>
        <w:pStyle w:val="BodyText"/>
        <w:tabs>
          <w:tab w:val="left" w:pos="2160"/>
        </w:tabs>
        <w:spacing w:line="240" w:lineRule="auto"/>
      </w:pPr>
      <w:r w:rsidRPr="008919DC">
        <w:rPr>
          <w:b/>
        </w:rPr>
        <w:t>VC</w:t>
      </w:r>
      <w:r>
        <w:rPr>
          <w:b/>
        </w:rPr>
        <w:t>G</w:t>
      </w:r>
      <w:r>
        <w:tab/>
        <w:t>VMware Compatibility Guide</w:t>
      </w:r>
    </w:p>
    <w:p w14:paraId="6F1848D7" w14:textId="77777777" w:rsidR="003D1624" w:rsidRDefault="003D1624" w:rsidP="00227933">
      <w:pPr>
        <w:pStyle w:val="BodyText"/>
        <w:tabs>
          <w:tab w:val="left" w:pos="2160"/>
        </w:tabs>
        <w:spacing w:line="240" w:lineRule="auto"/>
        <w:ind w:left="2160" w:hanging="1080"/>
      </w:pPr>
      <w:r w:rsidRPr="008919DC">
        <w:rPr>
          <w:b/>
        </w:rPr>
        <w:t>VCP</w:t>
      </w:r>
      <w:r>
        <w:tab/>
        <w:t>VMware Certified Professional</w:t>
      </w:r>
    </w:p>
    <w:p w14:paraId="11AF639C" w14:textId="77777777" w:rsidR="00416C6C" w:rsidRDefault="00416C6C" w:rsidP="00227933">
      <w:pPr>
        <w:pStyle w:val="BodyText"/>
        <w:tabs>
          <w:tab w:val="left" w:pos="2520"/>
        </w:tabs>
        <w:spacing w:line="240" w:lineRule="auto"/>
        <w:ind w:left="2520" w:hanging="1440"/>
      </w:pPr>
    </w:p>
    <w:p w14:paraId="108D02C2" w14:textId="77777777" w:rsidR="00416C6C" w:rsidRDefault="00416C6C" w:rsidP="00227933">
      <w:pPr>
        <w:pStyle w:val="Definition"/>
        <w:spacing w:line="240" w:lineRule="auto"/>
      </w:pPr>
    </w:p>
    <w:p w14:paraId="0CAF90F7" w14:textId="0D4C24D7" w:rsidR="003D1624" w:rsidRDefault="003D1624" w:rsidP="00227933">
      <w:pPr>
        <w:pStyle w:val="Heading1"/>
        <w:numPr>
          <w:ilvl w:val="0"/>
          <w:numId w:val="0"/>
        </w:numPr>
        <w:spacing w:line="240" w:lineRule="auto"/>
      </w:pPr>
      <w:bookmarkStart w:id="253" w:name="_Toc374464789"/>
      <w:bookmarkStart w:id="254" w:name="_Ref377036298"/>
      <w:bookmarkStart w:id="255" w:name="_Toc465167017"/>
      <w:r>
        <w:lastRenderedPageBreak/>
        <w:t xml:space="preserve">Appendix </w:t>
      </w:r>
      <w:r w:rsidRPr="009E3E72">
        <w:t>H</w:t>
      </w:r>
      <w:r w:rsidR="00005EC6">
        <w:t xml:space="preserve">: </w:t>
      </w:r>
      <w:r w:rsidRPr="009E3E72">
        <w:t xml:space="preserve"> VMware Pre-Release Material(s) and Dev</w:t>
      </w:r>
      <w:r w:rsidR="00F36B19">
        <w:t>elop</w:t>
      </w:r>
      <w:r w:rsidR="00F159AC">
        <w:t>ment</w:t>
      </w:r>
      <w:r w:rsidRPr="009E3E72">
        <w:t xml:space="preserve"> Kit(s)</w:t>
      </w:r>
      <w:bookmarkEnd w:id="253"/>
      <w:bookmarkEnd w:id="254"/>
      <w:bookmarkEnd w:id="255"/>
    </w:p>
    <w:p w14:paraId="465907F5" w14:textId="77777777" w:rsidR="003D1624" w:rsidRDefault="003D1624" w:rsidP="00227933">
      <w:pPr>
        <w:pStyle w:val="BodyText"/>
        <w:spacing w:line="240" w:lineRule="auto"/>
      </w:pPr>
      <w:r>
        <w:t>Under this Program, VMware may provide to Partner the VMware Pre-Release Material(s) or VMware Development Kit(s) listed below.  Partner’s use of the VMware Pre-Release Material(s) or VMware Development Kit(s) is subject to the terms and conditions of the Program Agreement.</w:t>
      </w:r>
    </w:p>
    <w:p w14:paraId="60930CA1" w14:textId="77777777" w:rsidR="00427D4E" w:rsidRDefault="00427D4E" w:rsidP="00227933">
      <w:pPr>
        <w:pStyle w:val="BodyText"/>
        <w:spacing w:before="240" w:line="240" w:lineRule="auto"/>
      </w:pPr>
      <w:r>
        <w:t xml:space="preserve">VMware Pre-Release Material(s): </w:t>
      </w:r>
    </w:p>
    <w:p w14:paraId="04587966" w14:textId="04B5ADC6" w:rsidR="00427D4E" w:rsidRDefault="00B11BCC" w:rsidP="00227933">
      <w:pPr>
        <w:pStyle w:val="BodyText"/>
        <w:numPr>
          <w:ilvl w:val="0"/>
          <w:numId w:val="28"/>
        </w:numPr>
        <w:spacing w:before="240" w:line="240" w:lineRule="auto"/>
      </w:pPr>
      <w:r>
        <w:t xml:space="preserve">VMware </w:t>
      </w:r>
      <w:r w:rsidR="006B2453">
        <w:t xml:space="preserve">ESXi </w:t>
      </w:r>
      <w:r w:rsidR="00BA6A95">
        <w:t xml:space="preserve">6.x, </w:t>
      </w:r>
      <w:r w:rsidR="00153E3F">
        <w:t>7</w:t>
      </w:r>
      <w:r w:rsidR="00427D4E">
        <w:t>.x</w:t>
      </w:r>
    </w:p>
    <w:p w14:paraId="5135E9AA" w14:textId="74DB4A46" w:rsidR="00427D4E" w:rsidRDefault="00B11BCC" w:rsidP="00227933">
      <w:pPr>
        <w:pStyle w:val="BodyText"/>
        <w:numPr>
          <w:ilvl w:val="0"/>
          <w:numId w:val="28"/>
        </w:numPr>
        <w:spacing w:before="240" w:line="240" w:lineRule="auto"/>
      </w:pPr>
      <w:r>
        <w:t xml:space="preserve">VMware WorkBench </w:t>
      </w:r>
      <w:r w:rsidR="00427D4E">
        <w:t>3.x</w:t>
      </w:r>
    </w:p>
    <w:p w14:paraId="0E172A24" w14:textId="48D8315D" w:rsidR="00427D4E" w:rsidRDefault="00B11BCC" w:rsidP="00227933">
      <w:pPr>
        <w:pStyle w:val="BodyText"/>
        <w:numPr>
          <w:ilvl w:val="0"/>
          <w:numId w:val="28"/>
        </w:numPr>
        <w:spacing w:before="240" w:line="240" w:lineRule="auto"/>
      </w:pPr>
      <w:r>
        <w:t xml:space="preserve">VMware vCenter </w:t>
      </w:r>
      <w:r w:rsidR="008453F0">
        <w:t xml:space="preserve">Server </w:t>
      </w:r>
      <w:r w:rsidR="00106151">
        <w:t xml:space="preserve">6.x, </w:t>
      </w:r>
      <w:r w:rsidR="00153E3F">
        <w:t>7</w:t>
      </w:r>
      <w:r w:rsidR="008453F0">
        <w:t>.x</w:t>
      </w:r>
    </w:p>
    <w:p w14:paraId="29B84DF8" w14:textId="77777777" w:rsidR="00427D4E" w:rsidRDefault="00427D4E" w:rsidP="00227933">
      <w:pPr>
        <w:pStyle w:val="BodyText"/>
        <w:spacing w:before="240" w:line="240" w:lineRule="auto"/>
      </w:pPr>
    </w:p>
    <w:p w14:paraId="1E93E0FD" w14:textId="77777777" w:rsidR="00427D4E" w:rsidRDefault="00427D4E" w:rsidP="00227933">
      <w:pPr>
        <w:pStyle w:val="BodyText"/>
        <w:spacing w:before="240" w:line="240" w:lineRule="auto"/>
      </w:pPr>
      <w:r>
        <w:t xml:space="preserve">VMware Development Kit(s): </w:t>
      </w:r>
    </w:p>
    <w:p w14:paraId="6B7808A2" w14:textId="7AC03EB9" w:rsidR="00DC4D85" w:rsidRDefault="00B11BCC" w:rsidP="00227933">
      <w:pPr>
        <w:pStyle w:val="BodyText"/>
        <w:spacing w:line="240" w:lineRule="auto"/>
      </w:pPr>
      <w:r>
        <w:t>None Applicable.</w:t>
      </w:r>
    </w:p>
    <w:p w14:paraId="2BBEBC4D" w14:textId="77777777" w:rsidR="00FD5DC0" w:rsidRDefault="00FD5DC0" w:rsidP="00227933">
      <w:pPr>
        <w:pStyle w:val="BodyText"/>
        <w:spacing w:line="240" w:lineRule="auto"/>
      </w:pPr>
    </w:p>
    <w:sectPr w:rsidR="00FD5DC0" w:rsidSect="00CE7B49">
      <w:type w:val="continuous"/>
      <w:pgSz w:w="12240" w:h="15840" w:code="1"/>
      <w:pgMar w:top="720" w:right="720" w:bottom="720" w:left="720" w:header="432"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2874" w14:textId="77777777" w:rsidR="0026469A" w:rsidRDefault="0026469A" w:rsidP="00752765">
      <w:pPr>
        <w:spacing w:before="0" w:line="240" w:lineRule="auto"/>
      </w:pPr>
      <w:r>
        <w:separator/>
      </w:r>
    </w:p>
  </w:endnote>
  <w:endnote w:type="continuationSeparator" w:id="0">
    <w:p w14:paraId="36C11D56" w14:textId="77777777" w:rsidR="0026469A" w:rsidRDefault="0026469A" w:rsidP="007527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GothamNarrow-Light">
    <w:altName w:val="Franklin Gothic Book"/>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93EF" w14:textId="174CF54A" w:rsidR="00DA5F74" w:rsidRPr="0060638D" w:rsidRDefault="00DA5F74" w:rsidP="0060638D">
    <w:pPr>
      <w:pStyle w:val="Footer"/>
      <w:tabs>
        <w:tab w:val="clear" w:pos="4680"/>
        <w:tab w:val="clear" w:pos="9360"/>
        <w:tab w:val="center" w:pos="5400"/>
        <w:tab w:val="right" w:pos="10800"/>
      </w:tabs>
      <w:rPr>
        <w:szCs w:val="20"/>
      </w:rPr>
    </w:pPr>
    <w:r w:rsidRPr="0060638D">
      <w:rPr>
        <w:szCs w:val="20"/>
      </w:rPr>
      <w:tab/>
    </w:r>
    <w:r w:rsidRPr="00220B98">
      <w:rPr>
        <w:b/>
        <w:szCs w:val="20"/>
      </w:rPr>
      <w:t>VMware</w:t>
    </w:r>
    <w:r>
      <w:rPr>
        <w:szCs w:val="20"/>
      </w:rPr>
      <w:t xml:space="preserve"> </w:t>
    </w:r>
    <w:r w:rsidRPr="0060638D">
      <w:rPr>
        <w:b/>
        <w:szCs w:val="20"/>
      </w:rPr>
      <w:t>Proprietary and Confidential</w:t>
    </w:r>
    <w:r w:rsidRPr="0060638D">
      <w:rPr>
        <w:szCs w:val="20"/>
      </w:rPr>
      <w:tab/>
    </w:r>
    <w:r w:rsidRPr="0060638D">
      <w:rPr>
        <w:szCs w:val="20"/>
      </w:rPr>
      <w:fldChar w:fldCharType="begin"/>
    </w:r>
    <w:r w:rsidRPr="0060638D">
      <w:rPr>
        <w:szCs w:val="20"/>
      </w:rPr>
      <w:instrText xml:space="preserve"> PAGE  \* Arabic  \* MERGEFORMAT </w:instrText>
    </w:r>
    <w:r w:rsidRPr="0060638D">
      <w:rPr>
        <w:szCs w:val="20"/>
      </w:rPr>
      <w:fldChar w:fldCharType="separate"/>
    </w:r>
    <w:r>
      <w:rPr>
        <w:noProof/>
        <w:szCs w:val="20"/>
      </w:rPr>
      <w:t>3</w:t>
    </w:r>
    <w:r w:rsidRPr="0060638D">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9D9E" w14:textId="77777777" w:rsidR="00DA5F74" w:rsidRDefault="00DA5F74" w:rsidP="003C3287">
    <w:pPr>
      <w:pStyle w:val="Footer"/>
      <w:tabs>
        <w:tab w:val="clear" w:pos="4680"/>
        <w:tab w:val="center" w:pos="4320"/>
      </w:tabs>
      <w:jc w:val="center"/>
    </w:pPr>
    <w:r>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2A3F" w14:textId="77777777" w:rsidR="0026469A" w:rsidRDefault="0026469A" w:rsidP="00752765">
      <w:pPr>
        <w:spacing w:before="0" w:line="240" w:lineRule="auto"/>
      </w:pPr>
      <w:r>
        <w:separator/>
      </w:r>
    </w:p>
  </w:footnote>
  <w:footnote w:type="continuationSeparator" w:id="0">
    <w:p w14:paraId="5E8E9067" w14:textId="77777777" w:rsidR="0026469A" w:rsidRDefault="0026469A" w:rsidP="0075276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452E" w14:textId="5778045F" w:rsidR="00DA5F74" w:rsidRPr="008E5AEB" w:rsidRDefault="00DA5F74" w:rsidP="00881BBA">
    <w:pPr>
      <w:pStyle w:val="Header"/>
      <w:tabs>
        <w:tab w:val="clear" w:pos="9360"/>
        <w:tab w:val="right" w:pos="10800"/>
      </w:tabs>
      <w:spacing w:before="0" w:after="480"/>
      <w:rPr>
        <w:rFonts w:cs="Arial"/>
        <w:i/>
        <w:color w:val="FFFFFF" w:themeColor="background1"/>
      </w:rPr>
    </w:pPr>
    <w:r w:rsidRPr="008E5AEB">
      <w:rPr>
        <w:rFonts w:cs="Arial"/>
        <w:i/>
        <w:noProof/>
        <w:color w:val="FFFFFF" w:themeColor="background1"/>
      </w:rPr>
      <mc:AlternateContent>
        <mc:Choice Requires="wps">
          <w:drawing>
            <wp:anchor distT="0" distB="0" distL="114300" distR="114300" simplePos="0" relativeHeight="251658240" behindDoc="1" locked="0" layoutInCell="1" allowOverlap="1" wp14:anchorId="37FB0A13" wp14:editId="34BE5471">
              <wp:simplePos x="0" y="0"/>
              <wp:positionH relativeFrom="column">
                <wp:posOffset>-457200</wp:posOffset>
              </wp:positionH>
              <wp:positionV relativeFrom="paragraph">
                <wp:posOffset>-278765</wp:posOffset>
              </wp:positionV>
              <wp:extent cx="7772400" cy="5943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94360"/>
                      </a:xfrm>
                      <a:prstGeom prst="rect">
                        <a:avLst/>
                      </a:prstGeom>
                      <a:solidFill>
                        <a:srgbClr val="01A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A4F3B" id="Rectangle 1" o:spid="_x0000_s1026" style="position:absolute;margin-left:-36pt;margin-top:-21.95pt;width:612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" fillcolor="#01a0f0" stroked="f" strokeweight="2pt"/>
          </w:pict>
        </mc:Fallback>
      </mc:AlternateContent>
    </w:r>
    <w:r w:rsidRPr="008E5AEB">
      <w:rPr>
        <w:rFonts w:cs="Arial"/>
        <w:i/>
        <w:color w:val="FFFFFF" w:themeColor="background1"/>
      </w:rPr>
      <w:tab/>
    </w:r>
    <w:sdt>
      <w:sdtPr>
        <w:rPr>
          <w:rFonts w:cs="Arial"/>
          <w:i/>
          <w:color w:val="FFFFFF" w:themeColor="background1"/>
        </w:rPr>
        <w:alias w:val="Title"/>
        <w:tag w:val=""/>
        <w:id w:val="-1984847215"/>
        <w:placeholder>
          <w:docPart w:val="6382DA4B66474D1E8088575F49872023"/>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i/>
            <w:color w:val="FFFFFF" w:themeColor="background1"/>
          </w:rPr>
          <w:t>KMS</w:t>
        </w:r>
      </w:sdtContent>
    </w:sdt>
    <w:r>
      <w:rPr>
        <w:rFonts w:cs="Arial"/>
        <w:i/>
        <w:color w:val="FFFFFF" w:themeColor="background1"/>
      </w:rPr>
      <w:t xml:space="preserve"> Program Guide</w:t>
    </w:r>
    <w:r w:rsidRPr="008E5AEB">
      <w:rPr>
        <w:rFonts w:cs="Arial"/>
        <w:i/>
        <w:color w:val="FFFFFF" w:themeColor="background1"/>
      </w:rPr>
      <w:t xml:space="preserve"> </w:t>
    </w:r>
    <w:sdt>
      <w:sdtPr>
        <w:rPr>
          <w:rFonts w:cs="Arial"/>
          <w:i/>
          <w:color w:val="FFFFFF" w:themeColor="background1"/>
        </w:rPr>
        <w:alias w:val="Status"/>
        <w:tag w:val=""/>
        <w:id w:val="123663850"/>
        <w:placeholder>
          <w:docPart w:val="8EFAE754E9E842619557D22C3CF545FD"/>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cs="Arial"/>
            <w:i/>
            <w:color w:val="FFFFFF" w:themeColor="background1"/>
          </w:rPr>
          <w:t>v</w:t>
        </w:r>
      </w:sdtContent>
    </w:sdt>
    <w:r>
      <w:rPr>
        <w:rFonts w:cs="Arial"/>
        <w:i/>
        <w:color w:val="FFFFFF" w:themeColor="background1"/>
      </w:rPr>
      <w:t xml:space="preserve">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DE0F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E54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01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52D6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C2B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16F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0AFD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221A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C2A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5A6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1AFD"/>
    <w:multiLevelType w:val="hybridMultilevel"/>
    <w:tmpl w:val="E732ED1C"/>
    <w:lvl w:ilvl="0" w:tplc="1D50D08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07654C89"/>
    <w:multiLevelType w:val="hybridMultilevel"/>
    <w:tmpl w:val="F3D602E0"/>
    <w:lvl w:ilvl="0" w:tplc="44E2E2F4">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7B1940"/>
    <w:multiLevelType w:val="hybridMultilevel"/>
    <w:tmpl w:val="30E4F2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BAB48F9"/>
    <w:multiLevelType w:val="hybridMultilevel"/>
    <w:tmpl w:val="6D360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0400C82"/>
    <w:multiLevelType w:val="hybridMultilevel"/>
    <w:tmpl w:val="492A6330"/>
    <w:lvl w:ilvl="0" w:tplc="4E523960">
      <w:numFmt w:val="bullet"/>
      <w:lvlText w:val="•"/>
      <w:lvlJc w:val="left"/>
      <w:pPr>
        <w:ind w:left="720" w:hanging="360"/>
      </w:pPr>
      <w:rPr>
        <w:rFonts w:ascii="Calibri" w:eastAsia="Times New Roman" w:hAnsi="Calibri" w:cs="Times New Roman" w:hint="default"/>
      </w:rPr>
    </w:lvl>
    <w:lvl w:ilvl="1" w:tplc="A1084CD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D5BD8"/>
    <w:multiLevelType w:val="hybridMultilevel"/>
    <w:tmpl w:val="A8F41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B97C11"/>
    <w:multiLevelType w:val="multilevel"/>
    <w:tmpl w:val="97C4CF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D95DD9"/>
    <w:multiLevelType w:val="hybridMultilevel"/>
    <w:tmpl w:val="24C625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4B799E"/>
    <w:multiLevelType w:val="hybridMultilevel"/>
    <w:tmpl w:val="6E58C43E"/>
    <w:lvl w:ilvl="0" w:tplc="330CA41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551BD"/>
    <w:multiLevelType w:val="hybridMultilevel"/>
    <w:tmpl w:val="258CC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2C819DF"/>
    <w:multiLevelType w:val="hybridMultilevel"/>
    <w:tmpl w:val="7F7880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26242B"/>
    <w:multiLevelType w:val="multilevel"/>
    <w:tmpl w:val="E7F8C1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7633F07"/>
    <w:multiLevelType w:val="hybridMultilevel"/>
    <w:tmpl w:val="12BC26C0"/>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F927D3"/>
    <w:multiLevelType w:val="hybridMultilevel"/>
    <w:tmpl w:val="2CF05C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85499C"/>
    <w:multiLevelType w:val="hybridMultilevel"/>
    <w:tmpl w:val="46B05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DC2E62"/>
    <w:multiLevelType w:val="hybridMultilevel"/>
    <w:tmpl w:val="4BF2E5FE"/>
    <w:lvl w:ilvl="0" w:tplc="02CC8F5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2275150"/>
    <w:multiLevelType w:val="hybridMultilevel"/>
    <w:tmpl w:val="65E6A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2785149"/>
    <w:multiLevelType w:val="hybridMultilevel"/>
    <w:tmpl w:val="1DB032D2"/>
    <w:lvl w:ilvl="0" w:tplc="04090001">
      <w:start w:val="1"/>
      <w:numFmt w:val="bullet"/>
      <w:lvlText w:val=""/>
      <w:lvlJc w:val="left"/>
      <w:pPr>
        <w:ind w:left="1800" w:hanging="360"/>
      </w:pPr>
      <w:rPr>
        <w:rFonts w:ascii="Symbol" w:hAnsi="Symbol" w:hint="default"/>
      </w:rPr>
    </w:lvl>
    <w:lvl w:ilvl="1" w:tplc="EF4CE98C">
      <w:numFmt w:val="bullet"/>
      <w:lvlText w:val="-"/>
      <w:lvlJc w:val="left"/>
      <w:pPr>
        <w:ind w:left="2520" w:hanging="36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31E3E8D"/>
    <w:multiLevelType w:val="hybridMultilevel"/>
    <w:tmpl w:val="F46C7318"/>
    <w:lvl w:ilvl="0" w:tplc="2F7E80EC">
      <w:start w:val="8"/>
      <w:numFmt w:val="decimal"/>
      <w:lvlText w:val="%1."/>
      <w:lvlJc w:val="left"/>
      <w:pPr>
        <w:ind w:left="18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340C6E40"/>
    <w:multiLevelType w:val="hybridMultilevel"/>
    <w:tmpl w:val="DFD8FAB0"/>
    <w:lvl w:ilvl="0" w:tplc="04090019">
      <w:start w:val="1"/>
      <w:numFmt w:val="lowerLetter"/>
      <w:lvlText w:val="%1."/>
      <w:lvlJc w:val="left"/>
      <w:pPr>
        <w:ind w:left="1800" w:hanging="360"/>
      </w:pPr>
    </w:lvl>
    <w:lvl w:ilvl="1" w:tplc="CED0BBE8">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67976C2"/>
    <w:multiLevelType w:val="hybridMultilevel"/>
    <w:tmpl w:val="2F7886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5D3B0A"/>
    <w:multiLevelType w:val="hybridMultilevel"/>
    <w:tmpl w:val="4E44EB56"/>
    <w:lvl w:ilvl="0" w:tplc="017671EE">
      <w:start w:val="1"/>
      <w:numFmt w:val="bullet"/>
      <w:lvlText w:val="•"/>
      <w:lvlJc w:val="left"/>
      <w:pPr>
        <w:tabs>
          <w:tab w:val="num" w:pos="720"/>
        </w:tabs>
        <w:ind w:left="720" w:hanging="360"/>
      </w:pPr>
      <w:rPr>
        <w:rFonts w:ascii="Arial" w:hAnsi="Arial" w:hint="default"/>
      </w:rPr>
    </w:lvl>
    <w:lvl w:ilvl="1" w:tplc="2E086DD0" w:tentative="1">
      <w:start w:val="1"/>
      <w:numFmt w:val="bullet"/>
      <w:lvlText w:val="•"/>
      <w:lvlJc w:val="left"/>
      <w:pPr>
        <w:tabs>
          <w:tab w:val="num" w:pos="1440"/>
        </w:tabs>
        <w:ind w:left="1440" w:hanging="360"/>
      </w:pPr>
      <w:rPr>
        <w:rFonts w:ascii="Arial" w:hAnsi="Arial" w:hint="default"/>
      </w:rPr>
    </w:lvl>
    <w:lvl w:ilvl="2" w:tplc="61F67A9C">
      <w:start w:val="1"/>
      <w:numFmt w:val="bullet"/>
      <w:lvlText w:val="•"/>
      <w:lvlJc w:val="left"/>
      <w:pPr>
        <w:tabs>
          <w:tab w:val="num" w:pos="2160"/>
        </w:tabs>
        <w:ind w:left="2160" w:hanging="360"/>
      </w:pPr>
      <w:rPr>
        <w:rFonts w:ascii="Arial" w:hAnsi="Arial" w:hint="default"/>
      </w:rPr>
    </w:lvl>
    <w:lvl w:ilvl="3" w:tplc="39B08FFE" w:tentative="1">
      <w:start w:val="1"/>
      <w:numFmt w:val="bullet"/>
      <w:lvlText w:val="•"/>
      <w:lvlJc w:val="left"/>
      <w:pPr>
        <w:tabs>
          <w:tab w:val="num" w:pos="2880"/>
        </w:tabs>
        <w:ind w:left="2880" w:hanging="360"/>
      </w:pPr>
      <w:rPr>
        <w:rFonts w:ascii="Arial" w:hAnsi="Arial" w:hint="default"/>
      </w:rPr>
    </w:lvl>
    <w:lvl w:ilvl="4" w:tplc="93C2EE7A" w:tentative="1">
      <w:start w:val="1"/>
      <w:numFmt w:val="bullet"/>
      <w:lvlText w:val="•"/>
      <w:lvlJc w:val="left"/>
      <w:pPr>
        <w:tabs>
          <w:tab w:val="num" w:pos="3600"/>
        </w:tabs>
        <w:ind w:left="3600" w:hanging="360"/>
      </w:pPr>
      <w:rPr>
        <w:rFonts w:ascii="Arial" w:hAnsi="Arial" w:hint="default"/>
      </w:rPr>
    </w:lvl>
    <w:lvl w:ilvl="5" w:tplc="4D42730E" w:tentative="1">
      <w:start w:val="1"/>
      <w:numFmt w:val="bullet"/>
      <w:lvlText w:val="•"/>
      <w:lvlJc w:val="left"/>
      <w:pPr>
        <w:tabs>
          <w:tab w:val="num" w:pos="4320"/>
        </w:tabs>
        <w:ind w:left="4320" w:hanging="360"/>
      </w:pPr>
      <w:rPr>
        <w:rFonts w:ascii="Arial" w:hAnsi="Arial" w:hint="default"/>
      </w:rPr>
    </w:lvl>
    <w:lvl w:ilvl="6" w:tplc="5C1AA91E" w:tentative="1">
      <w:start w:val="1"/>
      <w:numFmt w:val="bullet"/>
      <w:lvlText w:val="•"/>
      <w:lvlJc w:val="left"/>
      <w:pPr>
        <w:tabs>
          <w:tab w:val="num" w:pos="5040"/>
        </w:tabs>
        <w:ind w:left="5040" w:hanging="360"/>
      </w:pPr>
      <w:rPr>
        <w:rFonts w:ascii="Arial" w:hAnsi="Arial" w:hint="default"/>
      </w:rPr>
    </w:lvl>
    <w:lvl w:ilvl="7" w:tplc="576AE3E4" w:tentative="1">
      <w:start w:val="1"/>
      <w:numFmt w:val="bullet"/>
      <w:lvlText w:val="•"/>
      <w:lvlJc w:val="left"/>
      <w:pPr>
        <w:tabs>
          <w:tab w:val="num" w:pos="5760"/>
        </w:tabs>
        <w:ind w:left="5760" w:hanging="360"/>
      </w:pPr>
      <w:rPr>
        <w:rFonts w:ascii="Arial" w:hAnsi="Arial" w:hint="default"/>
      </w:rPr>
    </w:lvl>
    <w:lvl w:ilvl="8" w:tplc="2C82EB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7DB7E6D"/>
    <w:multiLevelType w:val="hybridMultilevel"/>
    <w:tmpl w:val="DF58E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9244E31"/>
    <w:multiLevelType w:val="hybridMultilevel"/>
    <w:tmpl w:val="01F09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96D3A33"/>
    <w:multiLevelType w:val="hybridMultilevel"/>
    <w:tmpl w:val="EFDC9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534924"/>
    <w:multiLevelType w:val="hybridMultilevel"/>
    <w:tmpl w:val="39F25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317119F"/>
    <w:multiLevelType w:val="hybridMultilevel"/>
    <w:tmpl w:val="F3546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3F672DE"/>
    <w:multiLevelType w:val="hybridMultilevel"/>
    <w:tmpl w:val="382689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5923E51"/>
    <w:multiLevelType w:val="hybridMultilevel"/>
    <w:tmpl w:val="D672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A9C1642"/>
    <w:multiLevelType w:val="hybridMultilevel"/>
    <w:tmpl w:val="0D828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C02370B"/>
    <w:multiLevelType w:val="hybridMultilevel"/>
    <w:tmpl w:val="B91C1CF8"/>
    <w:lvl w:ilvl="0" w:tplc="04090001">
      <w:start w:val="1"/>
      <w:numFmt w:val="bullet"/>
      <w:lvlText w:val=""/>
      <w:lvlJc w:val="left"/>
      <w:pPr>
        <w:ind w:left="1800" w:hanging="360"/>
      </w:pPr>
      <w:rPr>
        <w:rFonts w:ascii="Symbol" w:hAnsi="Symbol" w:hint="default"/>
      </w:rPr>
    </w:lvl>
    <w:lvl w:ilvl="1" w:tplc="54B29040">
      <w:start w:val="3"/>
      <w:numFmt w:val="bullet"/>
      <w:lvlText w:val="–"/>
      <w:lvlJc w:val="left"/>
      <w:pPr>
        <w:ind w:left="2520" w:hanging="36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EBD00EA"/>
    <w:multiLevelType w:val="hybridMultilevel"/>
    <w:tmpl w:val="FDD2F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4EC3A28"/>
    <w:multiLevelType w:val="hybridMultilevel"/>
    <w:tmpl w:val="B6B48E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7440559"/>
    <w:multiLevelType w:val="hybridMultilevel"/>
    <w:tmpl w:val="90AEC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AA12681"/>
    <w:multiLevelType w:val="hybridMultilevel"/>
    <w:tmpl w:val="CCCC2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FBE5321"/>
    <w:multiLevelType w:val="hybridMultilevel"/>
    <w:tmpl w:val="9C0C15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0932C0A"/>
    <w:multiLevelType w:val="hybridMultilevel"/>
    <w:tmpl w:val="4BF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A26BC1"/>
    <w:multiLevelType w:val="hybridMultilevel"/>
    <w:tmpl w:val="4EAC7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5D57998"/>
    <w:multiLevelType w:val="hybridMultilevel"/>
    <w:tmpl w:val="2BD28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69B168D"/>
    <w:multiLevelType w:val="hybridMultilevel"/>
    <w:tmpl w:val="BA8AC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7377BFC"/>
    <w:multiLevelType w:val="hybridMultilevel"/>
    <w:tmpl w:val="D6A2A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CE00524">
      <w:start w:val="2"/>
      <w:numFmt w:val="bullet"/>
      <w:lvlText w:val="•"/>
      <w:lvlJc w:val="left"/>
      <w:pPr>
        <w:ind w:left="2880" w:hanging="360"/>
      </w:pPr>
      <w:rPr>
        <w:rFonts w:ascii="Arial" w:eastAsiaTheme="minorHAns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381A71"/>
    <w:multiLevelType w:val="hybridMultilevel"/>
    <w:tmpl w:val="2AC89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803791E"/>
    <w:multiLevelType w:val="hybridMultilevel"/>
    <w:tmpl w:val="6CF2E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31126C1"/>
    <w:multiLevelType w:val="hybridMultilevel"/>
    <w:tmpl w:val="C846D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8A34B76"/>
    <w:multiLevelType w:val="hybridMultilevel"/>
    <w:tmpl w:val="68224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BA378FC"/>
    <w:multiLevelType w:val="hybridMultilevel"/>
    <w:tmpl w:val="3C00410A"/>
    <w:lvl w:ilvl="0" w:tplc="EA043DB6">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94673"/>
    <w:multiLevelType w:val="hybridMultilevel"/>
    <w:tmpl w:val="F5FEA8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44"/>
  </w:num>
  <w:num w:numId="3">
    <w:abstractNumId w:val="24"/>
  </w:num>
  <w:num w:numId="4">
    <w:abstractNumId w:val="52"/>
  </w:num>
  <w:num w:numId="5">
    <w:abstractNumId w:val="36"/>
  </w:num>
  <w:num w:numId="6">
    <w:abstractNumId w:val="27"/>
  </w:num>
  <w:num w:numId="7">
    <w:abstractNumId w:val="53"/>
  </w:num>
  <w:num w:numId="8">
    <w:abstractNumId w:val="38"/>
  </w:num>
  <w:num w:numId="9">
    <w:abstractNumId w:val="29"/>
  </w:num>
  <w:num w:numId="10">
    <w:abstractNumId w:val="20"/>
  </w:num>
  <w:num w:numId="11">
    <w:abstractNumId w:val="50"/>
  </w:num>
  <w:num w:numId="12">
    <w:abstractNumId w:val="43"/>
  </w:num>
  <w:num w:numId="13">
    <w:abstractNumId w:val="25"/>
  </w:num>
  <w:num w:numId="14">
    <w:abstractNumId w:val="51"/>
  </w:num>
  <w:num w:numId="15">
    <w:abstractNumId w:val="39"/>
  </w:num>
  <w:num w:numId="16">
    <w:abstractNumId w:val="33"/>
  </w:num>
  <w:num w:numId="17">
    <w:abstractNumId w:val="40"/>
  </w:num>
  <w:num w:numId="18">
    <w:abstractNumId w:val="17"/>
  </w:num>
  <w:num w:numId="19">
    <w:abstractNumId w:val="54"/>
  </w:num>
  <w:num w:numId="20">
    <w:abstractNumId w:val="41"/>
  </w:num>
  <w:num w:numId="21">
    <w:abstractNumId w:val="47"/>
  </w:num>
  <w:num w:numId="22">
    <w:abstractNumId w:val="32"/>
  </w:num>
  <w:num w:numId="23">
    <w:abstractNumId w:val="30"/>
  </w:num>
  <w:num w:numId="24">
    <w:abstractNumId w:val="12"/>
  </w:num>
  <w:num w:numId="25">
    <w:abstractNumId w:val="22"/>
  </w:num>
  <w:num w:numId="26">
    <w:abstractNumId w:val="37"/>
  </w:num>
  <w:num w:numId="27">
    <w:abstractNumId w:val="55"/>
  </w:num>
  <w:num w:numId="28">
    <w:abstractNumId w:val="42"/>
  </w:num>
  <w:num w:numId="29">
    <w:abstractNumId w:val="21"/>
  </w:num>
  <w:num w:numId="30">
    <w:abstractNumId w:val="46"/>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3"/>
  </w:num>
  <w:num w:numId="43">
    <w:abstractNumId w:val="35"/>
  </w:num>
  <w:num w:numId="44">
    <w:abstractNumId w:val="14"/>
  </w:num>
  <w:num w:numId="45">
    <w:abstractNumId w:val="19"/>
  </w:num>
  <w:num w:numId="46">
    <w:abstractNumId w:val="48"/>
  </w:num>
  <w:num w:numId="47">
    <w:abstractNumId w:val="56"/>
  </w:num>
  <w:num w:numId="48">
    <w:abstractNumId w:val="28"/>
  </w:num>
  <w:num w:numId="49">
    <w:abstractNumId w:val="34"/>
  </w:num>
  <w:num w:numId="50">
    <w:abstractNumId w:val="26"/>
  </w:num>
  <w:num w:numId="51">
    <w:abstractNumId w:val="45"/>
  </w:num>
  <w:num w:numId="52">
    <w:abstractNumId w:val="10"/>
  </w:num>
  <w:num w:numId="53">
    <w:abstractNumId w:val="11"/>
  </w:num>
  <w:num w:numId="54">
    <w:abstractNumId w:val="18"/>
  </w:num>
  <w:num w:numId="55">
    <w:abstractNumId w:val="31"/>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E8"/>
    <w:rsid w:val="00005EC6"/>
    <w:rsid w:val="00005F79"/>
    <w:rsid w:val="00006563"/>
    <w:rsid w:val="00011B01"/>
    <w:rsid w:val="00011DA7"/>
    <w:rsid w:val="00016557"/>
    <w:rsid w:val="00016709"/>
    <w:rsid w:val="00016D3C"/>
    <w:rsid w:val="000173F2"/>
    <w:rsid w:val="00041D7E"/>
    <w:rsid w:val="00043DCE"/>
    <w:rsid w:val="00046C3C"/>
    <w:rsid w:val="00047502"/>
    <w:rsid w:val="00047EEF"/>
    <w:rsid w:val="00053D85"/>
    <w:rsid w:val="00054307"/>
    <w:rsid w:val="00055B3C"/>
    <w:rsid w:val="00056A38"/>
    <w:rsid w:val="000613B8"/>
    <w:rsid w:val="00066995"/>
    <w:rsid w:val="00073BA8"/>
    <w:rsid w:val="00073CA6"/>
    <w:rsid w:val="000769E8"/>
    <w:rsid w:val="000829AF"/>
    <w:rsid w:val="00086FA1"/>
    <w:rsid w:val="000877FB"/>
    <w:rsid w:val="00090B03"/>
    <w:rsid w:val="00091F2A"/>
    <w:rsid w:val="000922BB"/>
    <w:rsid w:val="00096EFA"/>
    <w:rsid w:val="000970C8"/>
    <w:rsid w:val="00097E35"/>
    <w:rsid w:val="000A132C"/>
    <w:rsid w:val="000A30F5"/>
    <w:rsid w:val="000B4471"/>
    <w:rsid w:val="000C06DD"/>
    <w:rsid w:val="000C5E8A"/>
    <w:rsid w:val="000D1287"/>
    <w:rsid w:val="000D1F32"/>
    <w:rsid w:val="000D43FE"/>
    <w:rsid w:val="000D5915"/>
    <w:rsid w:val="000E1A4B"/>
    <w:rsid w:val="000E1D01"/>
    <w:rsid w:val="000E57C4"/>
    <w:rsid w:val="00102185"/>
    <w:rsid w:val="00104C39"/>
    <w:rsid w:val="00106151"/>
    <w:rsid w:val="0010762A"/>
    <w:rsid w:val="001076D4"/>
    <w:rsid w:val="001212EB"/>
    <w:rsid w:val="00121DC4"/>
    <w:rsid w:val="00125A95"/>
    <w:rsid w:val="0013173D"/>
    <w:rsid w:val="001358D1"/>
    <w:rsid w:val="0013737C"/>
    <w:rsid w:val="00140482"/>
    <w:rsid w:val="0014381F"/>
    <w:rsid w:val="0014538A"/>
    <w:rsid w:val="00150828"/>
    <w:rsid w:val="00153E3F"/>
    <w:rsid w:val="0015647B"/>
    <w:rsid w:val="0016195D"/>
    <w:rsid w:val="00162397"/>
    <w:rsid w:val="001639E2"/>
    <w:rsid w:val="0016791B"/>
    <w:rsid w:val="00181111"/>
    <w:rsid w:val="00191BFC"/>
    <w:rsid w:val="0019208B"/>
    <w:rsid w:val="00193465"/>
    <w:rsid w:val="001A47D7"/>
    <w:rsid w:val="001B0C87"/>
    <w:rsid w:val="001B622C"/>
    <w:rsid w:val="001B6D5F"/>
    <w:rsid w:val="001B76D3"/>
    <w:rsid w:val="001C1527"/>
    <w:rsid w:val="001C2F46"/>
    <w:rsid w:val="001C4F50"/>
    <w:rsid w:val="001C6F01"/>
    <w:rsid w:val="001D181C"/>
    <w:rsid w:val="001D2C98"/>
    <w:rsid w:val="001D3560"/>
    <w:rsid w:val="001D4428"/>
    <w:rsid w:val="001D6178"/>
    <w:rsid w:val="001E1A9E"/>
    <w:rsid w:val="001E5406"/>
    <w:rsid w:val="001E792C"/>
    <w:rsid w:val="001F4D4C"/>
    <w:rsid w:val="001F7A4E"/>
    <w:rsid w:val="00200EDA"/>
    <w:rsid w:val="00205D52"/>
    <w:rsid w:val="00211864"/>
    <w:rsid w:val="00211866"/>
    <w:rsid w:val="00214D1B"/>
    <w:rsid w:val="00215844"/>
    <w:rsid w:val="002164B0"/>
    <w:rsid w:val="002176AA"/>
    <w:rsid w:val="00220EC0"/>
    <w:rsid w:val="00226A11"/>
    <w:rsid w:val="00227933"/>
    <w:rsid w:val="0023131F"/>
    <w:rsid w:val="0023202B"/>
    <w:rsid w:val="00232B3C"/>
    <w:rsid w:val="0023453D"/>
    <w:rsid w:val="0023459C"/>
    <w:rsid w:val="00240475"/>
    <w:rsid w:val="0024237E"/>
    <w:rsid w:val="00242D59"/>
    <w:rsid w:val="00243DCA"/>
    <w:rsid w:val="00245EFF"/>
    <w:rsid w:val="002469BD"/>
    <w:rsid w:val="00251959"/>
    <w:rsid w:val="002532D8"/>
    <w:rsid w:val="00255C2F"/>
    <w:rsid w:val="00255D1B"/>
    <w:rsid w:val="00260B49"/>
    <w:rsid w:val="00261200"/>
    <w:rsid w:val="00263B37"/>
    <w:rsid w:val="0026469A"/>
    <w:rsid w:val="0026563E"/>
    <w:rsid w:val="00266D84"/>
    <w:rsid w:val="00267383"/>
    <w:rsid w:val="00267CB5"/>
    <w:rsid w:val="00270049"/>
    <w:rsid w:val="0027204D"/>
    <w:rsid w:val="00272BC9"/>
    <w:rsid w:val="0027448F"/>
    <w:rsid w:val="00275299"/>
    <w:rsid w:val="00284729"/>
    <w:rsid w:val="00291182"/>
    <w:rsid w:val="002963FF"/>
    <w:rsid w:val="0029719E"/>
    <w:rsid w:val="002A00AF"/>
    <w:rsid w:val="002A1191"/>
    <w:rsid w:val="002A7247"/>
    <w:rsid w:val="002A7DDB"/>
    <w:rsid w:val="002B1420"/>
    <w:rsid w:val="002B1577"/>
    <w:rsid w:val="002B2D59"/>
    <w:rsid w:val="002B6BCA"/>
    <w:rsid w:val="002C1B92"/>
    <w:rsid w:val="002C2A88"/>
    <w:rsid w:val="002D7014"/>
    <w:rsid w:val="002E0611"/>
    <w:rsid w:val="002E5C2B"/>
    <w:rsid w:val="002F0910"/>
    <w:rsid w:val="002F0F9B"/>
    <w:rsid w:val="002F2B2D"/>
    <w:rsid w:val="00303DF7"/>
    <w:rsid w:val="0030554B"/>
    <w:rsid w:val="003057BB"/>
    <w:rsid w:val="00307925"/>
    <w:rsid w:val="00311805"/>
    <w:rsid w:val="00312244"/>
    <w:rsid w:val="003127A7"/>
    <w:rsid w:val="0031676D"/>
    <w:rsid w:val="0031771C"/>
    <w:rsid w:val="0032174B"/>
    <w:rsid w:val="00323A19"/>
    <w:rsid w:val="00325952"/>
    <w:rsid w:val="00326357"/>
    <w:rsid w:val="00326D43"/>
    <w:rsid w:val="0032746E"/>
    <w:rsid w:val="00333845"/>
    <w:rsid w:val="00333DA7"/>
    <w:rsid w:val="00335876"/>
    <w:rsid w:val="00336F2E"/>
    <w:rsid w:val="00336F34"/>
    <w:rsid w:val="00341C27"/>
    <w:rsid w:val="00342D48"/>
    <w:rsid w:val="00344720"/>
    <w:rsid w:val="00345734"/>
    <w:rsid w:val="003509CA"/>
    <w:rsid w:val="00354F12"/>
    <w:rsid w:val="00356F33"/>
    <w:rsid w:val="00367BCA"/>
    <w:rsid w:val="00374A17"/>
    <w:rsid w:val="003820E1"/>
    <w:rsid w:val="00384DAC"/>
    <w:rsid w:val="003855FC"/>
    <w:rsid w:val="0038650C"/>
    <w:rsid w:val="0039112E"/>
    <w:rsid w:val="00391BB5"/>
    <w:rsid w:val="00393FCD"/>
    <w:rsid w:val="0039424F"/>
    <w:rsid w:val="003A0817"/>
    <w:rsid w:val="003A30D4"/>
    <w:rsid w:val="003A3B2D"/>
    <w:rsid w:val="003A4894"/>
    <w:rsid w:val="003B1635"/>
    <w:rsid w:val="003B45CB"/>
    <w:rsid w:val="003B529D"/>
    <w:rsid w:val="003C3287"/>
    <w:rsid w:val="003C6DD9"/>
    <w:rsid w:val="003D0C69"/>
    <w:rsid w:val="003D1624"/>
    <w:rsid w:val="003F0BB2"/>
    <w:rsid w:val="003F1431"/>
    <w:rsid w:val="003F3F36"/>
    <w:rsid w:val="003F5A17"/>
    <w:rsid w:val="003F796F"/>
    <w:rsid w:val="0040096C"/>
    <w:rsid w:val="004048F7"/>
    <w:rsid w:val="0040703F"/>
    <w:rsid w:val="00410564"/>
    <w:rsid w:val="00416C6C"/>
    <w:rsid w:val="00420C06"/>
    <w:rsid w:val="004241E9"/>
    <w:rsid w:val="0042498D"/>
    <w:rsid w:val="00427D4E"/>
    <w:rsid w:val="00433EE5"/>
    <w:rsid w:val="00437108"/>
    <w:rsid w:val="00437FCA"/>
    <w:rsid w:val="00445803"/>
    <w:rsid w:val="00447886"/>
    <w:rsid w:val="00452A6E"/>
    <w:rsid w:val="00453F8D"/>
    <w:rsid w:val="004561AC"/>
    <w:rsid w:val="00456909"/>
    <w:rsid w:val="00457FDA"/>
    <w:rsid w:val="0046052E"/>
    <w:rsid w:val="004611B6"/>
    <w:rsid w:val="00462078"/>
    <w:rsid w:val="0046326B"/>
    <w:rsid w:val="00463781"/>
    <w:rsid w:val="00463917"/>
    <w:rsid w:val="0047221C"/>
    <w:rsid w:val="00474B2A"/>
    <w:rsid w:val="00474D15"/>
    <w:rsid w:val="00484011"/>
    <w:rsid w:val="004923F2"/>
    <w:rsid w:val="00494E0F"/>
    <w:rsid w:val="004966CD"/>
    <w:rsid w:val="00497228"/>
    <w:rsid w:val="004A2D27"/>
    <w:rsid w:val="004A3381"/>
    <w:rsid w:val="004A6E3E"/>
    <w:rsid w:val="004B1838"/>
    <w:rsid w:val="004B546D"/>
    <w:rsid w:val="004C2C76"/>
    <w:rsid w:val="004C4E97"/>
    <w:rsid w:val="004D1625"/>
    <w:rsid w:val="004D2E94"/>
    <w:rsid w:val="004D4F4E"/>
    <w:rsid w:val="004D6B7E"/>
    <w:rsid w:val="004E0068"/>
    <w:rsid w:val="004E2BBA"/>
    <w:rsid w:val="004E45CF"/>
    <w:rsid w:val="004E4FFA"/>
    <w:rsid w:val="004F6187"/>
    <w:rsid w:val="0050179C"/>
    <w:rsid w:val="00505532"/>
    <w:rsid w:val="005100C0"/>
    <w:rsid w:val="005109E6"/>
    <w:rsid w:val="00513C6F"/>
    <w:rsid w:val="00514D5B"/>
    <w:rsid w:val="00523366"/>
    <w:rsid w:val="00523BA6"/>
    <w:rsid w:val="00530A2E"/>
    <w:rsid w:val="00531BE9"/>
    <w:rsid w:val="00537775"/>
    <w:rsid w:val="00542E15"/>
    <w:rsid w:val="00545EB2"/>
    <w:rsid w:val="00547410"/>
    <w:rsid w:val="00550617"/>
    <w:rsid w:val="00552B79"/>
    <w:rsid w:val="00561127"/>
    <w:rsid w:val="00563E4E"/>
    <w:rsid w:val="00567277"/>
    <w:rsid w:val="00571729"/>
    <w:rsid w:val="00574B62"/>
    <w:rsid w:val="0057561D"/>
    <w:rsid w:val="0057734C"/>
    <w:rsid w:val="00577ACE"/>
    <w:rsid w:val="00581F1E"/>
    <w:rsid w:val="00584B02"/>
    <w:rsid w:val="00584B1B"/>
    <w:rsid w:val="00590452"/>
    <w:rsid w:val="00592463"/>
    <w:rsid w:val="00593BAC"/>
    <w:rsid w:val="00594E39"/>
    <w:rsid w:val="0059692F"/>
    <w:rsid w:val="005A227A"/>
    <w:rsid w:val="005A2F58"/>
    <w:rsid w:val="005A4278"/>
    <w:rsid w:val="005A57F3"/>
    <w:rsid w:val="005A5CFB"/>
    <w:rsid w:val="005A76E3"/>
    <w:rsid w:val="005B01FC"/>
    <w:rsid w:val="005B0FA6"/>
    <w:rsid w:val="005B3F27"/>
    <w:rsid w:val="005B55F0"/>
    <w:rsid w:val="005C0F90"/>
    <w:rsid w:val="005C1023"/>
    <w:rsid w:val="005C4C06"/>
    <w:rsid w:val="005C732B"/>
    <w:rsid w:val="005D0FB9"/>
    <w:rsid w:val="005D5B56"/>
    <w:rsid w:val="005E0AF6"/>
    <w:rsid w:val="005E244C"/>
    <w:rsid w:val="005E3E2D"/>
    <w:rsid w:val="005E4742"/>
    <w:rsid w:val="005F013E"/>
    <w:rsid w:val="005F05D3"/>
    <w:rsid w:val="005F4717"/>
    <w:rsid w:val="005F49F2"/>
    <w:rsid w:val="006001AB"/>
    <w:rsid w:val="0060638D"/>
    <w:rsid w:val="0060699D"/>
    <w:rsid w:val="00612AB6"/>
    <w:rsid w:val="00620913"/>
    <w:rsid w:val="006212AD"/>
    <w:rsid w:val="006215EF"/>
    <w:rsid w:val="0062175A"/>
    <w:rsid w:val="006230B1"/>
    <w:rsid w:val="00625A1F"/>
    <w:rsid w:val="00625D54"/>
    <w:rsid w:val="00626518"/>
    <w:rsid w:val="00631ED4"/>
    <w:rsid w:val="00632F01"/>
    <w:rsid w:val="006415D4"/>
    <w:rsid w:val="006418F6"/>
    <w:rsid w:val="006424A7"/>
    <w:rsid w:val="00642925"/>
    <w:rsid w:val="006502AF"/>
    <w:rsid w:val="00653991"/>
    <w:rsid w:val="00661213"/>
    <w:rsid w:val="0066539E"/>
    <w:rsid w:val="00670D3E"/>
    <w:rsid w:val="00671E50"/>
    <w:rsid w:val="00677592"/>
    <w:rsid w:val="00684352"/>
    <w:rsid w:val="0068524E"/>
    <w:rsid w:val="006942FB"/>
    <w:rsid w:val="00696DB5"/>
    <w:rsid w:val="006A5665"/>
    <w:rsid w:val="006A7DE0"/>
    <w:rsid w:val="006B0BCD"/>
    <w:rsid w:val="006B17CD"/>
    <w:rsid w:val="006B1E18"/>
    <w:rsid w:val="006B23C3"/>
    <w:rsid w:val="006B2453"/>
    <w:rsid w:val="006B2CC6"/>
    <w:rsid w:val="006B36E7"/>
    <w:rsid w:val="006B3D15"/>
    <w:rsid w:val="006B4B33"/>
    <w:rsid w:val="006B5768"/>
    <w:rsid w:val="006B63C1"/>
    <w:rsid w:val="006C2401"/>
    <w:rsid w:val="006D0CFA"/>
    <w:rsid w:val="006D1E9C"/>
    <w:rsid w:val="006D2D38"/>
    <w:rsid w:val="006D3684"/>
    <w:rsid w:val="006D3C8A"/>
    <w:rsid w:val="006E47BC"/>
    <w:rsid w:val="006E598C"/>
    <w:rsid w:val="006E6B5E"/>
    <w:rsid w:val="006F2DCE"/>
    <w:rsid w:val="006F3B14"/>
    <w:rsid w:val="006F3F4E"/>
    <w:rsid w:val="006F4600"/>
    <w:rsid w:val="006F5634"/>
    <w:rsid w:val="006F6A63"/>
    <w:rsid w:val="00705492"/>
    <w:rsid w:val="00713380"/>
    <w:rsid w:val="00717A7C"/>
    <w:rsid w:val="00720FF1"/>
    <w:rsid w:val="0072274E"/>
    <w:rsid w:val="00722B8D"/>
    <w:rsid w:val="00723A22"/>
    <w:rsid w:val="00723A4D"/>
    <w:rsid w:val="00723B15"/>
    <w:rsid w:val="00723C98"/>
    <w:rsid w:val="007248AC"/>
    <w:rsid w:val="00731863"/>
    <w:rsid w:val="007322E5"/>
    <w:rsid w:val="00736B66"/>
    <w:rsid w:val="0073785A"/>
    <w:rsid w:val="00737FE1"/>
    <w:rsid w:val="00740B63"/>
    <w:rsid w:val="00742BF8"/>
    <w:rsid w:val="00744C70"/>
    <w:rsid w:val="00747AC7"/>
    <w:rsid w:val="00752765"/>
    <w:rsid w:val="00754988"/>
    <w:rsid w:val="00756D3E"/>
    <w:rsid w:val="00757ABE"/>
    <w:rsid w:val="0076657B"/>
    <w:rsid w:val="0076768E"/>
    <w:rsid w:val="00782DE1"/>
    <w:rsid w:val="007858D8"/>
    <w:rsid w:val="00786326"/>
    <w:rsid w:val="00792000"/>
    <w:rsid w:val="007946A4"/>
    <w:rsid w:val="007A464A"/>
    <w:rsid w:val="007B0C77"/>
    <w:rsid w:val="007B1398"/>
    <w:rsid w:val="007B4DFF"/>
    <w:rsid w:val="007C1436"/>
    <w:rsid w:val="007D1E82"/>
    <w:rsid w:val="007D3048"/>
    <w:rsid w:val="007D4603"/>
    <w:rsid w:val="007D6B21"/>
    <w:rsid w:val="007E2792"/>
    <w:rsid w:val="007E3663"/>
    <w:rsid w:val="007F185F"/>
    <w:rsid w:val="007F19FD"/>
    <w:rsid w:val="007F5597"/>
    <w:rsid w:val="00800EF2"/>
    <w:rsid w:val="00800FE0"/>
    <w:rsid w:val="0080403A"/>
    <w:rsid w:val="00806AF2"/>
    <w:rsid w:val="00806C0A"/>
    <w:rsid w:val="008105B8"/>
    <w:rsid w:val="0081213D"/>
    <w:rsid w:val="008174ED"/>
    <w:rsid w:val="008268F4"/>
    <w:rsid w:val="00831A7B"/>
    <w:rsid w:val="00833532"/>
    <w:rsid w:val="00833A02"/>
    <w:rsid w:val="008453F0"/>
    <w:rsid w:val="00846DD8"/>
    <w:rsid w:val="008529BC"/>
    <w:rsid w:val="00853D1E"/>
    <w:rsid w:val="00854245"/>
    <w:rsid w:val="00855FF7"/>
    <w:rsid w:val="008562BC"/>
    <w:rsid w:val="00860E44"/>
    <w:rsid w:val="00861F73"/>
    <w:rsid w:val="008642F4"/>
    <w:rsid w:val="00864FD3"/>
    <w:rsid w:val="008671B1"/>
    <w:rsid w:val="008730AD"/>
    <w:rsid w:val="00880021"/>
    <w:rsid w:val="0088168C"/>
    <w:rsid w:val="00881BBA"/>
    <w:rsid w:val="00884199"/>
    <w:rsid w:val="00886549"/>
    <w:rsid w:val="0089074A"/>
    <w:rsid w:val="00892D08"/>
    <w:rsid w:val="008A1D56"/>
    <w:rsid w:val="008A285C"/>
    <w:rsid w:val="008A289A"/>
    <w:rsid w:val="008A4BBD"/>
    <w:rsid w:val="008A4D43"/>
    <w:rsid w:val="008B0341"/>
    <w:rsid w:val="008B034C"/>
    <w:rsid w:val="008B77CB"/>
    <w:rsid w:val="008C080A"/>
    <w:rsid w:val="008C159E"/>
    <w:rsid w:val="008C1D7C"/>
    <w:rsid w:val="008C20E4"/>
    <w:rsid w:val="008E0743"/>
    <w:rsid w:val="008E194E"/>
    <w:rsid w:val="008E59ED"/>
    <w:rsid w:val="008E5AEB"/>
    <w:rsid w:val="008E74B7"/>
    <w:rsid w:val="0090466B"/>
    <w:rsid w:val="009067AE"/>
    <w:rsid w:val="00910DCF"/>
    <w:rsid w:val="009159FF"/>
    <w:rsid w:val="0091751F"/>
    <w:rsid w:val="00930879"/>
    <w:rsid w:val="00931005"/>
    <w:rsid w:val="00934F96"/>
    <w:rsid w:val="0093685C"/>
    <w:rsid w:val="0094017F"/>
    <w:rsid w:val="009435E2"/>
    <w:rsid w:val="00943C6D"/>
    <w:rsid w:val="009454C7"/>
    <w:rsid w:val="00945869"/>
    <w:rsid w:val="00946810"/>
    <w:rsid w:val="0095096A"/>
    <w:rsid w:val="00956D18"/>
    <w:rsid w:val="00957207"/>
    <w:rsid w:val="00961E2E"/>
    <w:rsid w:val="00970DA4"/>
    <w:rsid w:val="00973711"/>
    <w:rsid w:val="00974E2D"/>
    <w:rsid w:val="00976829"/>
    <w:rsid w:val="009813CC"/>
    <w:rsid w:val="00981FEE"/>
    <w:rsid w:val="009822A6"/>
    <w:rsid w:val="00984440"/>
    <w:rsid w:val="00985A11"/>
    <w:rsid w:val="00986CB9"/>
    <w:rsid w:val="0099364A"/>
    <w:rsid w:val="00994491"/>
    <w:rsid w:val="00996581"/>
    <w:rsid w:val="00997D07"/>
    <w:rsid w:val="009A21E7"/>
    <w:rsid w:val="009A357B"/>
    <w:rsid w:val="009A5B53"/>
    <w:rsid w:val="009A6197"/>
    <w:rsid w:val="009B53EC"/>
    <w:rsid w:val="009C2664"/>
    <w:rsid w:val="009C33B0"/>
    <w:rsid w:val="009C5DA8"/>
    <w:rsid w:val="009C674F"/>
    <w:rsid w:val="009C71FC"/>
    <w:rsid w:val="009D094B"/>
    <w:rsid w:val="009D507E"/>
    <w:rsid w:val="009E13BF"/>
    <w:rsid w:val="009E3F93"/>
    <w:rsid w:val="009E6238"/>
    <w:rsid w:val="009E6880"/>
    <w:rsid w:val="009E74F2"/>
    <w:rsid w:val="009E7D85"/>
    <w:rsid w:val="009F364A"/>
    <w:rsid w:val="00A01A63"/>
    <w:rsid w:val="00A02CEF"/>
    <w:rsid w:val="00A03779"/>
    <w:rsid w:val="00A05333"/>
    <w:rsid w:val="00A101F1"/>
    <w:rsid w:val="00A1135E"/>
    <w:rsid w:val="00A15C77"/>
    <w:rsid w:val="00A23521"/>
    <w:rsid w:val="00A24ED9"/>
    <w:rsid w:val="00A2530C"/>
    <w:rsid w:val="00A31ECC"/>
    <w:rsid w:val="00A3257B"/>
    <w:rsid w:val="00A3646E"/>
    <w:rsid w:val="00A376F9"/>
    <w:rsid w:val="00A40050"/>
    <w:rsid w:val="00A40569"/>
    <w:rsid w:val="00A42020"/>
    <w:rsid w:val="00A42BBE"/>
    <w:rsid w:val="00A612C3"/>
    <w:rsid w:val="00A70966"/>
    <w:rsid w:val="00A7123D"/>
    <w:rsid w:val="00A74670"/>
    <w:rsid w:val="00A77CAB"/>
    <w:rsid w:val="00A86A48"/>
    <w:rsid w:val="00A93433"/>
    <w:rsid w:val="00A9734C"/>
    <w:rsid w:val="00AA133D"/>
    <w:rsid w:val="00AA1899"/>
    <w:rsid w:val="00AA3D1E"/>
    <w:rsid w:val="00AA7954"/>
    <w:rsid w:val="00AB0047"/>
    <w:rsid w:val="00AB1B09"/>
    <w:rsid w:val="00AB39F0"/>
    <w:rsid w:val="00AB4BE2"/>
    <w:rsid w:val="00AB5486"/>
    <w:rsid w:val="00AC268B"/>
    <w:rsid w:val="00AC30CA"/>
    <w:rsid w:val="00AC7F8F"/>
    <w:rsid w:val="00AD3C36"/>
    <w:rsid w:val="00AE0743"/>
    <w:rsid w:val="00AE2B3B"/>
    <w:rsid w:val="00AE2EFA"/>
    <w:rsid w:val="00AE7EE6"/>
    <w:rsid w:val="00AF50D6"/>
    <w:rsid w:val="00AF56E0"/>
    <w:rsid w:val="00B10D62"/>
    <w:rsid w:val="00B11BCC"/>
    <w:rsid w:val="00B14D8F"/>
    <w:rsid w:val="00B23599"/>
    <w:rsid w:val="00B253DD"/>
    <w:rsid w:val="00B26881"/>
    <w:rsid w:val="00B450FF"/>
    <w:rsid w:val="00B4618D"/>
    <w:rsid w:val="00B54B38"/>
    <w:rsid w:val="00B667D2"/>
    <w:rsid w:val="00B67EC3"/>
    <w:rsid w:val="00B72A62"/>
    <w:rsid w:val="00B801E8"/>
    <w:rsid w:val="00B81A27"/>
    <w:rsid w:val="00B855C4"/>
    <w:rsid w:val="00B86B47"/>
    <w:rsid w:val="00B87D17"/>
    <w:rsid w:val="00B9482D"/>
    <w:rsid w:val="00B953B3"/>
    <w:rsid w:val="00BA5B84"/>
    <w:rsid w:val="00BA5D93"/>
    <w:rsid w:val="00BA6A95"/>
    <w:rsid w:val="00BB0291"/>
    <w:rsid w:val="00BB3847"/>
    <w:rsid w:val="00BB491A"/>
    <w:rsid w:val="00BB7D19"/>
    <w:rsid w:val="00BC1C3E"/>
    <w:rsid w:val="00BC1D8B"/>
    <w:rsid w:val="00BC2763"/>
    <w:rsid w:val="00BC3143"/>
    <w:rsid w:val="00BD0D85"/>
    <w:rsid w:val="00BD30DA"/>
    <w:rsid w:val="00BD4DD4"/>
    <w:rsid w:val="00BE613C"/>
    <w:rsid w:val="00BE6DAF"/>
    <w:rsid w:val="00BF1372"/>
    <w:rsid w:val="00BF20B5"/>
    <w:rsid w:val="00BF538A"/>
    <w:rsid w:val="00BF57E5"/>
    <w:rsid w:val="00BF647A"/>
    <w:rsid w:val="00C03065"/>
    <w:rsid w:val="00C034B5"/>
    <w:rsid w:val="00C04DB8"/>
    <w:rsid w:val="00C053CC"/>
    <w:rsid w:val="00C05B08"/>
    <w:rsid w:val="00C12437"/>
    <w:rsid w:val="00C12D24"/>
    <w:rsid w:val="00C147DB"/>
    <w:rsid w:val="00C242EB"/>
    <w:rsid w:val="00C257EE"/>
    <w:rsid w:val="00C37889"/>
    <w:rsid w:val="00C40A09"/>
    <w:rsid w:val="00C42B91"/>
    <w:rsid w:val="00C447A9"/>
    <w:rsid w:val="00C4480B"/>
    <w:rsid w:val="00C459A0"/>
    <w:rsid w:val="00C50134"/>
    <w:rsid w:val="00C5291B"/>
    <w:rsid w:val="00C54C3B"/>
    <w:rsid w:val="00C6137B"/>
    <w:rsid w:val="00C618F2"/>
    <w:rsid w:val="00C64853"/>
    <w:rsid w:val="00C64856"/>
    <w:rsid w:val="00C6530A"/>
    <w:rsid w:val="00C67389"/>
    <w:rsid w:val="00C749E7"/>
    <w:rsid w:val="00C75A44"/>
    <w:rsid w:val="00C80B3B"/>
    <w:rsid w:val="00C840B1"/>
    <w:rsid w:val="00C8746B"/>
    <w:rsid w:val="00C957C3"/>
    <w:rsid w:val="00CA03DD"/>
    <w:rsid w:val="00CA3058"/>
    <w:rsid w:val="00CA46E4"/>
    <w:rsid w:val="00CA4C04"/>
    <w:rsid w:val="00CB2814"/>
    <w:rsid w:val="00CB3BDD"/>
    <w:rsid w:val="00CC7AC2"/>
    <w:rsid w:val="00CD02F2"/>
    <w:rsid w:val="00CD0A1D"/>
    <w:rsid w:val="00CD0BA1"/>
    <w:rsid w:val="00CD3F6A"/>
    <w:rsid w:val="00CD4D47"/>
    <w:rsid w:val="00CD54C7"/>
    <w:rsid w:val="00CD54EE"/>
    <w:rsid w:val="00CE7B49"/>
    <w:rsid w:val="00CF0CAB"/>
    <w:rsid w:val="00CF1032"/>
    <w:rsid w:val="00CF5217"/>
    <w:rsid w:val="00D0594D"/>
    <w:rsid w:val="00D12627"/>
    <w:rsid w:val="00D1567C"/>
    <w:rsid w:val="00D169CA"/>
    <w:rsid w:val="00D17255"/>
    <w:rsid w:val="00D2548D"/>
    <w:rsid w:val="00D27666"/>
    <w:rsid w:val="00D32654"/>
    <w:rsid w:val="00D341BA"/>
    <w:rsid w:val="00D35A11"/>
    <w:rsid w:val="00D40716"/>
    <w:rsid w:val="00D415BA"/>
    <w:rsid w:val="00D468F2"/>
    <w:rsid w:val="00D572D2"/>
    <w:rsid w:val="00D600E6"/>
    <w:rsid w:val="00D640CB"/>
    <w:rsid w:val="00D64998"/>
    <w:rsid w:val="00D67088"/>
    <w:rsid w:val="00D75478"/>
    <w:rsid w:val="00D757B9"/>
    <w:rsid w:val="00D75B2B"/>
    <w:rsid w:val="00D75CF7"/>
    <w:rsid w:val="00D81B10"/>
    <w:rsid w:val="00D8416B"/>
    <w:rsid w:val="00D844AC"/>
    <w:rsid w:val="00D85AF9"/>
    <w:rsid w:val="00D91110"/>
    <w:rsid w:val="00D93CB1"/>
    <w:rsid w:val="00D94D0D"/>
    <w:rsid w:val="00D96E57"/>
    <w:rsid w:val="00DA5F74"/>
    <w:rsid w:val="00DC274E"/>
    <w:rsid w:val="00DC3ADC"/>
    <w:rsid w:val="00DC4D85"/>
    <w:rsid w:val="00DC6F85"/>
    <w:rsid w:val="00DC75C9"/>
    <w:rsid w:val="00DC7821"/>
    <w:rsid w:val="00DD1C58"/>
    <w:rsid w:val="00DD325C"/>
    <w:rsid w:val="00DD3BC1"/>
    <w:rsid w:val="00DD5AE5"/>
    <w:rsid w:val="00DD61F7"/>
    <w:rsid w:val="00DD7342"/>
    <w:rsid w:val="00DD7A19"/>
    <w:rsid w:val="00DE0AD9"/>
    <w:rsid w:val="00DE1C48"/>
    <w:rsid w:val="00DE7222"/>
    <w:rsid w:val="00DF392E"/>
    <w:rsid w:val="00DF3B19"/>
    <w:rsid w:val="00DF5ECA"/>
    <w:rsid w:val="00E00C38"/>
    <w:rsid w:val="00E012D6"/>
    <w:rsid w:val="00E0537A"/>
    <w:rsid w:val="00E070BD"/>
    <w:rsid w:val="00E143B6"/>
    <w:rsid w:val="00E15089"/>
    <w:rsid w:val="00E15E33"/>
    <w:rsid w:val="00E17293"/>
    <w:rsid w:val="00E2127A"/>
    <w:rsid w:val="00E23FD9"/>
    <w:rsid w:val="00E25475"/>
    <w:rsid w:val="00E260C6"/>
    <w:rsid w:val="00E35AE9"/>
    <w:rsid w:val="00E35FA5"/>
    <w:rsid w:val="00E4094C"/>
    <w:rsid w:val="00E41317"/>
    <w:rsid w:val="00E42BD2"/>
    <w:rsid w:val="00E436A3"/>
    <w:rsid w:val="00E54381"/>
    <w:rsid w:val="00E54B85"/>
    <w:rsid w:val="00E55706"/>
    <w:rsid w:val="00E65E5F"/>
    <w:rsid w:val="00E675F8"/>
    <w:rsid w:val="00E814C3"/>
    <w:rsid w:val="00E867CC"/>
    <w:rsid w:val="00E86A54"/>
    <w:rsid w:val="00E960E6"/>
    <w:rsid w:val="00EA17FC"/>
    <w:rsid w:val="00EA64AA"/>
    <w:rsid w:val="00EB5854"/>
    <w:rsid w:val="00EC07CA"/>
    <w:rsid w:val="00EC3C13"/>
    <w:rsid w:val="00ED11EC"/>
    <w:rsid w:val="00EE06AC"/>
    <w:rsid w:val="00EE5B53"/>
    <w:rsid w:val="00EE5EE9"/>
    <w:rsid w:val="00EE6E08"/>
    <w:rsid w:val="00EE7368"/>
    <w:rsid w:val="00EF079F"/>
    <w:rsid w:val="00EF2E2B"/>
    <w:rsid w:val="00EF59A5"/>
    <w:rsid w:val="00EF5B71"/>
    <w:rsid w:val="00EF6922"/>
    <w:rsid w:val="00F100AB"/>
    <w:rsid w:val="00F14B63"/>
    <w:rsid w:val="00F159AC"/>
    <w:rsid w:val="00F24E25"/>
    <w:rsid w:val="00F3328A"/>
    <w:rsid w:val="00F36101"/>
    <w:rsid w:val="00F36A59"/>
    <w:rsid w:val="00F36B19"/>
    <w:rsid w:val="00F41FF1"/>
    <w:rsid w:val="00F42513"/>
    <w:rsid w:val="00F551A1"/>
    <w:rsid w:val="00F568E4"/>
    <w:rsid w:val="00F6081E"/>
    <w:rsid w:val="00F616EA"/>
    <w:rsid w:val="00F625E1"/>
    <w:rsid w:val="00F63AA7"/>
    <w:rsid w:val="00F63E53"/>
    <w:rsid w:val="00F721CF"/>
    <w:rsid w:val="00F74FFB"/>
    <w:rsid w:val="00F83A77"/>
    <w:rsid w:val="00F844CC"/>
    <w:rsid w:val="00F85439"/>
    <w:rsid w:val="00F85BDC"/>
    <w:rsid w:val="00F8642B"/>
    <w:rsid w:val="00F957C7"/>
    <w:rsid w:val="00F96703"/>
    <w:rsid w:val="00F9709E"/>
    <w:rsid w:val="00FA18A8"/>
    <w:rsid w:val="00FA4239"/>
    <w:rsid w:val="00FB0129"/>
    <w:rsid w:val="00FB053E"/>
    <w:rsid w:val="00FC5190"/>
    <w:rsid w:val="00FC7D22"/>
    <w:rsid w:val="00FD1398"/>
    <w:rsid w:val="00FD1FA6"/>
    <w:rsid w:val="00FD5635"/>
    <w:rsid w:val="00FD5DC0"/>
    <w:rsid w:val="00FD5F57"/>
    <w:rsid w:val="00FD60E8"/>
    <w:rsid w:val="00FD74D4"/>
    <w:rsid w:val="00FE163A"/>
    <w:rsid w:val="00FE2CA3"/>
    <w:rsid w:val="00FE3D86"/>
    <w:rsid w:val="00FE535D"/>
    <w:rsid w:val="00FF03CC"/>
    <w:rsid w:val="00FF0F5F"/>
    <w:rsid w:val="00FF5EA8"/>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54744"/>
  <w15:docId w15:val="{A695854D-1468-4D16-8D84-A183B96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1D"/>
    <w:pPr>
      <w:spacing w:before="120" w:after="0"/>
    </w:pPr>
    <w:rPr>
      <w:rFonts w:ascii="Arial" w:hAnsi="Arial"/>
      <w:sz w:val="20"/>
    </w:rPr>
  </w:style>
  <w:style w:type="paragraph" w:styleId="Heading1">
    <w:name w:val="heading 1"/>
    <w:basedOn w:val="Normal"/>
    <w:next w:val="BodyText"/>
    <w:link w:val="Heading1Char"/>
    <w:qFormat/>
    <w:rsid w:val="00EE7368"/>
    <w:pPr>
      <w:keepNext/>
      <w:keepLines/>
      <w:pageBreakBefore/>
      <w:numPr>
        <w:numId w:val="29"/>
      </w:numPr>
      <w:spacing w:before="480" w:after="120"/>
      <w:ind w:left="1080" w:hanging="1080"/>
      <w:outlineLvl w:val="0"/>
    </w:pPr>
    <w:rPr>
      <w:rFonts w:eastAsiaTheme="majorEastAsia" w:cstheme="majorBidi"/>
      <w:b/>
      <w:bCs/>
      <w:color w:val="1F497D" w:themeColor="text2"/>
      <w:sz w:val="36"/>
      <w:szCs w:val="28"/>
    </w:rPr>
  </w:style>
  <w:style w:type="paragraph" w:styleId="Heading2">
    <w:name w:val="heading 2"/>
    <w:basedOn w:val="Normal"/>
    <w:next w:val="BodyText"/>
    <w:link w:val="Heading2Char"/>
    <w:unhideWhenUsed/>
    <w:qFormat/>
    <w:rsid w:val="001B76D3"/>
    <w:pPr>
      <w:keepNext/>
      <w:keepLines/>
      <w:numPr>
        <w:ilvl w:val="1"/>
        <w:numId w:val="29"/>
      </w:numPr>
      <w:spacing w:before="240" w:after="60"/>
      <w:ind w:left="1080" w:hanging="1080"/>
      <w:outlineLvl w:val="1"/>
    </w:pPr>
    <w:rPr>
      <w:rFonts w:eastAsiaTheme="majorEastAsia" w:cstheme="majorBidi"/>
      <w:b/>
      <w:bCs/>
      <w:color w:val="1F497D" w:themeColor="text2"/>
      <w:sz w:val="28"/>
      <w:szCs w:val="26"/>
    </w:rPr>
  </w:style>
  <w:style w:type="paragraph" w:styleId="Heading3">
    <w:name w:val="heading 3"/>
    <w:basedOn w:val="Normal"/>
    <w:next w:val="BodyText"/>
    <w:link w:val="Heading3Char"/>
    <w:unhideWhenUsed/>
    <w:qFormat/>
    <w:rsid w:val="006D1E9C"/>
    <w:pPr>
      <w:keepNext/>
      <w:keepLines/>
      <w:numPr>
        <w:ilvl w:val="2"/>
        <w:numId w:val="29"/>
      </w:numPr>
      <w:spacing w:before="240" w:after="60"/>
      <w:ind w:left="1080" w:hanging="1080"/>
      <w:outlineLvl w:val="2"/>
    </w:pPr>
    <w:rPr>
      <w:rFonts w:eastAsiaTheme="majorEastAsia" w:cstheme="majorBidi"/>
      <w:b/>
      <w:bCs/>
      <w:color w:val="1F497D" w:themeColor="text2"/>
      <w:sz w:val="24"/>
    </w:rPr>
  </w:style>
  <w:style w:type="paragraph" w:styleId="Heading4">
    <w:name w:val="heading 4"/>
    <w:basedOn w:val="Normal"/>
    <w:next w:val="BodyText"/>
    <w:link w:val="Heading4Char"/>
    <w:unhideWhenUsed/>
    <w:qFormat/>
    <w:rsid w:val="006D1E9C"/>
    <w:pPr>
      <w:keepNext/>
      <w:keepLines/>
      <w:numPr>
        <w:ilvl w:val="3"/>
        <w:numId w:val="29"/>
      </w:numPr>
      <w:spacing w:before="240" w:after="60"/>
      <w:ind w:left="1080" w:hanging="1080"/>
      <w:outlineLvl w:val="3"/>
    </w:pPr>
    <w:rPr>
      <w:rFonts w:eastAsiaTheme="majorEastAsia" w:cstheme="majorBidi"/>
      <w:b/>
      <w:bCs/>
      <w:i/>
      <w:iCs/>
      <w:color w:val="1F497D" w:themeColor="text2"/>
    </w:rPr>
  </w:style>
  <w:style w:type="paragraph" w:styleId="Heading5">
    <w:name w:val="heading 5"/>
    <w:basedOn w:val="Normal"/>
    <w:next w:val="BodyText"/>
    <w:link w:val="Heading5Char"/>
    <w:uiPriority w:val="9"/>
    <w:unhideWhenUsed/>
    <w:qFormat/>
    <w:rsid w:val="004D2E94"/>
    <w:pPr>
      <w:numPr>
        <w:ilvl w:val="4"/>
        <w:numId w:val="29"/>
      </w:numPr>
      <w:spacing w:before="240"/>
      <w:outlineLvl w:val="4"/>
    </w:pPr>
  </w:style>
  <w:style w:type="paragraph" w:styleId="Heading6">
    <w:name w:val="heading 6"/>
    <w:basedOn w:val="Normal"/>
    <w:next w:val="Normal"/>
    <w:link w:val="Heading6Char"/>
    <w:unhideWhenUsed/>
    <w:qFormat/>
    <w:rsid w:val="009159FF"/>
    <w:pPr>
      <w:keepNext/>
      <w:keepLines/>
      <w:numPr>
        <w:ilvl w:val="5"/>
        <w:numId w:val="29"/>
      </w:numPr>
      <w:spacing w:line="240" w:lineRule="auto"/>
      <w:outlineLvl w:val="5"/>
    </w:pPr>
    <w:rPr>
      <w:rFonts w:eastAsiaTheme="majorEastAsia" w:cstheme="majorBidi"/>
      <w:i/>
      <w:iCs/>
      <w:sz w:val="18"/>
    </w:rPr>
  </w:style>
  <w:style w:type="paragraph" w:styleId="Heading7">
    <w:name w:val="heading 7"/>
    <w:basedOn w:val="Normal"/>
    <w:next w:val="Normal"/>
    <w:link w:val="Heading7Char"/>
    <w:unhideWhenUsed/>
    <w:rsid w:val="00E41317"/>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41317"/>
    <w:pPr>
      <w:keepNext/>
      <w:keepLines/>
      <w:numPr>
        <w:ilvl w:val="7"/>
        <w:numId w:val="2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41317"/>
    <w:pPr>
      <w:keepNext/>
      <w:keepLines/>
      <w:numPr>
        <w:ilvl w:val="8"/>
        <w:numId w:val="2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BA"/>
    <w:pPr>
      <w:tabs>
        <w:tab w:val="right" w:pos="9360"/>
      </w:tabs>
      <w:spacing w:line="240" w:lineRule="auto"/>
    </w:pPr>
    <w:rPr>
      <w:b/>
      <w:sz w:val="22"/>
    </w:rPr>
  </w:style>
  <w:style w:type="character" w:customStyle="1" w:styleId="HeaderChar">
    <w:name w:val="Header Char"/>
    <w:basedOn w:val="DefaultParagraphFont"/>
    <w:link w:val="Header"/>
    <w:uiPriority w:val="99"/>
    <w:rsid w:val="00881BBA"/>
    <w:rPr>
      <w:rFonts w:ascii="Arial" w:hAnsi="Arial"/>
      <w:b/>
    </w:rPr>
  </w:style>
  <w:style w:type="paragraph" w:styleId="Footer">
    <w:name w:val="footer"/>
    <w:basedOn w:val="Normal"/>
    <w:link w:val="FooterChar"/>
    <w:uiPriority w:val="99"/>
    <w:unhideWhenUsed/>
    <w:rsid w:val="00097E35"/>
    <w:pPr>
      <w:tabs>
        <w:tab w:val="center" w:pos="4680"/>
        <w:tab w:val="right" w:pos="9360"/>
      </w:tabs>
      <w:spacing w:line="240" w:lineRule="auto"/>
    </w:pPr>
  </w:style>
  <w:style w:type="character" w:customStyle="1" w:styleId="FooterChar">
    <w:name w:val="Footer Char"/>
    <w:basedOn w:val="DefaultParagraphFont"/>
    <w:link w:val="Footer"/>
    <w:uiPriority w:val="99"/>
    <w:rsid w:val="00097E35"/>
    <w:rPr>
      <w:rFonts w:ascii="Arial" w:hAnsi="Arial"/>
      <w:sz w:val="20"/>
    </w:rPr>
  </w:style>
  <w:style w:type="paragraph" w:styleId="BalloonText">
    <w:name w:val="Balloon Text"/>
    <w:basedOn w:val="Normal"/>
    <w:link w:val="BalloonTextChar"/>
    <w:uiPriority w:val="99"/>
    <w:semiHidden/>
    <w:unhideWhenUsed/>
    <w:rsid w:val="00752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65"/>
    <w:rPr>
      <w:rFonts w:ascii="Tahoma" w:hAnsi="Tahoma" w:cs="Tahoma"/>
      <w:sz w:val="16"/>
      <w:szCs w:val="16"/>
    </w:rPr>
  </w:style>
  <w:style w:type="character" w:customStyle="1" w:styleId="Heading1Char">
    <w:name w:val="Heading 1 Char"/>
    <w:basedOn w:val="DefaultParagraphFont"/>
    <w:link w:val="Heading1"/>
    <w:rsid w:val="00EE7368"/>
    <w:rPr>
      <w:rFonts w:ascii="Arial" w:eastAsiaTheme="majorEastAsia" w:hAnsi="Arial" w:cstheme="majorBidi"/>
      <w:b/>
      <w:bCs/>
      <w:color w:val="1F497D" w:themeColor="text2"/>
      <w:sz w:val="36"/>
      <w:szCs w:val="28"/>
    </w:rPr>
  </w:style>
  <w:style w:type="character" w:customStyle="1" w:styleId="Heading2Char">
    <w:name w:val="Heading 2 Char"/>
    <w:basedOn w:val="DefaultParagraphFont"/>
    <w:link w:val="Heading2"/>
    <w:rsid w:val="001B76D3"/>
    <w:rPr>
      <w:rFonts w:ascii="Arial" w:eastAsiaTheme="majorEastAsia" w:hAnsi="Arial" w:cstheme="majorBidi"/>
      <w:b/>
      <w:bCs/>
      <w:color w:val="1F497D" w:themeColor="text2"/>
      <w:sz w:val="28"/>
      <w:szCs w:val="26"/>
    </w:rPr>
  </w:style>
  <w:style w:type="character" w:customStyle="1" w:styleId="Heading3Char">
    <w:name w:val="Heading 3 Char"/>
    <w:basedOn w:val="DefaultParagraphFont"/>
    <w:link w:val="Heading3"/>
    <w:rsid w:val="006D1E9C"/>
    <w:rPr>
      <w:rFonts w:ascii="Arial" w:eastAsiaTheme="majorEastAsia" w:hAnsi="Arial" w:cstheme="majorBidi"/>
      <w:b/>
      <w:bCs/>
      <w:color w:val="1F497D" w:themeColor="text2"/>
      <w:sz w:val="24"/>
    </w:rPr>
  </w:style>
  <w:style w:type="character" w:customStyle="1" w:styleId="Heading4Char">
    <w:name w:val="Heading 4 Char"/>
    <w:basedOn w:val="DefaultParagraphFont"/>
    <w:link w:val="Heading4"/>
    <w:rsid w:val="006D1E9C"/>
    <w:rPr>
      <w:rFonts w:ascii="Arial" w:eastAsiaTheme="majorEastAsia" w:hAnsi="Arial" w:cstheme="majorBidi"/>
      <w:b/>
      <w:bCs/>
      <w:i/>
      <w:iCs/>
      <w:color w:val="1F497D" w:themeColor="text2"/>
      <w:sz w:val="20"/>
    </w:rPr>
  </w:style>
  <w:style w:type="paragraph" w:styleId="Title">
    <w:name w:val="Title"/>
    <w:basedOn w:val="Normal"/>
    <w:next w:val="Normal"/>
    <w:link w:val="TitleChar"/>
    <w:uiPriority w:val="10"/>
    <w:qFormat/>
    <w:rsid w:val="00736B66"/>
    <w:pPr>
      <w:pBdr>
        <w:bottom w:val="single" w:sz="8" w:space="4" w:color="4F81BD" w:themeColor="accent1"/>
      </w:pBdr>
      <w:spacing w:before="720" w:after="360" w:line="240" w:lineRule="auto"/>
      <w:contextualSpacing/>
    </w:pPr>
    <w:rPr>
      <w:rFonts w:asciiTheme="majorHAnsi" w:eastAsiaTheme="majorEastAsia" w:hAnsiTheme="majorHAnsi" w:cstheme="majorBidi"/>
      <w:b/>
      <w:i/>
      <w:color w:val="17365D" w:themeColor="text2" w:themeShade="BF"/>
      <w:spacing w:val="5"/>
      <w:kern w:val="28"/>
      <w:sz w:val="52"/>
      <w:szCs w:val="52"/>
    </w:rPr>
  </w:style>
  <w:style w:type="character" w:customStyle="1" w:styleId="TitleChar">
    <w:name w:val="Title Char"/>
    <w:basedOn w:val="DefaultParagraphFont"/>
    <w:link w:val="Title"/>
    <w:uiPriority w:val="10"/>
    <w:rsid w:val="00736B66"/>
    <w:rPr>
      <w:rFonts w:asciiTheme="majorHAnsi" w:eastAsiaTheme="majorEastAsia" w:hAnsiTheme="majorHAnsi" w:cstheme="majorBidi"/>
      <w:b/>
      <w:i/>
      <w:color w:val="17365D" w:themeColor="text2" w:themeShade="BF"/>
      <w:spacing w:val="5"/>
      <w:kern w:val="28"/>
      <w:sz w:val="52"/>
      <w:szCs w:val="52"/>
    </w:rPr>
  </w:style>
  <w:style w:type="paragraph" w:styleId="TOC1">
    <w:name w:val="toc 1"/>
    <w:basedOn w:val="Normal"/>
    <w:next w:val="Normal"/>
    <w:autoRedefine/>
    <w:uiPriority w:val="39"/>
    <w:unhideWhenUsed/>
    <w:rsid w:val="00B9482D"/>
    <w:pPr>
      <w:tabs>
        <w:tab w:val="left" w:pos="1440"/>
        <w:tab w:val="right" w:leader="dot" w:pos="10080"/>
      </w:tabs>
      <w:spacing w:before="180"/>
      <w:ind w:left="720"/>
    </w:pPr>
    <w:rPr>
      <w:b/>
      <w:color w:val="0000FF"/>
      <w:sz w:val="24"/>
    </w:rPr>
  </w:style>
  <w:style w:type="character" w:styleId="Hyperlink">
    <w:name w:val="Hyperlink"/>
    <w:basedOn w:val="DefaultParagraphFont"/>
    <w:uiPriority w:val="99"/>
    <w:unhideWhenUsed/>
    <w:rsid w:val="00547410"/>
    <w:rPr>
      <w:color w:val="0000FF" w:themeColor="hyperlink"/>
      <w:u w:val="single"/>
    </w:rPr>
  </w:style>
  <w:style w:type="paragraph" w:styleId="TOC2">
    <w:name w:val="toc 2"/>
    <w:basedOn w:val="Normal"/>
    <w:next w:val="Normal"/>
    <w:autoRedefine/>
    <w:uiPriority w:val="39"/>
    <w:unhideWhenUsed/>
    <w:rsid w:val="00005EC6"/>
    <w:pPr>
      <w:tabs>
        <w:tab w:val="left" w:pos="1800"/>
        <w:tab w:val="right" w:leader="dot" w:pos="10080"/>
      </w:tabs>
      <w:ind w:left="1080"/>
    </w:pPr>
    <w:rPr>
      <w:b/>
      <w:color w:val="0000FF"/>
    </w:rPr>
  </w:style>
  <w:style w:type="paragraph" w:styleId="BodyText">
    <w:name w:val="Body Text"/>
    <w:basedOn w:val="Normal"/>
    <w:link w:val="BodyTextChar"/>
    <w:uiPriority w:val="99"/>
    <w:unhideWhenUsed/>
    <w:rsid w:val="00C75A44"/>
    <w:pPr>
      <w:ind w:left="1080"/>
      <w:jc w:val="both"/>
    </w:pPr>
  </w:style>
  <w:style w:type="paragraph" w:styleId="TOC3">
    <w:name w:val="toc 3"/>
    <w:basedOn w:val="Normal"/>
    <w:next w:val="Normal"/>
    <w:autoRedefine/>
    <w:uiPriority w:val="39"/>
    <w:unhideWhenUsed/>
    <w:rsid w:val="00B9482D"/>
    <w:pPr>
      <w:tabs>
        <w:tab w:val="left" w:pos="2250"/>
        <w:tab w:val="right" w:leader="dot" w:pos="10080"/>
      </w:tabs>
      <w:spacing w:before="90"/>
      <w:ind w:left="1440"/>
    </w:pPr>
    <w:rPr>
      <w:color w:val="0000FF"/>
    </w:rPr>
  </w:style>
  <w:style w:type="character" w:customStyle="1" w:styleId="BodyTextChar">
    <w:name w:val="Body Text Char"/>
    <w:basedOn w:val="DefaultParagraphFont"/>
    <w:link w:val="BodyText"/>
    <w:uiPriority w:val="99"/>
    <w:rsid w:val="00C75A44"/>
    <w:rPr>
      <w:rFonts w:ascii="Arial" w:hAnsi="Arial"/>
      <w:sz w:val="20"/>
    </w:rPr>
  </w:style>
  <w:style w:type="paragraph" w:styleId="TOC4">
    <w:name w:val="toc 4"/>
    <w:basedOn w:val="Normal"/>
    <w:next w:val="Normal"/>
    <w:autoRedefine/>
    <w:uiPriority w:val="39"/>
    <w:unhideWhenUsed/>
    <w:rsid w:val="00B9482D"/>
    <w:pPr>
      <w:tabs>
        <w:tab w:val="left" w:pos="2790"/>
        <w:tab w:val="right" w:leader="dot" w:pos="10080"/>
      </w:tabs>
      <w:spacing w:before="80"/>
      <w:ind w:left="1714"/>
    </w:pPr>
    <w:rPr>
      <w:color w:val="0000FF"/>
    </w:rPr>
  </w:style>
  <w:style w:type="character" w:styleId="PlaceholderText">
    <w:name w:val="Placeholder Text"/>
    <w:basedOn w:val="DefaultParagraphFont"/>
    <w:uiPriority w:val="99"/>
    <w:semiHidden/>
    <w:rsid w:val="006942FB"/>
    <w:rPr>
      <w:color w:val="808080"/>
    </w:rPr>
  </w:style>
  <w:style w:type="paragraph" w:styleId="BlockText">
    <w:name w:val="Block Text"/>
    <w:basedOn w:val="Normal"/>
    <w:uiPriority w:val="99"/>
    <w:unhideWhenUsed/>
    <w:rsid w:val="006B0B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customStyle="1" w:styleId="Heading5Char">
    <w:name w:val="Heading 5 Char"/>
    <w:basedOn w:val="DefaultParagraphFont"/>
    <w:link w:val="Heading5"/>
    <w:uiPriority w:val="9"/>
    <w:rsid w:val="004D2E94"/>
    <w:rPr>
      <w:rFonts w:ascii="Arial" w:hAnsi="Arial"/>
      <w:sz w:val="20"/>
    </w:rPr>
  </w:style>
  <w:style w:type="character" w:customStyle="1" w:styleId="Heading6Char">
    <w:name w:val="Heading 6 Char"/>
    <w:basedOn w:val="DefaultParagraphFont"/>
    <w:link w:val="Heading6"/>
    <w:rsid w:val="009159FF"/>
    <w:rPr>
      <w:rFonts w:ascii="Arial" w:eastAsiaTheme="majorEastAsia" w:hAnsi="Arial" w:cstheme="majorBidi"/>
      <w:i/>
      <w:iCs/>
      <w:sz w:val="18"/>
    </w:rPr>
  </w:style>
  <w:style w:type="character" w:customStyle="1" w:styleId="Heading7Char">
    <w:name w:val="Heading 7 Char"/>
    <w:basedOn w:val="DefaultParagraphFont"/>
    <w:link w:val="Heading7"/>
    <w:rsid w:val="00E4131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E41317"/>
    <w:rPr>
      <w:rFonts w:asciiTheme="majorHAnsi" w:eastAsiaTheme="majorEastAsia" w:hAnsiTheme="majorHAnsi" w:cstheme="majorBidi"/>
      <w:color w:val="404040" w:themeColor="text1" w:themeTint="BF"/>
      <w:sz w:val="20"/>
      <w:szCs w:val="20"/>
    </w:rPr>
  </w:style>
  <w:style w:type="paragraph" w:customStyle="1" w:styleId="Style1">
    <w:name w:val="Style1"/>
    <w:basedOn w:val="Normal"/>
    <w:qFormat/>
    <w:rsid w:val="009E74F2"/>
    <w:pPr>
      <w:keepNext/>
      <w:keepLines/>
      <w:spacing w:before="360" w:after="120"/>
      <w:ind w:left="360" w:hanging="360"/>
      <w:outlineLvl w:val="1"/>
    </w:pPr>
    <w:rPr>
      <w:rFonts w:eastAsiaTheme="majorEastAsia" w:cstheme="majorBidi"/>
      <w:b/>
      <w:bCs/>
      <w:color w:val="1F497D" w:themeColor="text2"/>
      <w:sz w:val="28"/>
      <w:szCs w:val="26"/>
    </w:rPr>
  </w:style>
  <w:style w:type="character" w:customStyle="1" w:styleId="Heading9Char">
    <w:name w:val="Heading 9 Char"/>
    <w:basedOn w:val="DefaultParagraphFont"/>
    <w:link w:val="Heading9"/>
    <w:rsid w:val="00E4131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8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751F"/>
    <w:pPr>
      <w:spacing w:before="0" w:after="300" w:line="210" w:lineRule="atLeast"/>
    </w:pPr>
    <w:rPr>
      <w:rFonts w:ascii="Times New Roman" w:eastAsia="Times New Roman" w:hAnsi="Times New Roman" w:cs="Times New Roman"/>
      <w:sz w:val="18"/>
      <w:szCs w:val="18"/>
    </w:rPr>
  </w:style>
  <w:style w:type="paragraph" w:styleId="PlainText">
    <w:name w:val="Plain Text"/>
    <w:basedOn w:val="Normal"/>
    <w:link w:val="PlainTextChar"/>
    <w:uiPriority w:val="99"/>
    <w:unhideWhenUsed/>
    <w:rsid w:val="0091751F"/>
    <w:pPr>
      <w:spacing w:before="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1751F"/>
    <w:rPr>
      <w:rFonts w:ascii="Consolas" w:eastAsia="Times New Roman" w:hAnsi="Consolas" w:cs="Times New Roman"/>
      <w:sz w:val="21"/>
      <w:szCs w:val="21"/>
    </w:rPr>
  </w:style>
  <w:style w:type="paragraph" w:customStyle="1" w:styleId="5aBody">
    <w:name w:val="5a_Body"/>
    <w:basedOn w:val="Normal"/>
    <w:uiPriority w:val="99"/>
    <w:rsid w:val="0091751F"/>
    <w:pPr>
      <w:widowControl w:val="0"/>
      <w:suppressAutoHyphens/>
      <w:autoSpaceDE w:val="0"/>
      <w:autoSpaceDN w:val="0"/>
      <w:adjustRightInd w:val="0"/>
      <w:spacing w:before="0" w:after="120" w:line="230" w:lineRule="atLeast"/>
      <w:textAlignment w:val="center"/>
    </w:pPr>
    <w:rPr>
      <w:rFonts w:ascii="GothamNarrow-Light" w:eastAsia="Times New Roman" w:hAnsi="GothamNarrow-Light" w:cs="GothamNarrow-Light"/>
      <w:color w:val="000000"/>
      <w:sz w:val="18"/>
      <w:szCs w:val="18"/>
      <w:lang w:eastAsia="ja-JP"/>
    </w:rPr>
  </w:style>
  <w:style w:type="paragraph" w:styleId="ListParagraph">
    <w:name w:val="List Paragraph"/>
    <w:basedOn w:val="BodyText"/>
    <w:autoRedefine/>
    <w:uiPriority w:val="34"/>
    <w:qFormat/>
    <w:rsid w:val="001D181C"/>
    <w:pPr>
      <w:widowControl w:val="0"/>
      <w:numPr>
        <w:numId w:val="54"/>
      </w:numPr>
      <w:tabs>
        <w:tab w:val="left" w:pos="220"/>
        <w:tab w:val="left" w:pos="720"/>
      </w:tabs>
      <w:autoSpaceDE w:val="0"/>
      <w:autoSpaceDN w:val="0"/>
      <w:adjustRightInd w:val="0"/>
      <w:spacing w:before="0" w:after="240" w:line="240" w:lineRule="auto"/>
      <w:contextualSpacing/>
    </w:pPr>
    <w:rPr>
      <w:rFonts w:eastAsia="Times New Roman" w:cs="Times New Roman"/>
      <w:lang w:bidi="en-US"/>
    </w:rPr>
  </w:style>
  <w:style w:type="paragraph" w:styleId="Caption">
    <w:name w:val="caption"/>
    <w:basedOn w:val="Normal"/>
    <w:next w:val="BodyText"/>
    <w:autoRedefine/>
    <w:uiPriority w:val="35"/>
    <w:unhideWhenUsed/>
    <w:qFormat/>
    <w:rsid w:val="00CD0A1D"/>
    <w:pPr>
      <w:spacing w:before="240" w:after="240" w:line="240" w:lineRule="auto"/>
      <w:jc w:val="center"/>
    </w:pPr>
    <w:rPr>
      <w:b/>
      <w:bCs/>
      <w:color w:val="1F497D" w:themeColor="text2"/>
      <w:szCs w:val="18"/>
    </w:rPr>
  </w:style>
  <w:style w:type="paragraph" w:customStyle="1" w:styleId="Figure">
    <w:name w:val="Figure"/>
    <w:basedOn w:val="Caption"/>
    <w:next w:val="BodyText"/>
    <w:qFormat/>
    <w:rsid w:val="00C37889"/>
    <w:pPr>
      <w:ind w:left="1080"/>
    </w:pPr>
  </w:style>
  <w:style w:type="paragraph" w:customStyle="1" w:styleId="Table">
    <w:name w:val="Table"/>
    <w:basedOn w:val="Caption"/>
    <w:next w:val="BodyText"/>
    <w:qFormat/>
    <w:rsid w:val="002D7014"/>
    <w:pPr>
      <w:keepNext/>
      <w:spacing w:after="60"/>
      <w:jc w:val="left"/>
    </w:pPr>
  </w:style>
  <w:style w:type="paragraph" w:styleId="NoteHeading">
    <w:name w:val="Note Heading"/>
    <w:basedOn w:val="Normal"/>
    <w:next w:val="BodyText"/>
    <w:link w:val="NoteHeadingChar"/>
    <w:uiPriority w:val="99"/>
    <w:unhideWhenUsed/>
    <w:rsid w:val="004D1625"/>
    <w:pPr>
      <w:tabs>
        <w:tab w:val="left" w:pos="1710"/>
      </w:tabs>
      <w:spacing w:line="240" w:lineRule="auto"/>
      <w:ind w:left="1714" w:hanging="634"/>
    </w:pPr>
    <w:rPr>
      <w:i/>
    </w:rPr>
  </w:style>
  <w:style w:type="character" w:customStyle="1" w:styleId="NoteHeadingChar">
    <w:name w:val="Note Heading Char"/>
    <w:basedOn w:val="DefaultParagraphFont"/>
    <w:link w:val="NoteHeading"/>
    <w:uiPriority w:val="99"/>
    <w:rsid w:val="004D1625"/>
    <w:rPr>
      <w:rFonts w:ascii="Arial" w:hAnsi="Arial"/>
      <w:i/>
      <w:sz w:val="20"/>
    </w:rPr>
  </w:style>
  <w:style w:type="character" w:customStyle="1" w:styleId="System-Input">
    <w:name w:val="System-Input"/>
    <w:basedOn w:val="DefaultParagraphFont"/>
    <w:uiPriority w:val="1"/>
    <w:qFormat/>
    <w:rsid w:val="000C5E8A"/>
    <w:rPr>
      <w:rFonts w:ascii="Courier New" w:hAnsi="Courier New"/>
      <w:b/>
      <w:sz w:val="20"/>
    </w:rPr>
  </w:style>
  <w:style w:type="character" w:customStyle="1" w:styleId="System-Output">
    <w:name w:val="System-Output"/>
    <w:basedOn w:val="DefaultParagraphFont"/>
    <w:uiPriority w:val="1"/>
    <w:qFormat/>
    <w:rsid w:val="000C5E8A"/>
    <w:rPr>
      <w:rFonts w:ascii="Courier New" w:hAnsi="Courier New"/>
      <w:b w:val="0"/>
      <w:i w:val="0"/>
      <w:sz w:val="20"/>
    </w:rPr>
  </w:style>
  <w:style w:type="paragraph" w:customStyle="1" w:styleId="Definition">
    <w:name w:val="Definition"/>
    <w:basedOn w:val="Normal"/>
    <w:qFormat/>
    <w:rsid w:val="00EC07CA"/>
    <w:pPr>
      <w:tabs>
        <w:tab w:val="left" w:pos="1440"/>
      </w:tabs>
      <w:spacing w:before="240"/>
      <w:ind w:left="1440" w:hanging="1440"/>
    </w:pPr>
  </w:style>
  <w:style w:type="character" w:styleId="CommentReference">
    <w:name w:val="annotation reference"/>
    <w:basedOn w:val="DefaultParagraphFont"/>
    <w:uiPriority w:val="99"/>
    <w:semiHidden/>
    <w:unhideWhenUsed/>
    <w:rsid w:val="00BA5D93"/>
    <w:rPr>
      <w:sz w:val="16"/>
      <w:szCs w:val="16"/>
    </w:rPr>
  </w:style>
  <w:style w:type="paragraph" w:styleId="CommentText">
    <w:name w:val="annotation text"/>
    <w:basedOn w:val="Normal"/>
    <w:link w:val="CommentTextChar"/>
    <w:uiPriority w:val="99"/>
    <w:semiHidden/>
    <w:unhideWhenUsed/>
    <w:rsid w:val="00BA5D93"/>
    <w:pPr>
      <w:spacing w:line="240" w:lineRule="auto"/>
    </w:pPr>
    <w:rPr>
      <w:szCs w:val="20"/>
    </w:rPr>
  </w:style>
  <w:style w:type="character" w:customStyle="1" w:styleId="CommentTextChar">
    <w:name w:val="Comment Text Char"/>
    <w:basedOn w:val="DefaultParagraphFont"/>
    <w:link w:val="CommentText"/>
    <w:uiPriority w:val="99"/>
    <w:semiHidden/>
    <w:rsid w:val="00BA5D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5D93"/>
    <w:rPr>
      <w:b/>
      <w:bCs/>
    </w:rPr>
  </w:style>
  <w:style w:type="character" w:customStyle="1" w:styleId="CommentSubjectChar">
    <w:name w:val="Comment Subject Char"/>
    <w:basedOn w:val="CommentTextChar"/>
    <w:link w:val="CommentSubject"/>
    <w:uiPriority w:val="99"/>
    <w:semiHidden/>
    <w:rsid w:val="00BA5D93"/>
    <w:rPr>
      <w:rFonts w:ascii="Arial" w:hAnsi="Arial"/>
      <w:b/>
      <w:bCs/>
      <w:sz w:val="20"/>
      <w:szCs w:val="20"/>
    </w:rPr>
  </w:style>
  <w:style w:type="character" w:customStyle="1" w:styleId="object4">
    <w:name w:val="object4"/>
    <w:basedOn w:val="DefaultParagraphFont"/>
    <w:rsid w:val="007248AC"/>
  </w:style>
  <w:style w:type="character" w:styleId="FollowedHyperlink">
    <w:name w:val="FollowedHyperlink"/>
    <w:basedOn w:val="DefaultParagraphFont"/>
    <w:uiPriority w:val="99"/>
    <w:semiHidden/>
    <w:unhideWhenUsed/>
    <w:rsid w:val="0013737C"/>
    <w:rPr>
      <w:color w:val="800080" w:themeColor="followedHyperlink"/>
      <w:u w:val="single"/>
    </w:rPr>
  </w:style>
  <w:style w:type="character" w:customStyle="1" w:styleId="object">
    <w:name w:val="object"/>
    <w:basedOn w:val="DefaultParagraphFont"/>
    <w:rsid w:val="00BB7D19"/>
  </w:style>
  <w:style w:type="paragraph" w:styleId="Revision">
    <w:name w:val="Revision"/>
    <w:hidden/>
    <w:uiPriority w:val="99"/>
    <w:semiHidden/>
    <w:rsid w:val="000922BB"/>
    <w:pPr>
      <w:spacing w:after="0" w:line="240" w:lineRule="auto"/>
    </w:pPr>
    <w:rPr>
      <w:rFonts w:ascii="Arial" w:hAnsi="Arial"/>
      <w:sz w:val="20"/>
    </w:rPr>
  </w:style>
  <w:style w:type="paragraph" w:customStyle="1" w:styleId="Default">
    <w:name w:val="Default"/>
    <w:rsid w:val="000D1F32"/>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430">
      <w:bodyDiv w:val="1"/>
      <w:marLeft w:val="0"/>
      <w:marRight w:val="0"/>
      <w:marTop w:val="0"/>
      <w:marBottom w:val="0"/>
      <w:divBdr>
        <w:top w:val="none" w:sz="0" w:space="0" w:color="auto"/>
        <w:left w:val="none" w:sz="0" w:space="0" w:color="auto"/>
        <w:bottom w:val="none" w:sz="0" w:space="0" w:color="auto"/>
        <w:right w:val="none" w:sz="0" w:space="0" w:color="auto"/>
      </w:divBdr>
    </w:div>
    <w:div w:id="180515322">
      <w:bodyDiv w:val="1"/>
      <w:marLeft w:val="0"/>
      <w:marRight w:val="0"/>
      <w:marTop w:val="0"/>
      <w:marBottom w:val="0"/>
      <w:divBdr>
        <w:top w:val="none" w:sz="0" w:space="0" w:color="auto"/>
        <w:left w:val="none" w:sz="0" w:space="0" w:color="auto"/>
        <w:bottom w:val="none" w:sz="0" w:space="0" w:color="auto"/>
        <w:right w:val="none" w:sz="0" w:space="0" w:color="auto"/>
      </w:divBdr>
    </w:div>
    <w:div w:id="231622348">
      <w:bodyDiv w:val="1"/>
      <w:marLeft w:val="0"/>
      <w:marRight w:val="0"/>
      <w:marTop w:val="0"/>
      <w:marBottom w:val="0"/>
      <w:divBdr>
        <w:top w:val="none" w:sz="0" w:space="0" w:color="auto"/>
        <w:left w:val="none" w:sz="0" w:space="0" w:color="auto"/>
        <w:bottom w:val="none" w:sz="0" w:space="0" w:color="auto"/>
        <w:right w:val="none" w:sz="0" w:space="0" w:color="auto"/>
      </w:divBdr>
    </w:div>
    <w:div w:id="641689598">
      <w:bodyDiv w:val="1"/>
      <w:marLeft w:val="0"/>
      <w:marRight w:val="0"/>
      <w:marTop w:val="0"/>
      <w:marBottom w:val="0"/>
      <w:divBdr>
        <w:top w:val="none" w:sz="0" w:space="0" w:color="auto"/>
        <w:left w:val="none" w:sz="0" w:space="0" w:color="auto"/>
        <w:bottom w:val="none" w:sz="0" w:space="0" w:color="auto"/>
        <w:right w:val="none" w:sz="0" w:space="0" w:color="auto"/>
      </w:divBdr>
    </w:div>
    <w:div w:id="728189635">
      <w:bodyDiv w:val="1"/>
      <w:marLeft w:val="0"/>
      <w:marRight w:val="0"/>
      <w:marTop w:val="0"/>
      <w:marBottom w:val="0"/>
      <w:divBdr>
        <w:top w:val="none" w:sz="0" w:space="0" w:color="auto"/>
        <w:left w:val="none" w:sz="0" w:space="0" w:color="auto"/>
        <w:bottom w:val="none" w:sz="0" w:space="0" w:color="auto"/>
        <w:right w:val="none" w:sz="0" w:space="0" w:color="auto"/>
      </w:divBdr>
    </w:div>
    <w:div w:id="750657360">
      <w:bodyDiv w:val="1"/>
      <w:marLeft w:val="0"/>
      <w:marRight w:val="0"/>
      <w:marTop w:val="0"/>
      <w:marBottom w:val="0"/>
      <w:divBdr>
        <w:top w:val="none" w:sz="0" w:space="0" w:color="auto"/>
        <w:left w:val="none" w:sz="0" w:space="0" w:color="auto"/>
        <w:bottom w:val="none" w:sz="0" w:space="0" w:color="auto"/>
        <w:right w:val="none" w:sz="0" w:space="0" w:color="auto"/>
      </w:divBdr>
    </w:div>
    <w:div w:id="918558795">
      <w:bodyDiv w:val="1"/>
      <w:marLeft w:val="0"/>
      <w:marRight w:val="0"/>
      <w:marTop w:val="0"/>
      <w:marBottom w:val="0"/>
      <w:divBdr>
        <w:top w:val="none" w:sz="0" w:space="0" w:color="auto"/>
        <w:left w:val="none" w:sz="0" w:space="0" w:color="auto"/>
        <w:bottom w:val="none" w:sz="0" w:space="0" w:color="auto"/>
        <w:right w:val="none" w:sz="0" w:space="0" w:color="auto"/>
      </w:divBdr>
      <w:divsChild>
        <w:div w:id="235358945">
          <w:marLeft w:val="1152"/>
          <w:marRight w:val="0"/>
          <w:marTop w:val="120"/>
          <w:marBottom w:val="0"/>
          <w:divBdr>
            <w:top w:val="none" w:sz="0" w:space="0" w:color="auto"/>
            <w:left w:val="none" w:sz="0" w:space="0" w:color="auto"/>
            <w:bottom w:val="none" w:sz="0" w:space="0" w:color="auto"/>
            <w:right w:val="none" w:sz="0" w:space="0" w:color="auto"/>
          </w:divBdr>
        </w:div>
      </w:divsChild>
    </w:div>
    <w:div w:id="950432223">
      <w:bodyDiv w:val="1"/>
      <w:marLeft w:val="0"/>
      <w:marRight w:val="0"/>
      <w:marTop w:val="0"/>
      <w:marBottom w:val="0"/>
      <w:divBdr>
        <w:top w:val="none" w:sz="0" w:space="0" w:color="auto"/>
        <w:left w:val="none" w:sz="0" w:space="0" w:color="auto"/>
        <w:bottom w:val="none" w:sz="0" w:space="0" w:color="auto"/>
        <w:right w:val="none" w:sz="0" w:space="0" w:color="auto"/>
      </w:divBdr>
    </w:div>
    <w:div w:id="1311669138">
      <w:bodyDiv w:val="1"/>
      <w:marLeft w:val="0"/>
      <w:marRight w:val="0"/>
      <w:marTop w:val="0"/>
      <w:marBottom w:val="0"/>
      <w:divBdr>
        <w:top w:val="none" w:sz="0" w:space="0" w:color="auto"/>
        <w:left w:val="none" w:sz="0" w:space="0" w:color="auto"/>
        <w:bottom w:val="none" w:sz="0" w:space="0" w:color="auto"/>
        <w:right w:val="none" w:sz="0" w:space="0" w:color="auto"/>
      </w:divBdr>
    </w:div>
    <w:div w:id="1323043828">
      <w:bodyDiv w:val="1"/>
      <w:marLeft w:val="0"/>
      <w:marRight w:val="0"/>
      <w:marTop w:val="0"/>
      <w:marBottom w:val="0"/>
      <w:divBdr>
        <w:top w:val="none" w:sz="0" w:space="0" w:color="auto"/>
        <w:left w:val="none" w:sz="0" w:space="0" w:color="auto"/>
        <w:bottom w:val="none" w:sz="0" w:space="0" w:color="auto"/>
        <w:right w:val="none" w:sz="0" w:space="0" w:color="auto"/>
      </w:divBdr>
    </w:div>
    <w:div w:id="1399480160">
      <w:bodyDiv w:val="1"/>
      <w:marLeft w:val="0"/>
      <w:marRight w:val="0"/>
      <w:marTop w:val="0"/>
      <w:marBottom w:val="0"/>
      <w:divBdr>
        <w:top w:val="none" w:sz="0" w:space="0" w:color="auto"/>
        <w:left w:val="none" w:sz="0" w:space="0" w:color="auto"/>
        <w:bottom w:val="none" w:sz="0" w:space="0" w:color="auto"/>
        <w:right w:val="none" w:sz="0" w:space="0" w:color="auto"/>
      </w:divBdr>
      <w:divsChild>
        <w:div w:id="66925290">
          <w:marLeft w:val="1152"/>
          <w:marRight w:val="0"/>
          <w:marTop w:val="120"/>
          <w:marBottom w:val="0"/>
          <w:divBdr>
            <w:top w:val="none" w:sz="0" w:space="0" w:color="auto"/>
            <w:left w:val="none" w:sz="0" w:space="0" w:color="auto"/>
            <w:bottom w:val="none" w:sz="0" w:space="0" w:color="auto"/>
            <w:right w:val="none" w:sz="0" w:space="0" w:color="auto"/>
          </w:divBdr>
        </w:div>
      </w:divsChild>
    </w:div>
    <w:div w:id="1689286230">
      <w:bodyDiv w:val="1"/>
      <w:marLeft w:val="0"/>
      <w:marRight w:val="0"/>
      <w:marTop w:val="0"/>
      <w:marBottom w:val="0"/>
      <w:divBdr>
        <w:top w:val="none" w:sz="0" w:space="0" w:color="auto"/>
        <w:left w:val="none" w:sz="0" w:space="0" w:color="auto"/>
        <w:bottom w:val="none" w:sz="0" w:space="0" w:color="auto"/>
        <w:right w:val="none" w:sz="0" w:space="0" w:color="auto"/>
      </w:divBdr>
      <w:divsChild>
        <w:div w:id="2040543735">
          <w:marLeft w:val="1152"/>
          <w:marRight w:val="0"/>
          <w:marTop w:val="120"/>
          <w:marBottom w:val="0"/>
          <w:divBdr>
            <w:top w:val="none" w:sz="0" w:space="0" w:color="auto"/>
            <w:left w:val="none" w:sz="0" w:space="0" w:color="auto"/>
            <w:bottom w:val="none" w:sz="0" w:space="0" w:color="auto"/>
            <w:right w:val="none" w:sz="0" w:space="0" w:color="auto"/>
          </w:divBdr>
        </w:div>
      </w:divsChild>
    </w:div>
    <w:div w:id="1829249086">
      <w:bodyDiv w:val="1"/>
      <w:marLeft w:val="0"/>
      <w:marRight w:val="0"/>
      <w:marTop w:val="0"/>
      <w:marBottom w:val="0"/>
      <w:divBdr>
        <w:top w:val="none" w:sz="0" w:space="0" w:color="auto"/>
        <w:left w:val="none" w:sz="0" w:space="0" w:color="auto"/>
        <w:bottom w:val="none" w:sz="0" w:space="0" w:color="auto"/>
        <w:right w:val="none" w:sz="0" w:space="0" w:color="auto"/>
      </w:divBdr>
    </w:div>
    <w:div w:id="20848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vmware.com/store/vmware/en_US/pd/productID.283466100" TargetMode="External"/><Relationship Id="rId18" Type="http://schemas.openxmlformats.org/officeDocument/2006/relationships/hyperlink" Target="http://www.vmware.com/resources/compatibility/search.php?deviceCategory=san" TargetMode="External"/><Relationship Id="rId26" Type="http://schemas.openxmlformats.org/officeDocument/2006/relationships/image" Target="media/image1.png"/><Relationship Id="rId39" Type="http://schemas.openxmlformats.org/officeDocument/2006/relationships/hyperlink" Target="http://communities.vmware.com/" TargetMode="External"/><Relationship Id="rId21" Type="http://schemas.openxmlformats.org/officeDocument/2006/relationships/footer" Target="footer2.xml"/><Relationship Id="rId34" Type="http://schemas.openxmlformats.org/officeDocument/2006/relationships/hyperlink" Target="http://developercenter.vmware.com/" TargetMode="External"/><Relationship Id="rId42" Type="http://schemas.openxmlformats.org/officeDocument/2006/relationships/hyperlink" Target="http://labs.vmware.com/flings" TargetMode="External"/><Relationship Id="rId47" Type="http://schemas.openxmlformats.org/officeDocument/2006/relationships/hyperlink" Target="http://www.vmware.com/resources/compatibility/search.php?action=base&amp;deviceCategory=sa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mware.com/support/policies/thirdparty" TargetMode="External"/><Relationship Id="rId29" Type="http://schemas.openxmlformats.org/officeDocument/2006/relationships/hyperlink" Target="http://www.vmware.com/services/certification.html" TargetMode="External"/><Relationship Id="rId11" Type="http://schemas.openxmlformats.org/officeDocument/2006/relationships/hyperlink" Target="http://www.vmware.com/resources/compatibility/search.php?deviceCategory=san" TargetMode="External"/><Relationship Id="rId24" Type="http://schemas.openxmlformats.org/officeDocument/2006/relationships/hyperlink" Target="https://urldefense.proofpoint.com/v1/url?u=https://vmware-tap.tsanet.org&amp;k=oIvRg1%2BdGAgOoM1BIlLLqw%3D%3D%0A&amp;r=INt%2BJSs9DkzUGS1P0GZsZoWqvq3SFf92ITqxFfWTOhA%3D%0A&amp;m=coczAt%2BHdAdVfVc2RZOhLoQpeU2OxHCAaAMfcg0Ppak%3D%0A&amp;s=24ccf9f5356f8a7b1d730593fc8142f7862ba1241866ef8adbbef95c70eaeb88" TargetMode="External"/><Relationship Id="rId32" Type="http://schemas.openxmlformats.org/officeDocument/2006/relationships/hyperlink" Target="http://www.vmware.com/files/pdf/support/VMware-GSS-Equivalency_and_Compatibility_Request-TP-EN.pdf?cc=www&amp;client=VMware_Site&amp;entqr=0&amp;ud=1&amp;output=xml_no_dtd&amp;proxystylesheet=VMware_gsa_Site&amp;site=VMware_Site&amp;ie=UTF-8&amp;oe=UTF-8&amp;q=equivalency%20claim" TargetMode="External"/><Relationship Id="rId37" Type="http://schemas.openxmlformats.org/officeDocument/2006/relationships/hyperlink" Target="https://my.vmware.com/web/vmware/login" TargetMode="External"/><Relationship Id="rId40" Type="http://schemas.openxmlformats.org/officeDocument/2006/relationships/hyperlink" Target="http://www.vmware.com/help/usage.html" TargetMode="External"/><Relationship Id="rId45" Type="http://schemas.openxmlformats.org/officeDocument/2006/relationships/hyperlink" Target="https://www.vmware.com/support/pubs/" TargetMode="External"/><Relationship Id="rId5" Type="http://schemas.openxmlformats.org/officeDocument/2006/relationships/numbering" Target="numbering.xml"/><Relationship Id="rId15" Type="http://schemas.openxmlformats.org/officeDocument/2006/relationships/hyperlink" Target="http://pubs.vmware.com/vsphere-50/index.jsp?topic=%2Fcom.vmware.vsphere.upgrade.doc_50%2FGUID-27BBBAB8-01EA-4238-8140-1C3C3EFC0AA6.html" TargetMode="External"/><Relationship Id="rId23" Type="http://schemas.openxmlformats.org/officeDocument/2006/relationships/hyperlink" Target="https://www.vmware.com/partners/tech-alliance/vmware-ready.html" TargetMode="External"/><Relationship Id="rId28" Type="http://schemas.openxmlformats.org/officeDocument/2006/relationships/hyperlink" Target="http://kb.vmware.com/selfservice/microsites/search.do?language=en_US&amp;cmd=displayKC&amp;externalId=1014610" TargetMode="External"/><Relationship Id="rId36" Type="http://schemas.openxmlformats.org/officeDocument/2006/relationships/hyperlink" Target="https://www.vmware.com/partners/tech-alliance.html" TargetMode="External"/><Relationship Id="rId49"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vmware.com/support/policies/lifecycle.html" TargetMode="External"/><Relationship Id="rId44" Type="http://schemas.openxmlformats.org/officeDocument/2006/relationships/hyperlink" Target="http://mylearn.vmware.com/portals/certification/?ui=www"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mware.com/go/enablement" TargetMode="External"/><Relationship Id="rId22" Type="http://schemas.openxmlformats.org/officeDocument/2006/relationships/hyperlink" Target="http://www.vmware.com/resources/compatibility/search.php?deviceCategory=san" TargetMode="External"/><Relationship Id="rId27" Type="http://schemas.openxmlformats.org/officeDocument/2006/relationships/hyperlink" Target="http://blogs.vmware.com/vsphere/2012/05/oldies-but-goodies-site-recovery-manager-setup-videos.html" TargetMode="External"/><Relationship Id="rId30" Type="http://schemas.openxmlformats.org/officeDocument/2006/relationships/hyperlink" Target="https://developercenter.vmware.com/kits-lifecycle-policy" TargetMode="External"/><Relationship Id="rId35" Type="http://schemas.openxmlformats.org/officeDocument/2006/relationships/hyperlink" Target="http://www.vmware.com/products/vsphere/" TargetMode="External"/><Relationship Id="rId43" Type="http://schemas.openxmlformats.org/officeDocument/2006/relationships/hyperlink" Target="http://www.vmware.com/go/sdksupport"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www.vmware.com/go/enablement" TargetMode="External"/><Relationship Id="rId17" Type="http://schemas.openxmlformats.org/officeDocument/2006/relationships/hyperlink" Target="http://www.vmware.com/resources/compatibility/search.php?deviceCategory=san" TargetMode="External"/><Relationship Id="rId25" Type="http://schemas.openxmlformats.org/officeDocument/2006/relationships/hyperlink" Target="http://www.vmware.com/support/policies/ThirdParty.html" TargetMode="External"/><Relationship Id="rId33" Type="http://schemas.openxmlformats.org/officeDocument/2006/relationships/hyperlink" Target="http://store.vmware.com/store/vmware/en_US/pd/productID.283466100" TargetMode="External"/><Relationship Id="rId38" Type="http://schemas.openxmlformats.org/officeDocument/2006/relationships/hyperlink" Target="https://vmware-tap.tsanet.org/" TargetMode="External"/><Relationship Id="rId46" Type="http://schemas.openxmlformats.org/officeDocument/2006/relationships/hyperlink" Target="https://www.vmware.com/partners/tech-alliance/vmware-solution-exchange.html" TargetMode="External"/><Relationship Id="rId20" Type="http://schemas.openxmlformats.org/officeDocument/2006/relationships/footer" Target="footer1.xml"/><Relationship Id="rId41" Type="http://schemas.openxmlformats.org/officeDocument/2006/relationships/hyperlink" Target="http://www.vmware.com/partners/partners.html"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AE754E9E842619557D22C3CF545FD"/>
        <w:category>
          <w:name w:val="General"/>
          <w:gallery w:val="placeholder"/>
        </w:category>
        <w:types>
          <w:type w:val="bbPlcHdr"/>
        </w:types>
        <w:behaviors>
          <w:behavior w:val="content"/>
        </w:behaviors>
        <w:guid w:val="{C9FB6198-3C68-4636-86E4-C9CEF2A274A5}"/>
      </w:docPartPr>
      <w:docPartBody>
        <w:p w:rsidR="00EC18B8" w:rsidRDefault="00053D4F">
          <w:pPr>
            <w:pStyle w:val="8EFAE754E9E842619557D22C3CF545FD"/>
          </w:pPr>
          <w:r w:rsidRPr="00AF0B3B">
            <w:rPr>
              <w:rStyle w:val="PlaceholderText"/>
            </w:rPr>
            <w:t>[Title]</w:t>
          </w:r>
        </w:p>
      </w:docPartBody>
    </w:docPart>
    <w:docPart>
      <w:docPartPr>
        <w:name w:val="6382DA4B66474D1E8088575F49872023"/>
        <w:category>
          <w:name w:val="General"/>
          <w:gallery w:val="placeholder"/>
        </w:category>
        <w:types>
          <w:type w:val="bbPlcHdr"/>
        </w:types>
        <w:behaviors>
          <w:behavior w:val="content"/>
        </w:behaviors>
        <w:guid w:val="{AAD74F13-AF03-4092-B6CC-ABC30775A502}"/>
      </w:docPartPr>
      <w:docPartBody>
        <w:p w:rsidR="00EC18B8" w:rsidRDefault="00053D4F">
          <w:pPr>
            <w:pStyle w:val="6382DA4B66474D1E8088575F49872023"/>
          </w:pPr>
          <w:r w:rsidRPr="00AF0B3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GothamNarrow-Light">
    <w:altName w:val="Franklin Gothic Book"/>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4F"/>
    <w:rsid w:val="00004080"/>
    <w:rsid w:val="0003797A"/>
    <w:rsid w:val="00053D4F"/>
    <w:rsid w:val="000738D7"/>
    <w:rsid w:val="00076ABE"/>
    <w:rsid w:val="000D0591"/>
    <w:rsid w:val="000E24F7"/>
    <w:rsid w:val="001002FB"/>
    <w:rsid w:val="00103B52"/>
    <w:rsid w:val="001B4859"/>
    <w:rsid w:val="002B524D"/>
    <w:rsid w:val="00363610"/>
    <w:rsid w:val="003F6D1E"/>
    <w:rsid w:val="00450834"/>
    <w:rsid w:val="004A3288"/>
    <w:rsid w:val="005C0F1A"/>
    <w:rsid w:val="005E0B12"/>
    <w:rsid w:val="00687EE3"/>
    <w:rsid w:val="006C012D"/>
    <w:rsid w:val="006D2DD1"/>
    <w:rsid w:val="006F684F"/>
    <w:rsid w:val="007676D1"/>
    <w:rsid w:val="0096206B"/>
    <w:rsid w:val="00A57C14"/>
    <w:rsid w:val="00B22E06"/>
    <w:rsid w:val="00B44428"/>
    <w:rsid w:val="00BF72D5"/>
    <w:rsid w:val="00C0028E"/>
    <w:rsid w:val="00C164EC"/>
    <w:rsid w:val="00C20C7B"/>
    <w:rsid w:val="00C533D0"/>
    <w:rsid w:val="00D15F16"/>
    <w:rsid w:val="00D261B2"/>
    <w:rsid w:val="00E33E92"/>
    <w:rsid w:val="00E37A79"/>
    <w:rsid w:val="00E82F26"/>
    <w:rsid w:val="00E960E7"/>
    <w:rsid w:val="00EC18B8"/>
    <w:rsid w:val="00EF5BCE"/>
    <w:rsid w:val="00F5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24D"/>
    <w:rPr>
      <w:color w:val="808080"/>
    </w:rPr>
  </w:style>
  <w:style w:type="paragraph" w:customStyle="1" w:styleId="8EFAE754E9E842619557D22C3CF545FD">
    <w:name w:val="8EFAE754E9E842619557D22C3CF545FD"/>
  </w:style>
  <w:style w:type="paragraph" w:customStyle="1" w:styleId="6382DA4B66474D1E8088575F49872023">
    <w:name w:val="6382DA4B66474D1E8088575F49872023"/>
  </w:style>
  <w:style w:type="paragraph" w:customStyle="1" w:styleId="65313DD9CD5D48DA99EAAEEC7EB23834">
    <w:name w:val="65313DD9CD5D48DA99EAAEEC7EB23834"/>
    <w:rsid w:val="002B52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54C8977C19C41999413ACE2F63CDB" ma:contentTypeVersion="1" ma:contentTypeDescription="Create a new document." ma:contentTypeScope="" ma:versionID="a45dc6a5670b29f15b0aaecf10ec1979">
  <xsd:schema xmlns:xsd="http://www.w3.org/2001/XMLSchema" xmlns:p="http://schemas.microsoft.com/office/2006/metadata/properties" targetNamespace="http://schemas.microsoft.com/office/2006/metadata/properties" ma:root="true" ma:fieldsID="efb5f97e00d064d9791464ba96e33c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C420-361C-40EB-B1E2-1344489B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C11B04-92B4-4273-8C32-71391BA68215}">
  <ds:schemaRefs>
    <ds:schemaRef ds:uri="http://schemas.microsoft.com/sharepoint/v3/contenttype/forms"/>
  </ds:schemaRefs>
</ds:datastoreItem>
</file>

<file path=customXml/itemProps3.xml><?xml version="1.0" encoding="utf-8"?>
<ds:datastoreItem xmlns:ds="http://schemas.openxmlformats.org/officeDocument/2006/customXml" ds:itemID="{35021602-A199-449E-92D3-780501C706BC}">
  <ds:schemaRefs>
    <ds:schemaRef ds:uri="http://schemas.microsoft.com/office/2006/metadata/properties"/>
  </ds:schemaRefs>
</ds:datastoreItem>
</file>

<file path=customXml/itemProps4.xml><?xml version="1.0" encoding="utf-8"?>
<ds:datastoreItem xmlns:ds="http://schemas.openxmlformats.org/officeDocument/2006/customXml" ds:itemID="{C188C8AE-4ED5-6A4F-9943-7138E066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8375</Words>
  <Characters>47740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KMS</vt:lpstr>
    </vt:vector>
  </TitlesOfParts>
  <Company>VMware, Inc.</Company>
  <LinksUpToDate>false</LinksUpToDate>
  <CharactersWithSpaces>56003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KMS</dc:title>
  <dc:creator>Shubha Rajan</dc:creator>
  <cp:lastModifiedBy>Shubha Rajan</cp:lastModifiedBy>
  <cp:revision>2</cp:revision>
  <cp:lastPrinted>2017-02-24T18:26:00Z</cp:lastPrinted>
  <dcterms:created xsi:type="dcterms:W3CDTF">2019-05-10T20:34:00Z</dcterms:created>
  <dcterms:modified xsi:type="dcterms:W3CDTF">2019-05-10T20:34:00Z</dcterms:modified>
  <cp:contentStatus>v</cp:contentStatus>
</cp:coreProperties>
</file>